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853" w:type="dxa"/>
        <w:tblInd w:w="-165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605"/>
        <w:gridCol w:w="705"/>
        <w:gridCol w:w="1155"/>
        <w:gridCol w:w="1065"/>
        <w:gridCol w:w="726"/>
        <w:gridCol w:w="900"/>
        <w:gridCol w:w="900"/>
        <w:gridCol w:w="870"/>
        <w:gridCol w:w="528"/>
        <w:gridCol w:w="528"/>
        <w:gridCol w:w="528"/>
        <w:gridCol w:w="528"/>
        <w:gridCol w:w="528"/>
        <w:gridCol w:w="540"/>
        <w:gridCol w:w="528"/>
        <w:gridCol w:w="528"/>
        <w:gridCol w:w="528"/>
        <w:gridCol w:w="528"/>
        <w:gridCol w:w="555"/>
        <w:gridCol w:w="555"/>
      </w:tblGrid>
      <w:tr>
        <w:tblPrEx>
          <w:shd w:val="clear" w:color="auto" w:fill="auto"/>
        </w:tblPrEx>
        <w:trPr>
          <w:trHeight w:val="1275" w:hRule="atLeast"/>
        </w:trPr>
        <w:tc>
          <w:tcPr>
            <w:tcW w:w="14853" w:type="dxa"/>
            <w:gridSpan w:val="21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 xml:space="preserve">    </w:t>
            </w: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2021年常州市优质幼儿园申报单位基本情况一览表( 经开区 ）</w:t>
            </w:r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 xml:space="preserve">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5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编号</w:t>
            </w:r>
          </w:p>
        </w:tc>
        <w:tc>
          <w:tcPr>
            <w:tcW w:w="16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幼儿园名称</w:t>
            </w:r>
          </w:p>
        </w:tc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办园性质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开办时间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市优质  申报时间</w:t>
            </w:r>
          </w:p>
        </w:tc>
        <w:tc>
          <w:tcPr>
            <w:tcW w:w="7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占地面积(平方米)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建筑面积(平方米)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绿化面积(平方米)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户外活动面积  (平方米)</w:t>
            </w:r>
          </w:p>
        </w:tc>
        <w:tc>
          <w:tcPr>
            <w:tcW w:w="264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班级数</w:t>
            </w:r>
          </w:p>
        </w:tc>
        <w:tc>
          <w:tcPr>
            <w:tcW w:w="265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在园幼儿数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专任 教师 数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保育员数</w:t>
            </w:r>
          </w:p>
        </w:tc>
      </w:tr>
      <w:tr>
        <w:trPr>
          <w:trHeight w:val="945" w:hRule="atLeast"/>
        </w:trPr>
        <w:tc>
          <w:tcPr>
            <w:tcW w:w="5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托班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小班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中班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大班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托班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小班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中班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大班</w:t>
            </w: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765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常州经济开发区大明幼儿园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普惠民办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2020年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10月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2021年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4月</w:t>
            </w:r>
          </w:p>
        </w:tc>
        <w:tc>
          <w:tcPr>
            <w:tcW w:w="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10826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8660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3058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7260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</w:tbl>
    <w:p>
      <w:pPr>
        <w:ind w:firstLine="4960" w:firstLineChars="1550"/>
        <w:jc w:val="left"/>
        <w:rPr>
          <w:rFonts w:hint="eastAsia" w:ascii="Times New Roman" w:hAnsi="Times New Roman" w:eastAsia="仿宋_GB2312" w:cs="Times New Roman"/>
          <w:sz w:val="32"/>
          <w:szCs w:val="32"/>
        </w:rPr>
      </w:pPr>
    </w:p>
    <w:p/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9F296A"/>
    <w:rsid w:val="5A9F2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2021-04-29T00:06:00Z</dcterms:created>
  <dc:creator>孟进军</dc:creator>
  <cp:lastModifiedBy>孟进军</cp:lastModifiedBy>
  <dcterms:modified xsi:type="dcterms:W3CDTF">2021-04-29T00:07:31Z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855CBD81146E435481F110D7C320883C</vt:lpwstr>
  </property>
</Properties>
</file>