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b/>
          <w:color w:val="auto"/>
          <w:sz w:val="28"/>
          <w:szCs w:val="28"/>
          <w:highlight w:val="none"/>
        </w:rPr>
      </w:pPr>
      <w:bookmarkStart w:id="0" w:name="_Toc35393789"/>
      <w:bookmarkStart w:id="1" w:name="_Toc28359001"/>
      <w:r>
        <w:rPr>
          <w:rFonts w:hint="eastAsia" w:ascii="宋体" w:hAnsi="宋体"/>
          <w:b/>
          <w:color w:val="auto"/>
          <w:sz w:val="28"/>
          <w:szCs w:val="28"/>
          <w:highlight w:val="none"/>
          <w:lang w:val="en-US" w:eastAsia="zh-CN"/>
        </w:rPr>
        <w:t>革新河“五好河道”申报服务项目</w:t>
      </w:r>
      <w:r>
        <w:rPr>
          <w:rFonts w:hint="eastAsia" w:ascii="宋体" w:hAnsi="宋体"/>
          <w:b/>
          <w:color w:val="auto"/>
          <w:sz w:val="28"/>
          <w:szCs w:val="28"/>
          <w:highlight w:val="none"/>
        </w:rPr>
        <w:t>招标公告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2" w:name="_Toc35393790"/>
      <w:bookmarkStart w:id="3" w:name="_Toc35393621"/>
      <w:bookmarkStart w:id="4" w:name="_Toc28359079"/>
      <w:bookmarkStart w:id="5" w:name="_Toc28359002"/>
      <w:bookmarkStart w:id="6" w:name="_Hlk24379207"/>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革新河“五好河道”申报服务项目</w:t>
      </w:r>
      <w:r>
        <w:rPr>
          <w:rFonts w:hint="eastAsia" w:cs="宋体" w:asciiTheme="minorEastAsia" w:hAnsiTheme="minorEastAsia" w:eastAsiaTheme="minorEastAsia"/>
          <w:b w:val="0"/>
          <w:bCs w:val="0"/>
          <w:color w:val="auto"/>
          <w:szCs w:val="21"/>
          <w:highlight w:val="none"/>
          <w:lang w:val="en-US" w:eastAsia="zh-CN"/>
        </w:rPr>
        <w:t>招标</w:t>
      </w:r>
      <w:r>
        <w:rPr>
          <w:rFonts w:hint="eastAsia" w:cs="宋体" w:asciiTheme="minorEastAsia" w:hAnsiTheme="minorEastAsia" w:eastAsiaTheme="minorEastAsia"/>
          <w:b w:val="0"/>
          <w:bCs w:val="0"/>
          <w:color w:val="auto"/>
          <w:szCs w:val="21"/>
          <w:highlight w:val="none"/>
        </w:rPr>
        <w:t>项目</w:t>
      </w:r>
      <w:r>
        <w:rPr>
          <w:rFonts w:hint="eastAsia" w:cs="宋体" w:asciiTheme="minorEastAsia" w:hAnsiTheme="minorEastAsia" w:eastAsiaTheme="minorEastAsia"/>
          <w:color w:val="auto"/>
          <w:szCs w:val="21"/>
          <w:highlight w:val="none"/>
        </w:rPr>
        <w:t>的潜在投标人应在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获取招标文件，并于</w:t>
      </w:r>
      <w:r>
        <w:rPr>
          <w:rFonts w:hint="eastAsia" w:cs="宋体" w:asciiTheme="minorEastAsia" w:hAnsiTheme="minorEastAsia" w:eastAsiaTheme="minorEastAsia"/>
          <w:b/>
          <w:bCs/>
          <w:color w:val="auto"/>
          <w:szCs w:val="21"/>
          <w:highlight w:val="none"/>
          <w:lang w:val="en-US" w:eastAsia="zh-CN"/>
        </w:rPr>
        <w:t>2021年6月21</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13</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30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前递交投标文件。</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bookmarkEnd w:id="2"/>
      <w:bookmarkEnd w:id="3"/>
      <w:bookmarkEnd w:id="4"/>
      <w:bookmarkEnd w:id="5"/>
      <w:bookmarkStart w:id="33" w:name="_GoBack"/>
      <w:bookmarkEnd w:id="33"/>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SYZB-SG-2021031</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革新河“五好河道”申报服务项目</w:t>
      </w:r>
    </w:p>
    <w:bookmarkEnd w:id="6"/>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预算金额：</w:t>
      </w:r>
      <w:r>
        <w:rPr>
          <w:rFonts w:hint="eastAsia" w:cs="宋体" w:asciiTheme="minorEastAsia" w:hAnsiTheme="minorEastAsia" w:eastAsiaTheme="minorEastAsia"/>
          <w:szCs w:val="21"/>
          <w:lang w:val="en-US" w:eastAsia="zh-CN"/>
        </w:rPr>
        <w:t>9.8</w:t>
      </w:r>
      <w:r>
        <w:rPr>
          <w:rFonts w:hint="eastAsia" w:cs="宋体" w:asciiTheme="minorEastAsia" w:hAnsiTheme="minorEastAsia" w:eastAsiaTheme="minorEastAsia"/>
          <w:szCs w:val="21"/>
        </w:rPr>
        <w:t>万元</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最高限价：</w:t>
      </w:r>
      <w:r>
        <w:rPr>
          <w:rFonts w:hint="eastAsia" w:cs="宋体" w:asciiTheme="minorEastAsia" w:hAnsiTheme="minorEastAsia" w:eastAsiaTheme="minorEastAsia"/>
          <w:szCs w:val="21"/>
          <w:lang w:val="en-US" w:eastAsia="zh-CN"/>
        </w:rPr>
        <w:t>9.8</w:t>
      </w:r>
      <w:r>
        <w:rPr>
          <w:rFonts w:hint="eastAsia" w:cs="宋体" w:asciiTheme="minorEastAsia" w:hAnsiTheme="minorEastAsia" w:eastAsiaTheme="minorEastAsia"/>
          <w:szCs w:val="21"/>
        </w:rPr>
        <w:t>万元</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招标</w:t>
      </w:r>
      <w:r>
        <w:rPr>
          <w:rFonts w:hint="eastAsia" w:cs="宋体" w:asciiTheme="minorEastAsia" w:hAnsiTheme="minorEastAsia" w:eastAsiaTheme="minorEastAsia"/>
          <w:color w:val="auto"/>
          <w:szCs w:val="21"/>
          <w:highlight w:val="none"/>
        </w:rPr>
        <w:t>需求：</w:t>
      </w:r>
      <w:r>
        <w:rPr>
          <w:rFonts w:hint="eastAsia" w:asciiTheme="minorEastAsia" w:hAnsiTheme="minorEastAsia" w:eastAsiaTheme="minorEastAsia" w:cstheme="minorEastAsia"/>
          <w:color w:val="auto"/>
          <w:spacing w:val="2"/>
          <w:szCs w:val="21"/>
        </w:rPr>
        <w:t>本项目为革新河“五好河道”申报服务项目，五好河道评价内容包括“谋划好、治理好、管理好、维护好、美化好”，需要按照《常州市“五好河道”评定管理办法》和《常州市“五好河道”评价指南》要求对河道情况进行全面调查并形成申报文本、ppt等材料，设置宣传栏、警示牌、水尺等各类标牌；开展水文化调查，积极宣传，拍摄宣传视频等工作。</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s="宋体" w:asciiTheme="minorEastAsia" w:hAnsiTheme="minorEastAsia" w:eastAsiaTheme="minorEastAsia"/>
          <w:color w:val="auto"/>
          <w:szCs w:val="21"/>
          <w:highlight w:val="yellow"/>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szCs w:val="21"/>
          <w:lang w:val="en-US" w:eastAsia="zh-CN"/>
        </w:rPr>
        <w:t>合同签订后至五好河道验收完成</w:t>
      </w:r>
      <w:r>
        <w:rPr>
          <w:rFonts w:hint="eastAsia" w:cs="宋体" w:asciiTheme="minorEastAsia" w:hAnsiTheme="minorEastAsia" w:eastAsiaTheme="minorEastAsia"/>
          <w:szCs w:val="21"/>
          <w:lang w:eastAsia="zh-CN"/>
        </w:rPr>
        <w:t>。</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接受联合体投标。</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7" w:name="_Toc28359080"/>
      <w:bookmarkStart w:id="8" w:name="_Toc35393622"/>
      <w:bookmarkStart w:id="9" w:name="_Toc28359003"/>
      <w:bookmarkStart w:id="10" w:name="_Toc35393791"/>
      <w:r>
        <w:rPr>
          <w:rFonts w:hint="eastAsia" w:asciiTheme="minorEastAsia" w:hAnsiTheme="minorEastAsia" w:eastAsiaTheme="minorEastAsia"/>
          <w:b/>
          <w:bCs/>
          <w:color w:val="auto"/>
          <w:szCs w:val="21"/>
          <w:highlight w:val="none"/>
        </w:rPr>
        <w:t>二、申请人的资格要求：</w:t>
      </w:r>
      <w:bookmarkEnd w:id="7"/>
      <w:bookmarkEnd w:id="8"/>
      <w:bookmarkEnd w:id="9"/>
      <w:bookmarkEnd w:id="10"/>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1.满足《中华人民共和国政府采购法》第二十二条规定；</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1" w:name="_Toc28359004"/>
      <w:bookmarkStart w:id="12" w:name="_Toc28359081"/>
      <w:r>
        <w:rPr>
          <w:rFonts w:hint="eastAsia" w:cs="宋体" w:asciiTheme="minorEastAsia" w:hAnsiTheme="minorEastAsia" w:eastAsiaTheme="minorEastAsia"/>
          <w:color w:val="auto"/>
          <w:szCs w:val="21"/>
          <w:highlight w:val="none"/>
        </w:rPr>
        <w:t>2.落实政府采购政策需满足的资格要求：</w:t>
      </w:r>
      <w:r>
        <w:rPr>
          <w:rFonts w:hint="eastAsia" w:cs="宋体" w:asciiTheme="minorEastAsia" w:hAnsiTheme="minorEastAsia" w:eastAsiaTheme="minorEastAsia"/>
          <w:color w:val="auto"/>
          <w:szCs w:val="21"/>
          <w:highlight w:val="none"/>
          <w:lang w:eastAsia="zh-CN"/>
        </w:rPr>
        <w:t>无；</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3.本项目的特定资格要求：</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bookmarkStart w:id="13" w:name="_Toc35393792"/>
      <w:bookmarkStart w:id="14" w:name="_Toc35393623"/>
      <w:r>
        <w:rPr>
          <w:rFonts w:hint="eastAsia" w:cs="宋体" w:asciiTheme="minorEastAsia" w:hAnsiTheme="minorEastAsia" w:eastAsiaTheme="minorEastAsia"/>
          <w:color w:val="auto"/>
          <w:szCs w:val="21"/>
          <w:highlight w:val="none"/>
          <w:lang w:val="en-US" w:eastAsia="zh-CN"/>
        </w:rPr>
        <w:t>（1）单位负责人为同一人或者存在直接控股、管理关系的不同投标人，不得参加同一合同项下的采购活动；</w:t>
      </w:r>
    </w:p>
    <w:p>
      <w:pPr>
        <w:spacing w:line="360" w:lineRule="exact"/>
        <w:ind w:firstLine="420" w:firstLineChars="200"/>
        <w:rPr>
          <w:rFonts w:hint="eastAsia" w:cs="宋体" w:asciiTheme="minorEastAsia" w:hAnsiTheme="minorEastAsia" w:eastAsiaTheme="minorEastAsia"/>
          <w:color w:val="auto"/>
          <w:szCs w:val="21"/>
          <w:highlight w:val="yellow"/>
          <w:lang w:val="en-US" w:eastAsia="zh-CN"/>
        </w:rPr>
      </w:pPr>
      <w:r>
        <w:rPr>
          <w:rFonts w:hint="eastAsia" w:cs="宋体" w:asciiTheme="minorEastAsia" w:hAnsiTheme="minorEastAsia" w:eastAsiaTheme="minorEastAsia"/>
          <w:color w:val="auto"/>
          <w:szCs w:val="21"/>
          <w:highlight w:val="none"/>
          <w:lang w:val="en-US" w:eastAsia="zh-CN"/>
        </w:rPr>
        <w:t>（2）未被“信用中国”网站（www.creditchina.gov.cn）列入失信被执行人、重大税收违法案件当事人名单。</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三、获取招标文件</w:t>
      </w:r>
      <w:bookmarkEnd w:id="11"/>
      <w:bookmarkEnd w:id="12"/>
      <w:bookmarkEnd w:id="13"/>
      <w:bookmarkEnd w:id="14"/>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2021年6月1</w:t>
      </w:r>
      <w:r>
        <w:rPr>
          <w:rFonts w:hint="eastAsia" w:cs="宋体" w:asciiTheme="minorEastAsia" w:hAnsiTheme="minorEastAsia" w:eastAsiaTheme="minorEastAsia"/>
          <w:b/>
          <w:bCs/>
          <w:color w:val="auto"/>
          <w:szCs w:val="21"/>
          <w:highlight w:val="none"/>
        </w:rPr>
        <w:t>日至</w:t>
      </w:r>
      <w:r>
        <w:rPr>
          <w:rFonts w:hint="eastAsia" w:cs="宋体" w:asciiTheme="minorEastAsia" w:hAnsiTheme="minorEastAsia" w:eastAsiaTheme="minorEastAsia"/>
          <w:b/>
          <w:bCs/>
          <w:color w:val="auto"/>
          <w:szCs w:val="21"/>
          <w:highlight w:val="none"/>
          <w:lang w:val="en-US" w:eastAsia="zh-CN"/>
        </w:rPr>
        <w:t>2021年6月8</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color w:val="auto"/>
          <w:szCs w:val="21"/>
          <w:highlight w:val="none"/>
        </w:rPr>
        <w:t>，每天上午</w:t>
      </w:r>
      <w:r>
        <w:rPr>
          <w:rFonts w:hint="eastAsia" w:cs="宋体" w:asciiTheme="minorEastAsia" w:hAnsiTheme="minorEastAsia" w:eastAsiaTheme="minorEastAsia"/>
          <w:color w:val="auto"/>
          <w:szCs w:val="21"/>
          <w:highlight w:val="none"/>
          <w:lang w:val="en-US" w:eastAsia="zh-CN"/>
        </w:rPr>
        <w:t>8：30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lang w:val="en-US" w:eastAsia="zh-CN"/>
        </w:rPr>
        <w:t>11：30</w:t>
      </w:r>
      <w:r>
        <w:rPr>
          <w:rFonts w:hint="eastAsia" w:cs="宋体" w:asciiTheme="minorEastAsia" w:hAnsiTheme="minorEastAsia" w:eastAsiaTheme="minorEastAsia"/>
          <w:color w:val="auto"/>
          <w:szCs w:val="21"/>
          <w:highlight w:val="none"/>
        </w:rPr>
        <w:t>，下午</w:t>
      </w:r>
      <w:r>
        <w:rPr>
          <w:rFonts w:hint="eastAsia" w:cs="宋体" w:asciiTheme="minorEastAsia" w:hAnsiTheme="minorEastAsia" w:eastAsiaTheme="minorEastAsia"/>
          <w:color w:val="auto"/>
          <w:szCs w:val="21"/>
          <w:highlight w:val="none"/>
          <w:lang w:val="en-US" w:eastAsia="zh-CN"/>
        </w:rPr>
        <w:t>13:00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lang w:val="en-US" w:eastAsia="zh-CN"/>
        </w:rPr>
        <w:t>17:00</w:t>
      </w:r>
      <w:r>
        <w:rPr>
          <w:rFonts w:hint="eastAsia" w:cs="宋体" w:asciiTheme="minorEastAsia" w:hAnsiTheme="minorEastAsia" w:eastAsiaTheme="minorEastAsia"/>
          <w:color w:val="auto"/>
          <w:szCs w:val="21"/>
          <w:highlight w:val="none"/>
        </w:rPr>
        <w:t>（北京时间，法定节假日除外）</w:t>
      </w:r>
      <w:r>
        <w:rPr>
          <w:rFonts w:hint="eastAsia" w:cs="宋体" w:asciiTheme="minorEastAsia" w:hAnsiTheme="minorEastAsia" w:eastAsiaTheme="minorEastAsia"/>
          <w:color w:val="auto"/>
          <w:szCs w:val="21"/>
          <w:highlight w:val="none"/>
          <w:lang w:eastAsia="zh-CN"/>
        </w:rPr>
        <w:t>。</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（常州市新北区典雅商业广场3号楼四层14号）综合办</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：现场报名，投标人报名时需提供资料（加盖公章）：</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报名申请表（原件，格式详见招标公告附件）；</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企业营业执照（复印件）；</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资料齐全、符合要求的由代理机构发放招标文件。</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5" w:name="_Toc28359082"/>
      <w:bookmarkStart w:id="16" w:name="_Toc28359005"/>
      <w:bookmarkStart w:id="17" w:name="_Toc35393624"/>
      <w:bookmarkStart w:id="18" w:name="_Toc35393793"/>
      <w:r>
        <w:rPr>
          <w:rFonts w:hint="eastAsia" w:asciiTheme="minorEastAsia" w:hAnsiTheme="minorEastAsia" w:eastAsiaTheme="minorEastAsia"/>
          <w:b/>
          <w:bCs/>
          <w:color w:val="auto"/>
          <w:szCs w:val="21"/>
          <w:highlight w:val="none"/>
        </w:rPr>
        <w:t>四、提交投标文件</w:t>
      </w:r>
      <w:bookmarkEnd w:id="15"/>
      <w:bookmarkEnd w:id="16"/>
      <w:r>
        <w:rPr>
          <w:rFonts w:hint="eastAsia" w:asciiTheme="minorEastAsia" w:hAnsiTheme="minorEastAsia" w:eastAsiaTheme="minorEastAsia"/>
          <w:b/>
          <w:bCs/>
          <w:color w:val="auto"/>
          <w:szCs w:val="21"/>
          <w:highlight w:val="none"/>
        </w:rPr>
        <w:t>截止时间、开标时间和地点</w:t>
      </w:r>
      <w:bookmarkEnd w:id="17"/>
      <w:bookmarkEnd w:id="18"/>
    </w:p>
    <w:p>
      <w:pPr>
        <w:spacing w:line="360" w:lineRule="exact"/>
        <w:ind w:firstLine="420" w:firstLineChars="200"/>
        <w:rPr>
          <w:rFonts w:hint="eastAsia" w:cs="宋体" w:asciiTheme="minorEastAsia" w:hAnsiTheme="minorEastAsia" w:eastAsiaTheme="minorEastAsia"/>
          <w:b w:val="0"/>
          <w:bCs w:val="0"/>
          <w:color w:val="auto"/>
          <w:szCs w:val="21"/>
          <w:highlight w:val="none"/>
          <w:lang w:val="en-US" w:eastAsia="zh-CN"/>
        </w:rPr>
      </w:pPr>
      <w:r>
        <w:rPr>
          <w:rFonts w:hint="eastAsia" w:cs="宋体" w:asciiTheme="minorEastAsia" w:hAnsiTheme="minorEastAsia" w:eastAsiaTheme="minorEastAsia"/>
          <w:b w:val="0"/>
          <w:bCs w:val="0"/>
          <w:color w:val="auto"/>
          <w:szCs w:val="21"/>
          <w:highlight w:val="none"/>
          <w:lang w:val="en-US" w:eastAsia="zh-CN"/>
        </w:rPr>
        <w:t>2021年6月21日13点30分（北京时间）</w:t>
      </w:r>
    </w:p>
    <w:p>
      <w:pPr>
        <w:spacing w:line="360" w:lineRule="exact"/>
        <w:ind w:firstLine="420" w:firstLineChars="200"/>
        <w:rPr>
          <w:rFonts w:hint="eastAsia" w:cs="宋体" w:asciiTheme="minorEastAsia" w:hAnsiTheme="minorEastAsia" w:eastAsiaTheme="minorEastAsia"/>
          <w:b w:val="0"/>
          <w:bCs w:val="0"/>
          <w:color w:val="auto"/>
          <w:szCs w:val="21"/>
          <w:highlight w:val="none"/>
          <w:lang w:val="en-US" w:eastAsia="zh-CN"/>
        </w:rPr>
      </w:pPr>
      <w:r>
        <w:rPr>
          <w:rFonts w:hint="eastAsia" w:cs="宋体" w:asciiTheme="minorEastAsia" w:hAnsiTheme="minorEastAsia" w:eastAsiaTheme="minorEastAsia"/>
          <w:b w:val="0"/>
          <w:bCs w:val="0"/>
          <w:color w:val="auto"/>
          <w:szCs w:val="21"/>
          <w:highlight w:val="none"/>
          <w:lang w:val="en-US" w:eastAsia="zh-CN"/>
        </w:rPr>
        <w:t>地点：江苏尚阳工程管理有限公司（常州市新北区典雅商业广场3号楼四层14号）</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9" w:name="_Toc28359084"/>
      <w:bookmarkStart w:id="20" w:name="_Toc35393625"/>
      <w:bookmarkStart w:id="21" w:name="_Toc28359007"/>
      <w:bookmarkStart w:id="22" w:name="_Toc35393794"/>
      <w:r>
        <w:rPr>
          <w:rFonts w:hint="eastAsia" w:asciiTheme="minorEastAsia" w:hAnsiTheme="minorEastAsia" w:eastAsiaTheme="minorEastAsia"/>
          <w:b/>
          <w:bCs/>
          <w:color w:val="auto"/>
          <w:szCs w:val="21"/>
          <w:highlight w:val="none"/>
        </w:rPr>
        <w:t>五、公告期限</w:t>
      </w:r>
      <w:bookmarkEnd w:id="19"/>
      <w:bookmarkEnd w:id="20"/>
      <w:bookmarkEnd w:id="21"/>
      <w:bookmarkEnd w:id="22"/>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w:t>
      </w:r>
      <w:r>
        <w:rPr>
          <w:rFonts w:hint="eastAsia" w:cs="宋体" w:asciiTheme="minorEastAsia" w:hAnsiTheme="minorEastAsia" w:eastAsiaTheme="minorEastAsia"/>
          <w:color w:val="auto"/>
          <w:szCs w:val="21"/>
          <w:highlight w:val="none"/>
          <w:lang w:eastAsia="zh-CN"/>
        </w:rPr>
        <w:t>之</w:t>
      </w:r>
      <w:r>
        <w:rPr>
          <w:rFonts w:hint="eastAsia" w:cs="宋体" w:asciiTheme="minorEastAsia" w:hAnsiTheme="minorEastAsia" w:eastAsiaTheme="minorEastAsia"/>
          <w:color w:val="auto"/>
          <w:szCs w:val="21"/>
          <w:highlight w:val="none"/>
        </w:rPr>
        <w:t>日起5个工作日。</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3" w:name="_Toc35393626"/>
      <w:bookmarkStart w:id="24" w:name="_Toc35393795"/>
      <w:r>
        <w:rPr>
          <w:rFonts w:hint="eastAsia" w:asciiTheme="minorEastAsia" w:hAnsiTheme="minorEastAsia" w:eastAsiaTheme="minorEastAsia"/>
          <w:b/>
          <w:bCs/>
          <w:color w:val="auto"/>
          <w:szCs w:val="21"/>
          <w:highlight w:val="none"/>
        </w:rPr>
        <w:t>六、其他补充事宜</w:t>
      </w:r>
      <w:bookmarkEnd w:id="23"/>
      <w:bookmarkEnd w:id="24"/>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1.现场勘查及标前答疑</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（1）投标人自行踏勘现场</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（2）标前答疑</w:t>
      </w:r>
    </w:p>
    <w:p>
      <w:pPr>
        <w:spacing w:line="360" w:lineRule="atLeas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投标人对招标文件如有疑问，请将疑问于</w:t>
      </w:r>
      <w:r>
        <w:rPr>
          <w:rFonts w:hint="eastAsia" w:cs="宋体" w:asciiTheme="minorEastAsia" w:hAnsiTheme="minorEastAsia" w:eastAsiaTheme="minorEastAsia"/>
          <w:b/>
          <w:color w:val="auto"/>
          <w:szCs w:val="21"/>
          <w:highlight w:val="none"/>
          <w:lang w:eastAsia="zh-CN"/>
        </w:rPr>
        <w:t>2021年</w:t>
      </w:r>
      <w:r>
        <w:rPr>
          <w:rFonts w:hint="eastAsia" w:cs="宋体" w:asciiTheme="minorEastAsia" w:hAnsiTheme="minorEastAsia" w:eastAsiaTheme="minorEastAsia"/>
          <w:b/>
          <w:color w:val="auto"/>
          <w:szCs w:val="21"/>
          <w:highlight w:val="none"/>
          <w:lang w:val="en-US" w:eastAsia="zh-CN"/>
        </w:rPr>
        <w:t>6</w:t>
      </w:r>
      <w:r>
        <w:rPr>
          <w:rFonts w:hint="eastAsia" w:cs="宋体" w:asciiTheme="minorEastAsia" w:hAnsiTheme="minorEastAsia" w:eastAsiaTheme="minorEastAsia"/>
          <w:b/>
          <w:color w:val="auto"/>
          <w:szCs w:val="21"/>
          <w:highlight w:val="none"/>
          <w:lang w:eastAsia="zh-CN"/>
        </w:rPr>
        <w:t>月</w:t>
      </w:r>
      <w:r>
        <w:rPr>
          <w:rFonts w:hint="eastAsia" w:cs="宋体" w:asciiTheme="minorEastAsia" w:hAnsiTheme="minorEastAsia" w:eastAsiaTheme="minorEastAsia"/>
          <w:b/>
          <w:color w:val="auto"/>
          <w:szCs w:val="21"/>
          <w:highlight w:val="none"/>
          <w:lang w:val="en-US" w:eastAsia="zh-CN"/>
        </w:rPr>
        <w:t>9</w:t>
      </w:r>
      <w:r>
        <w:rPr>
          <w:rFonts w:hint="eastAsia" w:cs="宋体" w:asciiTheme="minorEastAsia" w:hAnsiTheme="minorEastAsia" w:eastAsiaTheme="minorEastAsia"/>
          <w:b/>
          <w:color w:val="auto"/>
          <w:szCs w:val="21"/>
          <w:highlight w:val="none"/>
        </w:rPr>
        <w:t>日1</w:t>
      </w:r>
      <w:r>
        <w:rPr>
          <w:rFonts w:cs="宋体" w:asciiTheme="minorEastAsia" w:hAnsiTheme="minorEastAsia" w:eastAsiaTheme="minorEastAsia"/>
          <w:b/>
          <w:color w:val="auto"/>
          <w:szCs w:val="21"/>
          <w:highlight w:val="none"/>
        </w:rPr>
        <w:t>1</w:t>
      </w:r>
      <w:r>
        <w:rPr>
          <w:rFonts w:hint="eastAsia" w:cs="宋体" w:asciiTheme="minorEastAsia" w:hAnsiTheme="minorEastAsia" w:eastAsiaTheme="minorEastAsia"/>
          <w:b/>
          <w:color w:val="auto"/>
          <w:szCs w:val="21"/>
          <w:highlight w:val="none"/>
        </w:rPr>
        <w:t>:00（北京</w:t>
      </w:r>
      <w:r>
        <w:rPr>
          <w:rFonts w:cs="宋体" w:asciiTheme="minorEastAsia" w:hAnsiTheme="minorEastAsia" w:eastAsiaTheme="minorEastAsia"/>
          <w:b/>
          <w:color w:val="auto"/>
          <w:szCs w:val="21"/>
          <w:highlight w:val="none"/>
        </w:rPr>
        <w:t>时间</w:t>
      </w: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szCs w:val="21"/>
          <w:highlight w:val="none"/>
        </w:rPr>
        <w:t>前以书面形式递交至</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投标保证金</w:t>
      </w:r>
    </w:p>
    <w:p>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投标保证金数额：</w:t>
      </w:r>
      <w:r>
        <w:rPr>
          <w:rFonts w:hint="eastAsia" w:cs="宋体" w:asciiTheme="minorEastAsia" w:hAnsiTheme="minorEastAsia" w:eastAsiaTheme="minorEastAsia"/>
          <w:b/>
          <w:color w:val="auto"/>
          <w:szCs w:val="21"/>
          <w:highlight w:val="none"/>
        </w:rPr>
        <w:t>人民币</w:t>
      </w:r>
      <w:r>
        <w:rPr>
          <w:rFonts w:hint="eastAsia" w:cs="宋体" w:asciiTheme="minorEastAsia" w:hAnsiTheme="minorEastAsia" w:eastAsiaTheme="minorEastAsia"/>
          <w:b/>
          <w:color w:val="auto"/>
          <w:szCs w:val="21"/>
          <w:highlight w:val="none"/>
          <w:lang w:val="en-US" w:eastAsia="zh-CN"/>
        </w:rPr>
        <w:t>壹仟玖佰元</w:t>
      </w:r>
      <w:r>
        <w:rPr>
          <w:rFonts w:hint="eastAsia" w:cs="宋体" w:asciiTheme="minorEastAsia" w:hAnsiTheme="minorEastAsia" w:eastAsiaTheme="minorEastAsia"/>
          <w:b/>
          <w:color w:val="auto"/>
          <w:szCs w:val="21"/>
          <w:highlight w:val="none"/>
        </w:rPr>
        <w:t>整</w:t>
      </w:r>
    </w:p>
    <w:p>
      <w:pPr>
        <w:spacing w:line="360" w:lineRule="exact"/>
        <w:ind w:firstLine="420" w:firstLineChars="200"/>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kern w:val="0"/>
          <w:szCs w:val="21"/>
          <w:highlight w:val="none"/>
          <w:lang w:eastAsia="zh-CN"/>
        </w:rPr>
        <w:t>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银行账号：</w:t>
      </w:r>
      <w:r>
        <w:rPr>
          <w:rFonts w:hint="eastAsia" w:cs="宋体" w:asciiTheme="minorEastAsia" w:hAnsiTheme="minorEastAsia" w:eastAsiaTheme="minorEastAsia"/>
          <w:color w:val="auto"/>
          <w:szCs w:val="21"/>
          <w:highlight w:val="none"/>
          <w:lang w:eastAsia="zh-CN"/>
        </w:rPr>
        <w:t>406010100100626575</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开户银行：兴业银行股份有限公司常州分行</w:t>
      </w:r>
    </w:p>
    <w:p>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投标保证金</w:t>
      </w:r>
      <w:r>
        <w:rPr>
          <w:rFonts w:hint="eastAsia" w:cs="宋体" w:asciiTheme="minorEastAsia" w:hAnsiTheme="minorEastAsia" w:eastAsiaTheme="minorEastAsia"/>
          <w:b/>
          <w:color w:val="auto"/>
          <w:szCs w:val="21"/>
          <w:highlight w:val="none"/>
        </w:rPr>
        <w:t>到帐截止日期</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lang w:eastAsia="zh-CN"/>
        </w:rPr>
        <w:t>2021年</w:t>
      </w:r>
      <w:r>
        <w:rPr>
          <w:rFonts w:hint="eastAsia" w:cs="宋体" w:asciiTheme="minorEastAsia" w:hAnsiTheme="minorEastAsia" w:eastAsiaTheme="minorEastAsia"/>
          <w:b/>
          <w:color w:val="auto"/>
          <w:szCs w:val="21"/>
          <w:highlight w:val="none"/>
          <w:lang w:val="en-US" w:eastAsia="zh-CN"/>
        </w:rPr>
        <w:t>6</w:t>
      </w:r>
      <w:r>
        <w:rPr>
          <w:rFonts w:hint="eastAsia" w:cs="宋体" w:asciiTheme="minorEastAsia" w:hAnsiTheme="minorEastAsia" w:eastAsiaTheme="minorEastAsia"/>
          <w:b/>
          <w:color w:val="auto"/>
          <w:szCs w:val="21"/>
          <w:highlight w:val="none"/>
          <w:lang w:eastAsia="zh-CN"/>
        </w:rPr>
        <w:t>月</w:t>
      </w:r>
      <w:r>
        <w:rPr>
          <w:rFonts w:hint="eastAsia" w:cs="宋体" w:asciiTheme="minorEastAsia" w:hAnsiTheme="minorEastAsia" w:eastAsiaTheme="minorEastAsia"/>
          <w:b/>
          <w:color w:val="auto"/>
          <w:szCs w:val="21"/>
          <w:highlight w:val="none"/>
          <w:lang w:val="en-US" w:eastAsia="zh-CN"/>
        </w:rPr>
        <w:t>17</w:t>
      </w:r>
      <w:r>
        <w:rPr>
          <w:rFonts w:hint="eastAsia" w:cs="宋体" w:asciiTheme="minorEastAsia" w:hAnsiTheme="minorEastAsia" w:eastAsiaTheme="minorEastAsia"/>
          <w:b/>
          <w:color w:val="auto"/>
          <w:szCs w:val="21"/>
          <w:highlight w:val="none"/>
        </w:rPr>
        <w:t>日</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投标保证金交纳方式：银行电汇或转帐</w:t>
      </w:r>
      <w:r>
        <w:rPr>
          <w:rFonts w:hint="eastAsia" w:cs="宋体" w:asciiTheme="minorEastAsia" w:hAnsiTheme="minorEastAsia" w:eastAsiaTheme="minorEastAsia"/>
          <w:b/>
          <w:bCs/>
          <w:color w:val="auto"/>
          <w:szCs w:val="21"/>
          <w:highlight w:val="none"/>
        </w:rPr>
        <w:t>（备注项目编号）</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*投标人必须自行将投标保证金从公司账户按规定方式和时间缴至上述指定帐户并到帐，拒绝以其它方式缴纳，禁止第三方代缴保证金，否则将被视为无效响应，其投标文件将被拒绝。</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bookmarkStart w:id="25" w:name="_Toc35393796"/>
      <w:bookmarkStart w:id="26" w:name="_Toc28359008"/>
      <w:bookmarkStart w:id="27" w:name="_Toc28359085"/>
      <w:bookmarkStart w:id="28" w:name="_Toc35393627"/>
      <w:r>
        <w:rPr>
          <w:rFonts w:hint="eastAsia" w:cs="宋体" w:asciiTheme="minorEastAsia" w:hAnsiTheme="minorEastAsia" w:eastAsiaTheme="minorEastAsia"/>
          <w:color w:val="auto"/>
          <w:szCs w:val="21"/>
          <w:highlight w:val="none"/>
          <w:lang w:val="en-US" w:eastAsia="zh-CN"/>
        </w:rPr>
        <w:t>3.说明</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招标文件售后一概不退。投标人递交的投标文件概不退还。一经报名，投标人不得更改单位名称。</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4.疫情防控措施</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default" w:cs="宋体" w:asciiTheme="minorEastAsia" w:hAnsiTheme="minorEastAsia" w:eastAsiaTheme="minorEastAsia"/>
          <w:color w:val="auto"/>
          <w:szCs w:val="21"/>
          <w:highlight w:val="none"/>
          <w:lang w:val="en-US" w:eastAsia="zh-CN"/>
        </w:rPr>
        <w:t>各投标人应只安排1名代表现场投标。投标人代表进入公司时须出示当日苏康码，配合测量体温，并请全程佩戴口罩，有感冒发热等症状请勿参加。进入开标室在提交投标文件过程中请有序排队，保持社交距离，并服从现场工作人员管理。</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七、对本次招标提出询问，请按以下方式联系。</w:t>
      </w:r>
      <w:bookmarkEnd w:id="25"/>
      <w:bookmarkEnd w:id="26"/>
      <w:bookmarkEnd w:id="27"/>
      <w:bookmarkEnd w:id="28"/>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1.采购人信息</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常州市武进区潞城街道办事处</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常州市武进区富民路</w:t>
      </w:r>
      <w:r>
        <w:rPr>
          <w:rFonts w:hint="eastAsia" w:cs="宋体" w:asciiTheme="minorEastAsia" w:hAnsiTheme="minorEastAsia" w:eastAsiaTheme="minorEastAsia"/>
          <w:color w:val="auto"/>
          <w:szCs w:val="21"/>
          <w:highlight w:val="none"/>
          <w:lang w:val="en-US" w:eastAsia="zh-CN"/>
        </w:rPr>
        <w:t>280号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w:t>
      </w:r>
      <w:bookmarkStart w:id="29" w:name="_Toc28359009"/>
      <w:bookmarkStart w:id="30" w:name="_Toc28359086"/>
      <w:r>
        <w:rPr>
          <w:rFonts w:hint="eastAsia" w:ascii="宋体" w:hAnsi="宋体" w:eastAsiaTheme="minorEastAsia"/>
          <w:color w:val="auto"/>
          <w:spacing w:val="2"/>
          <w:szCs w:val="21"/>
          <w:highlight w:val="none"/>
          <w:lang w:eastAsia="zh-CN"/>
        </w:rPr>
        <w:t>陈女士</w:t>
      </w:r>
      <w:r>
        <w:rPr>
          <w:rFonts w:hint="eastAsia" w:ascii="宋体" w:hAnsi="宋体"/>
          <w:color w:val="auto"/>
          <w:spacing w:val="2"/>
          <w:szCs w:val="21"/>
          <w:highlight w:val="none"/>
          <w:lang w:eastAsia="zh-CN"/>
        </w:rPr>
        <w:t>、</w:t>
      </w:r>
      <w:r>
        <w:rPr>
          <w:rFonts w:hint="eastAsia" w:ascii="宋体" w:hAnsi="宋体"/>
          <w:color w:val="auto"/>
          <w:spacing w:val="2"/>
          <w:szCs w:val="21"/>
          <w:highlight w:val="none"/>
        </w:rPr>
        <w:t>18661158577</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29"/>
      <w:bookmarkEnd w:id="30"/>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地址：常州市新北区典雅商业广场3号楼四层14号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w:t>
      </w:r>
      <w:bookmarkStart w:id="31" w:name="_Toc28359087"/>
      <w:bookmarkStart w:id="32" w:name="_Toc28359010"/>
      <w:r>
        <w:rPr>
          <w:rFonts w:hint="eastAsia" w:cs="宋体" w:asciiTheme="minorEastAsia" w:hAnsiTheme="minorEastAsia" w:eastAsiaTheme="minorEastAsia"/>
          <w:color w:val="auto"/>
          <w:szCs w:val="21"/>
          <w:highlight w:val="none"/>
        </w:rPr>
        <w:t>0519-88818225</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3.项目联系方式</w:t>
      </w:r>
      <w:bookmarkEnd w:id="31"/>
      <w:bookmarkEnd w:id="32"/>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项目联系人：</w:t>
      </w:r>
      <w:r>
        <w:rPr>
          <w:rFonts w:hint="eastAsia" w:cs="宋体" w:asciiTheme="minorEastAsia" w:hAnsiTheme="minorEastAsia" w:eastAsiaTheme="minorEastAsia"/>
          <w:color w:val="auto"/>
          <w:szCs w:val="21"/>
          <w:highlight w:val="none"/>
          <w:lang w:eastAsia="zh-CN"/>
        </w:rPr>
        <w:t>王涛</w:t>
      </w:r>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lang w:val="en-US" w:eastAsia="zh-CN"/>
        </w:rPr>
        <w:t>13775112780</w:t>
      </w:r>
    </w:p>
    <w:p>
      <w:pPr>
        <w:snapToGrid w:val="0"/>
        <w:spacing w:line="360" w:lineRule="auto"/>
        <w:jc w:val="left"/>
        <w:rPr>
          <w:rFonts w:hint="eastAsia" w:ascii="宋体" w:hAnsi="宋体"/>
          <w:color w:val="auto"/>
          <w:szCs w:val="21"/>
          <w:highlight w:val="none"/>
        </w:rPr>
      </w:pPr>
    </w:p>
    <w:p>
      <w:pPr>
        <w:snapToGrid w:val="0"/>
        <w:spacing w:line="360" w:lineRule="auto"/>
        <w:jc w:val="left"/>
        <w:rPr>
          <w:rFonts w:hint="eastAsia" w:ascii="宋体" w:hAnsi="宋体"/>
          <w:color w:val="auto"/>
          <w:szCs w:val="21"/>
          <w:highlight w:val="none"/>
        </w:r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3"/>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投标人</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的投标报名工作。</w:t>
            </w:r>
            <w:r>
              <w:rPr>
                <w:rFonts w:hint="eastAsia" w:ascii="宋体" w:hAnsi="宋体" w:cs="宋体"/>
                <w:color w:val="auto"/>
                <w:kern w:val="0"/>
                <w:szCs w:val="21"/>
                <w:highlight w:val="none"/>
                <w:lang w:eastAsia="zh-CN"/>
              </w:rPr>
              <w:t>我公司承诺在本项目</w:t>
            </w:r>
            <w:r>
              <w:rPr>
                <w:rFonts w:hint="eastAsia" w:ascii="宋体" w:hAnsi="宋体"/>
                <w:color w:val="auto"/>
                <w:szCs w:val="21"/>
                <w:highlight w:val="none"/>
              </w:rPr>
              <w:t>招投标过程中答疑补充等相关文件都及时关注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jc w:val="center"/>
        <w:rPr>
          <w:rFonts w:ascii="宋体" w:hAnsi="宋体" w:cs="宋体"/>
          <w:color w:val="auto"/>
          <w:sz w:val="24"/>
          <w:szCs w:val="24"/>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应完整填写</w:t>
      </w:r>
    </w:p>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873750"/>
          <wp:effectExtent l="0" t="0" r="2540" b="12700"/>
          <wp:wrapNone/>
          <wp:docPr id="7"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F3E34"/>
    <w:rsid w:val="00497A61"/>
    <w:rsid w:val="01580F95"/>
    <w:rsid w:val="0200575E"/>
    <w:rsid w:val="025F2779"/>
    <w:rsid w:val="02D4699B"/>
    <w:rsid w:val="036345AE"/>
    <w:rsid w:val="036F0461"/>
    <w:rsid w:val="03AD4A74"/>
    <w:rsid w:val="03DE2715"/>
    <w:rsid w:val="03FF599A"/>
    <w:rsid w:val="040E67AB"/>
    <w:rsid w:val="042F5102"/>
    <w:rsid w:val="047E631E"/>
    <w:rsid w:val="04922BB9"/>
    <w:rsid w:val="04D36FAA"/>
    <w:rsid w:val="0518413E"/>
    <w:rsid w:val="05EC4ED5"/>
    <w:rsid w:val="060F6E60"/>
    <w:rsid w:val="06445543"/>
    <w:rsid w:val="06491216"/>
    <w:rsid w:val="068F132E"/>
    <w:rsid w:val="06FE4DEC"/>
    <w:rsid w:val="0780593E"/>
    <w:rsid w:val="079220C4"/>
    <w:rsid w:val="08472C4B"/>
    <w:rsid w:val="09B8678C"/>
    <w:rsid w:val="0A3C258A"/>
    <w:rsid w:val="0B7156DE"/>
    <w:rsid w:val="0B785893"/>
    <w:rsid w:val="0C357FBE"/>
    <w:rsid w:val="0C641D97"/>
    <w:rsid w:val="0C67368D"/>
    <w:rsid w:val="0CC925E6"/>
    <w:rsid w:val="0CD551F6"/>
    <w:rsid w:val="0D933375"/>
    <w:rsid w:val="0DFC111D"/>
    <w:rsid w:val="0E265FB3"/>
    <w:rsid w:val="0E523C72"/>
    <w:rsid w:val="0E7C2D5E"/>
    <w:rsid w:val="0ECE2145"/>
    <w:rsid w:val="0F10051E"/>
    <w:rsid w:val="0F16084D"/>
    <w:rsid w:val="0F434CB0"/>
    <w:rsid w:val="10387C62"/>
    <w:rsid w:val="104A1DB1"/>
    <w:rsid w:val="10BD4EB4"/>
    <w:rsid w:val="10D349D6"/>
    <w:rsid w:val="10E42988"/>
    <w:rsid w:val="11950523"/>
    <w:rsid w:val="11E56DE3"/>
    <w:rsid w:val="12C8051C"/>
    <w:rsid w:val="13434725"/>
    <w:rsid w:val="13A71B5D"/>
    <w:rsid w:val="13B94623"/>
    <w:rsid w:val="14385C9A"/>
    <w:rsid w:val="14D84C69"/>
    <w:rsid w:val="152773E4"/>
    <w:rsid w:val="15536E87"/>
    <w:rsid w:val="16093436"/>
    <w:rsid w:val="160C49AF"/>
    <w:rsid w:val="168E5543"/>
    <w:rsid w:val="18946144"/>
    <w:rsid w:val="190272D4"/>
    <w:rsid w:val="199E58E9"/>
    <w:rsid w:val="1A0451A3"/>
    <w:rsid w:val="1A090C29"/>
    <w:rsid w:val="1A200685"/>
    <w:rsid w:val="1A76052F"/>
    <w:rsid w:val="1A7D09C8"/>
    <w:rsid w:val="1AB823F4"/>
    <w:rsid w:val="1B0348CD"/>
    <w:rsid w:val="1B3F48B2"/>
    <w:rsid w:val="1BE245CF"/>
    <w:rsid w:val="1BF667F8"/>
    <w:rsid w:val="1C531B3F"/>
    <w:rsid w:val="1D003762"/>
    <w:rsid w:val="1D89769F"/>
    <w:rsid w:val="1D980A46"/>
    <w:rsid w:val="1F5B490A"/>
    <w:rsid w:val="1FF6600B"/>
    <w:rsid w:val="202313C5"/>
    <w:rsid w:val="20BA47F7"/>
    <w:rsid w:val="213B4FF6"/>
    <w:rsid w:val="214038F4"/>
    <w:rsid w:val="21AD021A"/>
    <w:rsid w:val="2276753C"/>
    <w:rsid w:val="23C33D87"/>
    <w:rsid w:val="242926D3"/>
    <w:rsid w:val="24DE5FF6"/>
    <w:rsid w:val="25243024"/>
    <w:rsid w:val="258B7A03"/>
    <w:rsid w:val="25BD78B6"/>
    <w:rsid w:val="25D84FE8"/>
    <w:rsid w:val="267B39F6"/>
    <w:rsid w:val="26C4528C"/>
    <w:rsid w:val="26E479F5"/>
    <w:rsid w:val="277301F3"/>
    <w:rsid w:val="27B31AA2"/>
    <w:rsid w:val="28680F45"/>
    <w:rsid w:val="28CE3335"/>
    <w:rsid w:val="28F17D6F"/>
    <w:rsid w:val="29192E1E"/>
    <w:rsid w:val="29810A0D"/>
    <w:rsid w:val="29CB529C"/>
    <w:rsid w:val="29D00472"/>
    <w:rsid w:val="2A322C55"/>
    <w:rsid w:val="2AA01080"/>
    <w:rsid w:val="2BD63CD5"/>
    <w:rsid w:val="2C0848CC"/>
    <w:rsid w:val="2C9B33C6"/>
    <w:rsid w:val="2D237277"/>
    <w:rsid w:val="2D4D26D2"/>
    <w:rsid w:val="2DA859BD"/>
    <w:rsid w:val="2DE15A1E"/>
    <w:rsid w:val="2E192B36"/>
    <w:rsid w:val="2E1D7EA8"/>
    <w:rsid w:val="2E940C7B"/>
    <w:rsid w:val="2EA44F25"/>
    <w:rsid w:val="2ECF22DC"/>
    <w:rsid w:val="2F514BE2"/>
    <w:rsid w:val="2FB018E4"/>
    <w:rsid w:val="2FE14F7E"/>
    <w:rsid w:val="314151F0"/>
    <w:rsid w:val="315B34A8"/>
    <w:rsid w:val="31826A5C"/>
    <w:rsid w:val="31887D2E"/>
    <w:rsid w:val="31B76CB9"/>
    <w:rsid w:val="31C743CD"/>
    <w:rsid w:val="31E23DEF"/>
    <w:rsid w:val="322F32AD"/>
    <w:rsid w:val="32F75069"/>
    <w:rsid w:val="33F90752"/>
    <w:rsid w:val="34A73344"/>
    <w:rsid w:val="34B24AEE"/>
    <w:rsid w:val="358E2DA6"/>
    <w:rsid w:val="35AF4BC1"/>
    <w:rsid w:val="35B02469"/>
    <w:rsid w:val="364A76D3"/>
    <w:rsid w:val="36BD1E3A"/>
    <w:rsid w:val="36D41B6B"/>
    <w:rsid w:val="37C5012A"/>
    <w:rsid w:val="37CD665F"/>
    <w:rsid w:val="389B497C"/>
    <w:rsid w:val="39244B52"/>
    <w:rsid w:val="392C28D2"/>
    <w:rsid w:val="39773416"/>
    <w:rsid w:val="39F675DB"/>
    <w:rsid w:val="3A0F2077"/>
    <w:rsid w:val="3A162AD7"/>
    <w:rsid w:val="3A241605"/>
    <w:rsid w:val="3AE04737"/>
    <w:rsid w:val="3B67073F"/>
    <w:rsid w:val="3CAA0162"/>
    <w:rsid w:val="3D931038"/>
    <w:rsid w:val="3DF4525A"/>
    <w:rsid w:val="3E0B419D"/>
    <w:rsid w:val="3E294379"/>
    <w:rsid w:val="3E6B7018"/>
    <w:rsid w:val="3EBB53E8"/>
    <w:rsid w:val="3F1E41C9"/>
    <w:rsid w:val="401B61E5"/>
    <w:rsid w:val="405D11CE"/>
    <w:rsid w:val="4080440F"/>
    <w:rsid w:val="408A6553"/>
    <w:rsid w:val="40DD356A"/>
    <w:rsid w:val="40F33C09"/>
    <w:rsid w:val="4183495C"/>
    <w:rsid w:val="41F0023D"/>
    <w:rsid w:val="42595C63"/>
    <w:rsid w:val="43233536"/>
    <w:rsid w:val="433A47CA"/>
    <w:rsid w:val="43E029FF"/>
    <w:rsid w:val="44643A58"/>
    <w:rsid w:val="44741D07"/>
    <w:rsid w:val="45785AED"/>
    <w:rsid w:val="458D4074"/>
    <w:rsid w:val="45BD71AC"/>
    <w:rsid w:val="45FD6BDE"/>
    <w:rsid w:val="462D6941"/>
    <w:rsid w:val="466C0F99"/>
    <w:rsid w:val="46A374F3"/>
    <w:rsid w:val="477C29DA"/>
    <w:rsid w:val="4797499B"/>
    <w:rsid w:val="47C36AD9"/>
    <w:rsid w:val="481F338C"/>
    <w:rsid w:val="484E6756"/>
    <w:rsid w:val="48623B75"/>
    <w:rsid w:val="487F116B"/>
    <w:rsid w:val="4880499E"/>
    <w:rsid w:val="48893082"/>
    <w:rsid w:val="4895444D"/>
    <w:rsid w:val="48BD3C03"/>
    <w:rsid w:val="491C24C6"/>
    <w:rsid w:val="4AA12859"/>
    <w:rsid w:val="4AF00364"/>
    <w:rsid w:val="4B0B07C6"/>
    <w:rsid w:val="4B885B4E"/>
    <w:rsid w:val="4BB57852"/>
    <w:rsid w:val="4BC46551"/>
    <w:rsid w:val="4C40436D"/>
    <w:rsid w:val="4CC113A5"/>
    <w:rsid w:val="4CF169AF"/>
    <w:rsid w:val="4D49306D"/>
    <w:rsid w:val="4E252241"/>
    <w:rsid w:val="4E540C0C"/>
    <w:rsid w:val="4EC46751"/>
    <w:rsid w:val="4EF370BD"/>
    <w:rsid w:val="4F206F97"/>
    <w:rsid w:val="4F4D0A8E"/>
    <w:rsid w:val="50013718"/>
    <w:rsid w:val="504D295B"/>
    <w:rsid w:val="508C45DD"/>
    <w:rsid w:val="50EB294E"/>
    <w:rsid w:val="5134113F"/>
    <w:rsid w:val="51477E0A"/>
    <w:rsid w:val="526D0EBF"/>
    <w:rsid w:val="53AA29BF"/>
    <w:rsid w:val="553F5E00"/>
    <w:rsid w:val="57627999"/>
    <w:rsid w:val="579D24D8"/>
    <w:rsid w:val="57AB22F2"/>
    <w:rsid w:val="58502318"/>
    <w:rsid w:val="58B32B90"/>
    <w:rsid w:val="59097AA3"/>
    <w:rsid w:val="599311E5"/>
    <w:rsid w:val="59DD15B5"/>
    <w:rsid w:val="59E45AFB"/>
    <w:rsid w:val="5A1B6B9F"/>
    <w:rsid w:val="5AAA5749"/>
    <w:rsid w:val="5AE63A16"/>
    <w:rsid w:val="5B0977E9"/>
    <w:rsid w:val="5BEC7BB7"/>
    <w:rsid w:val="5C516189"/>
    <w:rsid w:val="5CFA47D7"/>
    <w:rsid w:val="5D3238DB"/>
    <w:rsid w:val="5DA80AA1"/>
    <w:rsid w:val="5F1905D3"/>
    <w:rsid w:val="5F285D59"/>
    <w:rsid w:val="5F544454"/>
    <w:rsid w:val="5FE41E88"/>
    <w:rsid w:val="60035E8B"/>
    <w:rsid w:val="605F46C5"/>
    <w:rsid w:val="60653003"/>
    <w:rsid w:val="61455834"/>
    <w:rsid w:val="62707137"/>
    <w:rsid w:val="62837B4C"/>
    <w:rsid w:val="62A1337C"/>
    <w:rsid w:val="635A723B"/>
    <w:rsid w:val="639503EF"/>
    <w:rsid w:val="64A5343F"/>
    <w:rsid w:val="64D3749D"/>
    <w:rsid w:val="65091BC0"/>
    <w:rsid w:val="65C90A43"/>
    <w:rsid w:val="663F3E34"/>
    <w:rsid w:val="67A7651C"/>
    <w:rsid w:val="67C95703"/>
    <w:rsid w:val="68BA72FD"/>
    <w:rsid w:val="68E42B38"/>
    <w:rsid w:val="68F56654"/>
    <w:rsid w:val="6907286A"/>
    <w:rsid w:val="6AA914A9"/>
    <w:rsid w:val="6AB870E8"/>
    <w:rsid w:val="6B736BF0"/>
    <w:rsid w:val="6BBB12D9"/>
    <w:rsid w:val="6C252F6B"/>
    <w:rsid w:val="6C732457"/>
    <w:rsid w:val="6CDD0E93"/>
    <w:rsid w:val="6D0C0EB3"/>
    <w:rsid w:val="6D4146EC"/>
    <w:rsid w:val="6D4E4760"/>
    <w:rsid w:val="6DD96336"/>
    <w:rsid w:val="6DFB3FA3"/>
    <w:rsid w:val="6E205557"/>
    <w:rsid w:val="6E4C013A"/>
    <w:rsid w:val="6E534B88"/>
    <w:rsid w:val="6E9828C2"/>
    <w:rsid w:val="6F7B39FD"/>
    <w:rsid w:val="701B7F0A"/>
    <w:rsid w:val="70C8496D"/>
    <w:rsid w:val="71516B9F"/>
    <w:rsid w:val="717B3BD3"/>
    <w:rsid w:val="71DD2E87"/>
    <w:rsid w:val="721D5C7F"/>
    <w:rsid w:val="7240374B"/>
    <w:rsid w:val="72622FEF"/>
    <w:rsid w:val="726A1454"/>
    <w:rsid w:val="726F2A23"/>
    <w:rsid w:val="73003184"/>
    <w:rsid w:val="730C6D89"/>
    <w:rsid w:val="73744663"/>
    <w:rsid w:val="73793B71"/>
    <w:rsid w:val="747832AD"/>
    <w:rsid w:val="74E44C3E"/>
    <w:rsid w:val="750347EE"/>
    <w:rsid w:val="754254E0"/>
    <w:rsid w:val="75A344B6"/>
    <w:rsid w:val="75D87848"/>
    <w:rsid w:val="75EF3D5A"/>
    <w:rsid w:val="763B72C5"/>
    <w:rsid w:val="764A220A"/>
    <w:rsid w:val="76862BD5"/>
    <w:rsid w:val="76DC4F18"/>
    <w:rsid w:val="77003613"/>
    <w:rsid w:val="773B7F4A"/>
    <w:rsid w:val="78351E5E"/>
    <w:rsid w:val="78372DAF"/>
    <w:rsid w:val="787841AD"/>
    <w:rsid w:val="78B731C7"/>
    <w:rsid w:val="78B863A6"/>
    <w:rsid w:val="799520E7"/>
    <w:rsid w:val="7A214C4F"/>
    <w:rsid w:val="7B493B38"/>
    <w:rsid w:val="7BDF0E83"/>
    <w:rsid w:val="7C054153"/>
    <w:rsid w:val="7C074EE3"/>
    <w:rsid w:val="7C6C26B7"/>
    <w:rsid w:val="7D810499"/>
    <w:rsid w:val="7E033647"/>
    <w:rsid w:val="7E193F64"/>
    <w:rsid w:val="7EF1646E"/>
    <w:rsid w:val="7EF633A3"/>
    <w:rsid w:val="7EF814F5"/>
    <w:rsid w:val="7F5A7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558"/>
    </w:pPr>
    <w:rPr>
      <w:szCs w:val="21"/>
    </w:rPr>
  </w:style>
  <w:style w:type="paragraph" w:styleId="5">
    <w:name w:val="Normal Indent"/>
    <w:basedOn w:val="1"/>
    <w:next w:val="1"/>
    <w:qFormat/>
    <w:uiPriority w:val="0"/>
    <w:pPr>
      <w:autoSpaceDE w:val="0"/>
      <w:autoSpaceDN w:val="0"/>
      <w:adjustRightInd w:val="0"/>
      <w:ind w:firstLine="420"/>
    </w:pPr>
    <w:rPr>
      <w:rFonts w:ascii="宋体"/>
      <w:sz w:val="24"/>
    </w:rPr>
  </w:style>
  <w:style w:type="paragraph" w:styleId="6">
    <w:name w:val="annotation text"/>
    <w:basedOn w:val="1"/>
    <w:unhideWhenUsed/>
    <w:qFormat/>
    <w:uiPriority w:val="0"/>
    <w:pPr>
      <w:jc w:val="left"/>
    </w:pPr>
  </w:style>
  <w:style w:type="paragraph" w:styleId="7">
    <w:name w:val="Body Text Indent"/>
    <w:basedOn w:val="1"/>
    <w:qFormat/>
    <w:uiPriority w:val="0"/>
    <w:pPr>
      <w:ind w:firstLine="645"/>
    </w:pPr>
    <w:rPr>
      <w:rFonts w:ascii="楷体_GB2312" w:eastAsia="楷体_GB2312"/>
      <w:kern w:val="0"/>
      <w:sz w:val="32"/>
      <w:szCs w:val="20"/>
    </w:rPr>
  </w:style>
  <w:style w:type="paragraph" w:styleId="8">
    <w:name w:val="Plain Text"/>
    <w:basedOn w:val="1"/>
    <w:next w:val="5"/>
    <w:qFormat/>
    <w:uiPriority w:val="99"/>
    <w:rPr>
      <w:rFonts w:ascii="宋体" w:hAnsi="宋体" w:eastAsiaTheme="minorEastAsia" w:cstheme="minorBidi"/>
      <w:sz w:val="26"/>
      <w:szCs w:val="22"/>
    </w:rPr>
  </w:style>
  <w:style w:type="paragraph" w:styleId="9">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4"/>
    <w:basedOn w:val="1"/>
    <w:next w:val="1"/>
    <w:qFormat/>
    <w:uiPriority w:val="0"/>
    <w:pPr>
      <w:ind w:left="1260"/>
    </w:pPr>
  </w:style>
  <w:style w:type="paragraph" w:styleId="12">
    <w:name w:val="Body Text First Indent 2"/>
    <w:basedOn w:val="1"/>
    <w:next w:val="1"/>
    <w:qFormat/>
    <w:uiPriority w:val="0"/>
    <w:pPr>
      <w:adjustRightInd w:val="0"/>
      <w:spacing w:after="120" w:line="360" w:lineRule="auto"/>
      <w:ind w:left="420" w:firstLine="420"/>
      <w:textAlignment w:val="baseline"/>
    </w:pPr>
    <w:rPr>
      <w:color w:val="000000"/>
      <w:kern w:val="0"/>
      <w:sz w:val="20"/>
      <w:szCs w:val="24"/>
    </w:rPr>
  </w:style>
  <w:style w:type="character" w:styleId="15">
    <w:name w:val="Strong"/>
    <w:basedOn w:val="14"/>
    <w:qFormat/>
    <w:uiPriority w:val="22"/>
    <w:rPr>
      <w:b/>
      <w:bCs/>
    </w:rPr>
  </w:style>
  <w:style w:type="character" w:customStyle="1" w:styleId="16">
    <w:name w:val="批注主题 Char"/>
    <w:qFormat/>
    <w:uiPriority w:val="99"/>
    <w:rPr>
      <w:rFonts w:eastAsia="宋体"/>
      <w:b/>
      <w:bCs/>
    </w:rPr>
  </w:style>
  <w:style w:type="character" w:customStyle="1" w:styleId="17">
    <w:name w:val="页码1"/>
    <w:basedOn w:val="14"/>
    <w:qFormat/>
    <w:uiPriority w:val="0"/>
  </w:style>
  <w:style w:type="paragraph" w:customStyle="1" w:styleId="18">
    <w:name w:val="纯文本1"/>
    <w:next w:val="1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9">
    <w:name w:val="Í¼±íÕýÎÄ"/>
    <w:basedOn w:val="1"/>
    <w:next w:val="5"/>
    <w:qFormat/>
    <w:uiPriority w:val="0"/>
    <w:pPr>
      <w:ind w:firstLine="420" w:firstLineChars="200"/>
    </w:pPr>
    <w:rPr>
      <w:sz w:val="24"/>
    </w:rPr>
  </w:style>
  <w:style w:type="paragraph" w:customStyle="1" w:styleId="20">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character" w:customStyle="1" w:styleId="21">
    <w:name w:val="fontstyle31"/>
    <w:basedOn w:val="14"/>
    <w:qFormat/>
    <w:uiPriority w:val="0"/>
    <w:rPr>
      <w:rFonts w:hint="eastAsia" w:ascii="宋体" w:hAnsi="宋体" w:eastAsia="宋体"/>
      <w:color w:val="000000"/>
      <w:sz w:val="24"/>
      <w:szCs w:val="24"/>
    </w:rPr>
  </w:style>
  <w:style w:type="character" w:customStyle="1" w:styleId="22">
    <w:name w:val="fontstyle41"/>
    <w:basedOn w:val="14"/>
    <w:qFormat/>
    <w:uiPriority w:val="0"/>
    <w:rPr>
      <w:rFonts w:hint="default" w:ascii="TimesNewRomanPSMT" w:hAnsi="TimesNewRomanPSMT"/>
      <w:color w:val="000000"/>
      <w:sz w:val="24"/>
      <w:szCs w:val="24"/>
    </w:rPr>
  </w:style>
  <w:style w:type="character" w:customStyle="1" w:styleId="23">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2019-06-08T02:16:00Z</dcterms:created>
  <dc:creator>SYZB</dc:creator>
  <cp:lastModifiedBy>柠檬妈咪</cp:lastModifiedBy>
  <dcterms:modified xsi:type="dcterms:W3CDTF">2021-06-01T02:16:06Z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1ED7CBB3F5EB4CA4B72A3CE2EC2ECD5A</vt:lpwstr>
  </property>
</Properties>
</file>