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2023年常州市区（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市）建筑工程市场行为专项整治检查汇总表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rPr>
          <w:rFonts w:ascii="宋体" w:hAnsi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</w:t>
      </w:r>
      <w:r>
        <w:rPr>
          <w:rFonts w:ascii="宋体" w:hAnsi="宋体"/>
          <w:bCs/>
          <w:sz w:val="24"/>
        </w:rPr>
        <w:t>填报单位（加盖公章）：</w:t>
      </w:r>
      <w:r>
        <w:rPr>
          <w:rFonts w:hint="eastAsia" w:ascii="宋体" w:hAnsi="宋体"/>
          <w:bCs/>
          <w:sz w:val="24"/>
        </w:rPr>
        <w:t xml:space="preserve">                                                              </w:t>
      </w:r>
      <w:r>
        <w:rPr>
          <w:rFonts w:ascii="宋体" w:hAnsi="宋体"/>
          <w:bCs/>
          <w:sz w:val="24"/>
        </w:rPr>
        <w:t>填报时间：20</w:t>
      </w:r>
      <w:r>
        <w:rPr>
          <w:rFonts w:hint="eastAsia" w:ascii="宋体" w:hAnsi="宋体"/>
          <w:bCs/>
          <w:sz w:val="24"/>
        </w:rPr>
        <w:t>23</w:t>
      </w:r>
      <w:r>
        <w:rPr>
          <w:rFonts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rFonts w:ascii="宋体" w:hAnsi="宋体"/>
          <w:bCs/>
          <w:sz w:val="24"/>
        </w:rPr>
        <w:t>日</w:t>
      </w:r>
    </w:p>
    <w:tbl>
      <w:tblPr>
        <w:tblStyle w:val="6"/>
        <w:tblW w:w="134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088"/>
        <w:gridCol w:w="700"/>
        <w:gridCol w:w="721"/>
        <w:gridCol w:w="679"/>
        <w:gridCol w:w="29"/>
        <w:gridCol w:w="671"/>
        <w:gridCol w:w="700"/>
        <w:gridCol w:w="700"/>
        <w:gridCol w:w="701"/>
        <w:gridCol w:w="772"/>
        <w:gridCol w:w="851"/>
        <w:gridCol w:w="850"/>
        <w:gridCol w:w="851"/>
        <w:gridCol w:w="992"/>
        <w:gridCol w:w="127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pict>
                <v:line id="直接连接符 1" o:spid="_x0000_s1030" o:spt="20" style="position:absolute;left:0pt;margin-left:-3.35pt;margin-top:0.15pt;height:171pt;width:51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">
                  <v:path arrowok="t"/>
                  <v:fill focussize="0,0"/>
                  <v:stroke weight="0.5pt" joinstyle="miter"/>
                  <v:imagedata o:title=""/>
                  <o:lock v:ext="edit"/>
                </v:line>
              </w:pic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检查及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处理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240" w:firstLineChars="10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firstLine="240" w:firstLineChars="10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检查项目数（个）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开具整改通知书数（份）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存在违法发包数（起）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存在转包数（起）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存在违法分包数（起）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存在挂靠数（起）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存在其他违法违规项目数（个）</w:t>
            </w:r>
          </w:p>
        </w:tc>
        <w:tc>
          <w:tcPr>
            <w:tcW w:w="4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采取行业管理措施情况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行政处罚情况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提交信用扣分（起）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通报批评（起）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取消评优评先项目数（个）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责令停工项目数（个）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市场准入限制企业数（个）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移送行政处罚企业数（家）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行政处罚金额（万元）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Style w:val="13"/>
                <w:rFonts w:hint="default"/>
              </w:rPr>
            </w:pPr>
            <w:r>
              <w:rPr>
                <w:rStyle w:val="13"/>
                <w:rFonts w:hint="default"/>
              </w:rPr>
              <w:t>2023年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13"/>
                <w:rFonts w:hint="default"/>
              </w:rPr>
              <w:t>月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专项整治开展以来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rPr>
          <w:rFonts w:hint="eastAsia" w:eastAsia="仿宋_GB2312"/>
          <w:sz w:val="28"/>
          <w:szCs w:val="28"/>
        </w:rPr>
      </w:pP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                                               </w:t>
      </w:r>
      <w:r>
        <w:rPr>
          <w:rFonts w:ascii="宋体" w:hAnsi="宋体"/>
          <w:sz w:val="24"/>
        </w:rPr>
        <w:t>填报人：                  联系电话：</w:t>
      </w:r>
    </w:p>
    <w:sectPr>
      <w:footerReference r:id="rId3" w:type="default"/>
      <w:pgSz w:w="16838" w:h="11906" w:orient="landscape"/>
      <w:pgMar w:top="1984" w:right="1531" w:bottom="1701" w:left="1531" w:header="851" w:footer="1361" w:gutter="0"/>
      <w:pgNumType w:fmt="decimal"/>
      <w:cols w:space="0" w:num="1"/>
      <w:rtlGutter w:val="0"/>
      <w:docGrid w:type="linesAndChars" w:linePitch="312" w:charSpace="1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eastAsia="宋体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ZDQ2YmFjY2VjMDJlMTRiNmRlYTdmZDI5ODUxNTM5NTAifQ=="/>
  </w:docVars>
  <w:rsids>
    <w:rsidRoot w:val="00626C7E"/>
    <w:rsid w:val="000812C1"/>
    <w:rsid w:val="00094E83"/>
    <w:rsid w:val="000F230D"/>
    <w:rsid w:val="000F5492"/>
    <w:rsid w:val="00287A0A"/>
    <w:rsid w:val="00326E9A"/>
    <w:rsid w:val="00344D86"/>
    <w:rsid w:val="003F3676"/>
    <w:rsid w:val="004155D9"/>
    <w:rsid w:val="00430E0F"/>
    <w:rsid w:val="00465397"/>
    <w:rsid w:val="00477541"/>
    <w:rsid w:val="004E59B4"/>
    <w:rsid w:val="00590ADD"/>
    <w:rsid w:val="0060260F"/>
    <w:rsid w:val="00626C7E"/>
    <w:rsid w:val="00635919"/>
    <w:rsid w:val="00642295"/>
    <w:rsid w:val="00723F3C"/>
    <w:rsid w:val="00733083"/>
    <w:rsid w:val="00747A7C"/>
    <w:rsid w:val="00783731"/>
    <w:rsid w:val="007A1D35"/>
    <w:rsid w:val="007B0E8F"/>
    <w:rsid w:val="008627B1"/>
    <w:rsid w:val="008C33BF"/>
    <w:rsid w:val="008D271D"/>
    <w:rsid w:val="008F7311"/>
    <w:rsid w:val="009B7E05"/>
    <w:rsid w:val="00A01530"/>
    <w:rsid w:val="00A45B90"/>
    <w:rsid w:val="00B01F3B"/>
    <w:rsid w:val="00B434EA"/>
    <w:rsid w:val="00B71BCF"/>
    <w:rsid w:val="00BC44BC"/>
    <w:rsid w:val="00BF620A"/>
    <w:rsid w:val="00C230EE"/>
    <w:rsid w:val="00C243D0"/>
    <w:rsid w:val="00C41C85"/>
    <w:rsid w:val="00CD1D04"/>
    <w:rsid w:val="00CE62B3"/>
    <w:rsid w:val="00D02284"/>
    <w:rsid w:val="00DE15BC"/>
    <w:rsid w:val="00DF6F46"/>
    <w:rsid w:val="00E323C6"/>
    <w:rsid w:val="00E906D4"/>
    <w:rsid w:val="00F37B1F"/>
    <w:rsid w:val="00F939FB"/>
    <w:rsid w:val="00FA6F3F"/>
    <w:rsid w:val="05875461"/>
    <w:rsid w:val="07005D4F"/>
    <w:rsid w:val="171C1DCD"/>
    <w:rsid w:val="34BA2C80"/>
    <w:rsid w:val="528A5DCB"/>
    <w:rsid w:val="795B0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eastAsia="Arial"/>
      <w:snapToGrid w:val="0"/>
      <w:color w:val="000000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日期 Char"/>
    <w:basedOn w:val="7"/>
    <w:link w:val="2"/>
    <w:uiPriority w:val="0"/>
    <w:rPr>
      <w:rFonts w:eastAsia="Arial"/>
      <w:snapToGrid w:val="0"/>
      <w:color w:val="000000"/>
      <w:sz w:val="21"/>
      <w:szCs w:val="21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09E45-2968-417F-8BB7-FDD44B265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4019</Words>
  <Characters>4070</Characters>
  <Lines>38</Lines>
  <Paragraphs>10</Paragraphs>
  <TotalTime>13</TotalTime>
  <ScaleCrop>false</ScaleCrop>
  <LinksUpToDate>false</LinksUpToDate>
  <CharactersWithSpaces>4888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2023-04-10T14:44:00Z</dcterms:created>
  <dc:creator>User</dc:creator>
  <cp:lastModifiedBy>图腾</cp:lastModifiedBy>
  <cp:lastPrinted>2023-04-11T08:33:00Z</cp:lastPrinted>
  <dcterms:modified xsi:type="dcterms:W3CDTF">2023-04-13T07:03:42Z</dcterms:modified>
  <dc:title>Microsoft Word - 5580 中的文档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2023-04-10T16:48:57Z</vt:filetime>
  </property>
  <property fmtid="{D5CDD505-2E9C-101B-9397-08002B2CF9AE}" pid="4" name="KSOProductBuildVer">
    <vt:lpwstr>2052-11.1.0.14036</vt:lpwstr>
  </property>
  <property fmtid="{D5CDD505-2E9C-101B-9397-08002B2CF9AE}" pid="5" name="ICV">
    <vt:lpwstr>8B04434BF21D4DA6AA7109F37CB0DD47</vt:lpwstr>
  </property>
</Properties>
</file>