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附件1：                </w:t>
      </w:r>
    </w:p>
    <w:p>
      <w:pPr>
        <w:spacing w:line="312" w:lineRule="auto"/>
        <w:ind w:firstLine="200"/>
        <w:jc w:val="center"/>
        <w:rPr>
          <w:rFonts w:ascii="宋体" w:hAnsi="宋体" w:cs="宋体"/>
          <w:color w:val="auto"/>
          <w:kern w:val="0"/>
          <w:szCs w:val="21"/>
          <w:highlight w:val="none"/>
        </w:rPr>
      </w:pPr>
      <w:r>
        <w:rPr>
          <w:rFonts w:hint="eastAsia" w:ascii="宋体" w:hAnsi="宋体" w:cs="宋体"/>
          <w:b/>
          <w:bCs/>
          <w:color w:val="auto"/>
          <w:sz w:val="30"/>
          <w:szCs w:val="30"/>
          <w:highlight w:val="none"/>
        </w:rPr>
        <w:t>采购文件获取登记表</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项目名称： </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项目编号：</w:t>
      </w:r>
    </w:p>
    <w:tbl>
      <w:tblPr>
        <w:tblStyle w:val="5"/>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after="225" w:line="405" w:lineRule="atLeast"/>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after="225" w:line="405" w:lineRule="atLeast"/>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现委托</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（被授权人的姓名）参与该项目的投标登记工作。项目招投标过程中答疑补充等相关文件都须投标单位在相关网站上下载，本单位会及时关注相关网站，以防遗漏，并承诺不以此为理由提出质疑。</w:t>
            </w:r>
          </w:p>
          <w:p>
            <w:pPr>
              <w:pStyle w:val="3"/>
              <w:spacing w:after="225" w:line="405" w:lineRule="atLeas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接收采购文件指定电子邮箱：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注：本表以上内容填写均需打印，以下内容需由被授权人本人在代理机构获取采购文件时现场填写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获取时间：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被授权人签字：</w:t>
            </w:r>
          </w:p>
        </w:tc>
      </w:tr>
    </w:tbl>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*注：投标人应完整填写表格，并对内容的真实性和有效性负全部责任。</w:t>
      </w:r>
    </w:p>
    <w:p>
      <w:pPr>
        <w:jc w:val="left"/>
        <w:rPr>
          <w:rFonts w:ascii="宋体" w:hAnsi="宋体" w:cs="宋体"/>
          <w:b/>
          <w:bCs/>
          <w:color w:val="auto"/>
          <w:sz w:val="24"/>
          <w:szCs w:val="24"/>
          <w:highlight w:val="none"/>
        </w:rPr>
      </w:pPr>
    </w:p>
    <w:p>
      <w:pPr>
        <w:pStyle w:val="4"/>
        <w:rPr>
          <w:color w:val="auto"/>
          <w:highlight w:val="none"/>
        </w:rPr>
      </w:pPr>
    </w:p>
    <w:p>
      <w:pPr>
        <w:rPr>
          <w:color w:val="auto"/>
          <w:highlight w:val="none"/>
        </w:rPr>
      </w:pPr>
    </w:p>
    <w:p>
      <w:pPr>
        <w:pStyle w:val="4"/>
        <w:rPr>
          <w:color w:val="auto"/>
          <w:highlight w:val="none"/>
        </w:rPr>
      </w:pPr>
    </w:p>
    <w:p/>
    <w:p>
      <w:pPr>
        <w:pStyle w:val="2"/>
      </w:pPr>
    </w:p>
    <w:p/>
    <w:p>
      <w:pPr>
        <w:pStyle w:val="2"/>
      </w:pPr>
    </w:p>
    <w:p/>
    <w:p>
      <w:pPr>
        <w:pStyle w:val="2"/>
      </w:pPr>
    </w:p>
    <w:p/>
    <w:p>
      <w:pPr>
        <w:pStyle w:val="2"/>
      </w:pPr>
    </w:p>
    <w:p/>
    <w:p>
      <w:pPr>
        <w:pageBreakBefore/>
        <w:spacing w:line="312" w:lineRule="auto"/>
        <w:ind w:firstLine="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附件2：</w:t>
      </w:r>
    </w:p>
    <w:p>
      <w:pPr>
        <w:widowControl/>
        <w:snapToGrid w:val="0"/>
        <w:spacing w:before="100" w:beforeAutospacing="1" w:after="100" w:afterAutospacing="1" w:line="312" w:lineRule="auto"/>
        <w:ind w:firstLine="200"/>
        <w:jc w:val="center"/>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法定代表人身份证明暨授权委托书</w:t>
      </w:r>
    </w:p>
    <w:p>
      <w:pPr>
        <w:spacing w:line="312" w:lineRule="auto"/>
        <w:jc w:val="left"/>
        <w:rPr>
          <w:rFonts w:ascii="宋体" w:hAnsi="宋体" w:cs="宋体"/>
          <w:bCs/>
          <w:color w:val="auto"/>
          <w:szCs w:val="21"/>
          <w:highlight w:val="none"/>
        </w:rPr>
      </w:pPr>
      <w:r>
        <w:rPr>
          <w:rFonts w:hint="eastAsia" w:ascii="宋体" w:hAnsi="宋体" w:cs="宋体"/>
          <w:b/>
          <w:bCs/>
          <w:color w:val="auto"/>
          <w:szCs w:val="21"/>
          <w:highlight w:val="none"/>
          <w:u w:val="single"/>
          <w:lang w:eastAsia="zh-CN"/>
        </w:rPr>
        <w:t>常州宏晟项目管理有限公司</w:t>
      </w:r>
      <w:r>
        <w:rPr>
          <w:rFonts w:hint="eastAsia" w:ascii="宋体" w:hAnsi="宋体" w:cs="宋体"/>
          <w:bCs/>
          <w:color w:val="auto"/>
          <w:szCs w:val="21"/>
          <w:highlight w:val="none"/>
        </w:rPr>
        <w:t>：</w:t>
      </w:r>
    </w:p>
    <w:p>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项目采购的投标活动中，以我单位的名义参加投标报名、资格审查、签署投标书和投标文件、与采购人（或业主）协商、签订合同书以及执行一切与此有关的事项。</w:t>
      </w:r>
    </w:p>
    <w:p>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被授权人情况：</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身份证号码：                电话：</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pPr>
        <w:spacing w:line="312" w:lineRule="auto"/>
        <w:ind w:firstLine="420" w:firstLineChars="200"/>
        <w:jc w:val="left"/>
        <w:rPr>
          <w:rFonts w:ascii="宋体" w:hAnsi="宋体" w:cs="宋体"/>
          <w:bCs/>
          <w:color w:val="auto"/>
          <w:szCs w:val="21"/>
          <w:highlight w:val="none"/>
        </w:rPr>
      </w:pP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pPr>
        <w:spacing w:line="312"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pPr>
        <w:spacing w:line="312" w:lineRule="auto"/>
        <w:ind w:firstLine="420" w:firstLineChars="200"/>
        <w:jc w:val="left"/>
        <w:rPr>
          <w:rFonts w:ascii="宋体" w:hAnsi="宋体" w:cs="宋体"/>
          <w:bCs/>
          <w:color w:val="auto"/>
          <w:szCs w:val="21"/>
          <w:highlight w:val="none"/>
        </w:rPr>
      </w:pPr>
    </w:p>
    <w:p>
      <w:pPr>
        <w:spacing w:line="312" w:lineRule="auto"/>
        <w:ind w:firstLine="422" w:firstLineChars="200"/>
        <w:jc w:val="left"/>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rPr>
        <w:t>1、如法定代表人参加报名，需附法定代表人第二代居民身份证复印件（正反面）。</w:t>
      </w:r>
    </w:p>
    <w:p>
      <w:pPr>
        <w:spacing w:line="312"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2、如非法定代表人参加报名，需附法定代表人第二代居民身份证复印件（正反面）和被授权人第二代居民身份证复印件（正反面）。</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ThlNThhYmQwNTY1MjE1OGM0MGM0ZjQyNTBhYmQifQ=="/>
  </w:docVars>
  <w:rsids>
    <w:rsidRoot w:val="25A4779E"/>
    <w:rsid w:val="25A4779E"/>
    <w:rsid w:val="669B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240" w:lineRule="atLeast"/>
      <w:jc w:val="center"/>
    </w:pPr>
    <w:rPr>
      <w:b/>
      <w:kern w:val="0"/>
      <w:sz w:val="30"/>
    </w:rPr>
  </w:style>
  <w:style w:type="paragraph" w:styleId="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
    <w:name w:val="Body Text First Indent 2"/>
    <w:basedOn w:val="1"/>
    <w:next w:val="1"/>
    <w:qFormat/>
    <w:uiPriority w:val="0"/>
    <w:pPr>
      <w:ind w:firstLine="420"/>
    </w:pPr>
    <w:rPr>
      <w:rFonts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2023-04-23T07:36:00Z</dcterms:created>
  <dc:creator>王小蛋</dc:creator>
  <cp:lastModifiedBy>王小蛋</cp:lastModifiedBy>
  <dcterms:modified xsi:type="dcterms:W3CDTF">2023-04-23T07:40:51Z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7CDE3BC537D84FCCBE942A1AC89AB054_11</vt:lpwstr>
  </property>
</Properties>
</file>