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12320405467340543P</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江苏常州经济开发区社会事业服务中心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协助做好教育、文化、体育、民政、卫生、人口和计划生育等社会事业服务工作。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何鸽英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251.49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254.41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法定代表人变更2022年8月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2022年，经开区社会事业服务中心坚持以习近平新时代中国特色社会主义思想为指导，奋勇争先，推动社会事业不断取得新成绩。
一、聚力优质公平，教育强区建设推进速度更快
1.以战略之举，协调各类教育发展。学前教育普及普惠。一体化推进课程游戏化实施，科学化推进“幼小衔接”工作，创成市优质园1所，省优质园2所。义务教育优质均衡。优化集团办学，与局小、苏州外国语学校开展合作办学；深化项目引领，申报创建市“新优质学校”5所。高中教育品质提升。构建全面培养体系，优化课程实施，主动提升学校内涵品质，2022年新增省高中课程基地1个，在研新课程新教材实施国家级示范区重点项目4个。
2.以果敢之策，攻坚课堂教学改革。攻坚“经·开”课堂转型变革。研制出台《“经·开”课堂好课建议》，组织教师开展基本功、评优课等各类赛事活动50余场，以赛促训、以评促练。攻坚作业管理体系迭代。成立作业管理改革专家指导委员会，组织开展“三题”比赛和优秀作业案例评选等活动，助推区域教师从教案设计到学生学案设计的行动转型。攻坚教育科研内涵赋能。新增省教研课题6项，省规划课题15项，市、区级规划备案课题142项，市课程改革专项课题8项，市教科研基地学校5所，逐步建构起区域教育科研立体网络。
3.以持久之功，丰收五育并举硕果。坚持立德树人。打造“经·开”思政好课，创成市思政育人特色学校3所，构建“大思政”育人格局；建立“七彩德育·经待花开”德育新范式。提升科学素养。新增省科学教育综合示范校1所、市科学教育综合示范校1所、市科普基地2个。扎实劳动教育。构建学段衔接、内外协同、内容多元、形式多样劳动教育课程体系。
二、聚力特色发展，卫生强基工程推动举措更实
1.守牢底线，疫情防控工作精准有力。强化应急能力建设。建立“一把手”靠前指挥、“一盘棋”调配资源、“一站式”全面调度的疫情防控工作机制，成功处置“3.13”“4.25”两轮本土新冠疫情，从严从紧落实好常态化疫情防控各项举措。做好重点人员管控。扎实推进58类重点人群“应检尽检”工作，进一步强化“城市免疫感知平台”在“疫情要防住、经济要稳住、发展要安全”要求中的哨点作用。
2.补强短板，公卫服务体系更趋完善。健全公共卫生体系。优化调整公卫中心三定方案，规范岗位设置，加强人员配备，建立健全经开区卫生监督、疾病预防、妇幼保健“三位一体”工作体系，推动公卫中心全职能高效运转。完善医防协同机制。加快推进家庭医生签约服务新模式，全面实施H型高血压防控惠民工程，优化常见多发慢性病的基层诊疗和健康管理流程。强化公卫服务保障。推进疾病预防控制工作，加强慢性病管理，健全卫生健康综合监管体系。
3.特色发展，医卫服务水平稳步提高。加大基础设施建设力度。推动基层医疗卫生机构提档升级，有序推进遥观镇卫生院、芙蓉卫生院改扩建项目。新增建设6家村卫生室、4家社区卫生服务站。推动基层医疗机构特色发展。创成名中医工作室基层工作站2个，市级特色科室2个，1个省级特色科室待现场评估。
4.细化举措，卫生健康事业全面推进。计划生育工作争优。计划生育奖励扶助政策落实率100%，全面开展托育机构排查整治工作。创成1家省级示范托育机构、2家省普惠托育机构、2家市普惠托育机构、1家社区示范托育机构。老龄健康服务提优。开展老年医学科建设，设置老年病科床位，创建省级老年友善医疗卫生机构。健康经开建设创优。红会事业健康发展，完成初级救护员培训541人，应急救护培训5000人，新增3个省级博爱家园，1所学校通过省级红十字示范学校复审。
三、聚力品牌打造，文体旅融合发展开拓路更新
1.高站位擘画，文体旅凸现新发展。以文体旅高质量发展为导向，致力于构建高水平公共文化服务体系、全民健身服务体系和文旅融合发展体系。
2.多层级打造，文体阵地呈现新样态。高效夯实阵地建设。2家秋白书苑新入选省“最美公共文化空间”。成立经开区轮滑协会、武术运动协会、太极运动协会，筹备成立篮球协会、健身气功协会等。高效发挥阵地作用。区图文两馆切实加强组织管理和队伍建设，公共文化主阵地作用日益增强。各文化站强化制度建设、日常管理、活动开展和队伍培育，场馆服务效能明显提升。
3.全方位实施，文体惠民展现新气象。全面唱响文化惠民主旋律。举办经开区第二届文化旅游节、第五届运河文化节、宋剑湖文旅节、“古运新生 活力之夏”群众文化活动。健全群众文化活动机制。开展“十百千”工程，评选10名区群众文化活动带头人，组织100场“欢乐颂经开”群众文艺演出，开展1000场各级各类文化活动。各类体育赛事精彩纷呈。举办常州市社区运动会横林站活动、全国“行走大运河”全民健身健步行（江苏主会场）活动、CBDF中国国际标准舞（体育舞蹈）精英赛、遥观宋剑湖马拉松等9项群众体育赛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 统一社会信用代码: 12320405467340543P 有效期：2020年4月9日——2025年4月9日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2023年01月16日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许建军</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13861224756</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