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12320412MB1W100152</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常州经开区横山桥阳光小学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常州经开区横山桥阳光小学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贯彻执行党的教育方针，实施小学义务教育，促进基础教育发展，为国家培养合格的小学毕生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常州市武进区横山桥镇前街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许小红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500.0</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学期来，我校在上级教育主管部门的领导下，在全体教职工的共同努力下，依据学期初制定的工作计划，深入推进素质教育，扎实有效地开展各项工作。现对一学期来的工作情况进行总结。一、学校工作1.硬件建设。暑假期间采购好学校教学所需物品，安排教室调换班牌，按照班级人数调整好教室课桌椅数量，按学生年龄和身高，安排好高度适宜的课桌椅。清点教材和作业本并分发送到各个班级（包括在横山桥中心小学上课的五六年级）。在暑假按照学校工作安排，按期完成了四（2）班教室的粉刷和桌椅的调配以及教学设施等安装到位，重新调换了音乐室和美术室两个专用教室并把教室内原来的桌椅等都搬到新教室内。2.一学期来在全体师生员工的共同努力下，校园整洁，教室清爽。3.学期结束，做好下学期教材的接收。4.楼道文化。二、体育管理 目前，我校有专职体育教师3名，2人在阳光校区负责一二年级体育教学，1人在横山桥中心小学校区负责五六年级体育教学，三四年级由兼职教师任课。由专职体育教师任课的年级能保障体育课的正常教学，学生的体质也得到了增强，但兼职的三四年级体育教学令人担忧，体育课很大多为自由活动。这种情况长此以往，会给学校运动队的建设带来致命的隐患，对运动员的选拔和训练带来很大的伤害。为此，学校根据实际情况作出反思，下学期每个班级的体育课都有专职和兼职的体育老师担任，体育老师不仅要完成教学任务，同时要提高自身业务水平，加强合作，兼顾学校运动队的选拔和建设等。三、德育工作1.健全德育管理体系，提升德育工作者自身素质。2.抓好行为规范养成训练，实施常规育人3.创设活动载体，开展多种形式的德育专题活动4.加强安全宣传教育，引导学生感悟生命价值5.加强校园文化建设，充分发挥环境育人作用6.拓展育人空间，拓宽德育力量的渠道7.加强心理健康教育8.指导学生积极参赛。四、安全工作1.明确班主任及任课教师的岗位职责，督促每位老师确实负起学生的安全教育工作，履行职责，预防伤害事故的发生。2.保安按照规章制度和学校的安排管好大门，假期期间也确保校园24小时值班在岗。3.加强学生上学、放学的安全管理。4.加强学生集会、广播体操、体育课、社会实践活动的管理。5.加强校园安全技防部署，管好校园17个摄像头，调整好监控位置和监控角度，最大化地监控好校园，一旦发现学生有危险举动，马上制止，有力保障学生校园安全。6.加强水电维修，确保校园用水用电安全。主动巡视校园，发现问题或者学生报告水电出现问题，小的毛病都能及时处理。如果是电器元件或者是线路出现问题，马上找专用人员进行修理，确保校园内正常用电、用水。五、卫生工作1.校园环境卫生。班主任老师认真负责，每天都督促学生做好包干区的清洁工作。2.抓好学生常见病防治、学生传染病预防和新冠疫情防控常态化管理工作。学生常见病防治和学生传染病预防工作，主要从抓学生的个人卫生习惯入手，制定了各项规章制度、工作计划，并逐项进行工作部署，狠抓落实。自新冠疫情防控常态化以来，学校按照上级防疫部门要求，由洪涛、石蕴璞、张敏华、崔庆友、顾超、李晓晶等6位教师组成2组核酸检测小组。为了能更好地胜任此项工作，核酸检测小组成员积极参加培训，不怕危险，积极服从学校工作安排，每天组织师生员工按照要求，有序规范地做好核酸检测工作，及时上报各种数据。3.积极配合横山卫生院做好学生的卫生工作。按照上级工作部署，协助医院进行全校学生的体检工作。做好常州市学生视力筛查工作和四年级学生龋齿筛查和免费填充等工作。
一学期来在教育各部门精心指导下，学校牢牢把握“一个中心、两个重点、三个深化”的工作思路，在坚持中有所突破，努力办好人民满意教育。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2023年02月04日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李婷旭</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15161111030</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