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D2798" w14:textId="77777777" w:rsidR="00873C00" w:rsidRPr="00733A47" w:rsidRDefault="00000000" w:rsidP="00733A47">
      <w:pPr>
        <w:widowControl/>
        <w:snapToGrid w:val="0"/>
        <w:spacing w:line="500" w:lineRule="exact"/>
        <w:jc w:val="left"/>
        <w:rPr>
          <w:rFonts w:ascii="宋体" w:hAnsi="宋体" w:cs="宋体"/>
          <w:b/>
          <w:sz w:val="28"/>
          <w:szCs w:val="28"/>
        </w:rPr>
      </w:pPr>
      <w:r w:rsidRPr="00733A47">
        <w:rPr>
          <w:rFonts w:ascii="宋体" w:hAnsi="宋体" w:cs="宋体" w:hint="eastAsia"/>
          <w:b/>
          <w:sz w:val="28"/>
          <w:szCs w:val="28"/>
        </w:rPr>
        <w:t>一、选择题</w:t>
      </w:r>
    </w:p>
    <w:p w14:paraId="4154E037" w14:textId="362781F9"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 xml:space="preserve">1. 市场经济条件下，不符合爱岗敬业要求的是(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)的观念。</w:t>
      </w:r>
    </w:p>
    <w:p w14:paraId="702A6A54" w14:textId="77777777" w:rsidR="00873C00" w:rsidRPr="00733A47" w:rsidRDefault="00000000" w:rsidP="00733A47">
      <w:pPr>
        <w:widowControl/>
        <w:snapToGrid w:val="0"/>
        <w:spacing w:line="500" w:lineRule="exact"/>
        <w:jc w:val="left"/>
        <w:textAlignment w:val="top"/>
        <w:rPr>
          <w:rStyle w:val="font21"/>
          <w:rFonts w:hint="default"/>
          <w:sz w:val="24"/>
          <w:szCs w:val="24"/>
          <w:lang w:bidi="ar"/>
        </w:rPr>
      </w:pPr>
      <w:r w:rsidRPr="00733A47">
        <w:rPr>
          <w:rStyle w:val="font21"/>
          <w:rFonts w:hint="default"/>
          <w:sz w:val="24"/>
          <w:szCs w:val="24"/>
          <w:lang w:bidi="ar"/>
        </w:rPr>
        <w:t>A、树立职业理想</w:t>
      </w:r>
    </w:p>
    <w:p w14:paraId="263E1C3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B、强化职业责任</w:t>
      </w:r>
    </w:p>
    <w:p w14:paraId="37CE369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C、干一行爱一行</w:t>
      </w:r>
    </w:p>
    <w:p w14:paraId="7D10FDF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D、多转行多受锻炼</w:t>
      </w:r>
    </w:p>
    <w:p w14:paraId="0FEB0482"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4618AFBD"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C1ACE8F" w14:textId="5D0B1D90"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 xml:space="preserve">2. 下列关于勤劳节俭的论述中，不正确的选项是(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w:t>
      </w:r>
    </w:p>
    <w:p w14:paraId="6B73292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A、企业可提倡勤劳，但不宜提倡节俭</w:t>
      </w:r>
    </w:p>
    <w:p w14:paraId="3BFF8C6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B、“一分钟应看成是八分钟”</w:t>
      </w:r>
    </w:p>
    <w:p w14:paraId="55B9F20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C、勤劳节俭符合可持续发展的要求</w:t>
      </w:r>
    </w:p>
    <w:p w14:paraId="5985FF1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D、“节省一块钱，就等于净赚一块钱”</w:t>
      </w:r>
    </w:p>
    <w:p w14:paraId="04989A7C"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6D6B3B32"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5CAD730" w14:textId="7C415457"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 xml:space="preserve">3. 电功的数学表达式不正确的是(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w:t>
      </w:r>
    </w:p>
    <w:p w14:paraId="11AE272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A、W=Ut/R</w:t>
      </w:r>
      <w:r w:rsidRPr="00733A47">
        <w:rPr>
          <w:rStyle w:val="font31"/>
          <w:rFonts w:hint="default"/>
          <w:sz w:val="24"/>
          <w:szCs w:val="24"/>
          <w:lang w:bidi="ar"/>
        </w:rPr>
        <w:t>2</w:t>
      </w:r>
      <w:r w:rsidRPr="00733A47">
        <w:rPr>
          <w:rStyle w:val="font21"/>
          <w:rFonts w:hint="default"/>
          <w:sz w:val="24"/>
          <w:szCs w:val="24"/>
          <w:lang w:bidi="ar"/>
        </w:rPr>
        <w:t>t</w:t>
      </w:r>
    </w:p>
    <w:p w14:paraId="6121C1E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w:t>
      </w:r>
      <w:proofErr w:type="spellStart"/>
      <w:r w:rsidRPr="00733A47">
        <w:rPr>
          <w:rStyle w:val="font21"/>
          <w:rFonts w:hint="default"/>
          <w:sz w:val="24"/>
          <w:szCs w:val="24"/>
          <w:lang w:bidi="ar"/>
        </w:rPr>
        <w:t>UIt</w:t>
      </w:r>
      <w:proofErr w:type="spellEnd"/>
    </w:p>
    <w:p w14:paraId="6718FC4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C、W=U</w:t>
      </w:r>
      <w:r w:rsidRPr="00733A47">
        <w:rPr>
          <w:rStyle w:val="font31"/>
          <w:rFonts w:hint="default"/>
          <w:sz w:val="24"/>
          <w:szCs w:val="24"/>
          <w:lang w:bidi="ar"/>
        </w:rPr>
        <w:t>2</w:t>
      </w:r>
      <w:r w:rsidRPr="00733A47">
        <w:rPr>
          <w:rStyle w:val="font21"/>
          <w:rFonts w:hint="default"/>
          <w:sz w:val="24"/>
          <w:szCs w:val="24"/>
          <w:lang w:bidi="ar"/>
        </w:rPr>
        <w:t>t/Rt</w:t>
      </w:r>
    </w:p>
    <w:p w14:paraId="4494356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D、W=I</w:t>
      </w:r>
      <w:r w:rsidRPr="00733A47">
        <w:rPr>
          <w:rStyle w:val="font31"/>
          <w:rFonts w:hint="default"/>
          <w:sz w:val="24"/>
          <w:szCs w:val="24"/>
          <w:lang w:bidi="ar"/>
        </w:rPr>
        <w:t>2</w:t>
      </w:r>
      <w:r w:rsidRPr="00733A47">
        <w:rPr>
          <w:rStyle w:val="font21"/>
          <w:rFonts w:hint="default"/>
          <w:sz w:val="24"/>
          <w:szCs w:val="24"/>
          <w:lang w:bidi="ar"/>
        </w:rPr>
        <w:t>Rt</w:t>
      </w:r>
    </w:p>
    <w:p w14:paraId="04D23818"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0FBEAB9E"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0CA7709" w14:textId="45940366"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 xml:space="preserve">4. 电感两端的电压超前电流(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w:t>
      </w:r>
    </w:p>
    <w:p w14:paraId="1245554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A、90°</w:t>
      </w:r>
    </w:p>
    <w:p w14:paraId="08E684A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B、180°</w:t>
      </w:r>
    </w:p>
    <w:p w14:paraId="0E7BC30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C、360°</w:t>
      </w:r>
    </w:p>
    <w:p w14:paraId="3CF68F0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D、30°</w:t>
      </w:r>
    </w:p>
    <w:p w14:paraId="59DA006B"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1B4EF2E6"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EC915DB" w14:textId="471749E5"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 xml:space="preserve">5. 当二极管外加电压时，反向电流很小，且不随(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)变化。</w:t>
      </w:r>
    </w:p>
    <w:p w14:paraId="4358442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A、正向电流</w:t>
      </w:r>
    </w:p>
    <w:p w14:paraId="2C3B84F4"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B、正向电压</w:t>
      </w:r>
    </w:p>
    <w:p w14:paraId="026856F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C、电压</w:t>
      </w:r>
    </w:p>
    <w:p w14:paraId="77DDF34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D、反向电压</w:t>
      </w:r>
    </w:p>
    <w:p w14:paraId="18CB2D63"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4598EEBB"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70B4584" w14:textId="76F91AF8"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 xml:space="preserve">6. 维修电工以电气原理图,(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)和平面布置最为重要.</w:t>
      </w:r>
    </w:p>
    <w:p w14:paraId="26769AA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A、配线方式图</w:t>
      </w:r>
    </w:p>
    <w:p w14:paraId="2F18511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B、安装接线图</w:t>
      </w:r>
    </w:p>
    <w:p w14:paraId="52EA9C7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C、接线方式图</w:t>
      </w:r>
    </w:p>
    <w:p w14:paraId="0D81704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D、组件位置图</w:t>
      </w:r>
    </w:p>
    <w:p w14:paraId="39BD0E9D"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24E66711"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60CBC56" w14:textId="24B6F3FB"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 xml:space="preserve">7. (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)测量前应清理干净，并将</w:t>
      </w:r>
      <w:proofErr w:type="gramStart"/>
      <w:r w:rsidRPr="00733A47">
        <w:rPr>
          <w:rFonts w:ascii="宋体" w:hAnsi="宋体" w:cs="宋体" w:hint="eastAsia"/>
          <w:b/>
          <w:bCs/>
          <w:color w:val="000000"/>
          <w:kern w:val="0"/>
          <w:sz w:val="24"/>
          <w:szCs w:val="24"/>
          <w:lang w:bidi="ar"/>
        </w:rPr>
        <w:t>两量爪合并</w:t>
      </w:r>
      <w:proofErr w:type="gramEnd"/>
      <w:r w:rsidRPr="00733A47">
        <w:rPr>
          <w:rFonts w:ascii="宋体" w:hAnsi="宋体" w:cs="宋体" w:hint="eastAsia"/>
          <w:b/>
          <w:bCs/>
          <w:color w:val="000000"/>
          <w:kern w:val="0"/>
          <w:sz w:val="24"/>
          <w:szCs w:val="24"/>
          <w:lang w:bidi="ar"/>
        </w:rPr>
        <w:t>，检查游标卡尺的精度情况。</w:t>
      </w:r>
    </w:p>
    <w:p w14:paraId="21A1FBD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A、卷尺</w:t>
      </w:r>
    </w:p>
    <w:p w14:paraId="5E46733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B、游标卡尺</w:t>
      </w:r>
    </w:p>
    <w:p w14:paraId="4FBDF8B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C、钢直尺</w:t>
      </w:r>
    </w:p>
    <w:p w14:paraId="45FB5D1F" w14:textId="77777777" w:rsidR="00873C00" w:rsidRPr="00733A47" w:rsidRDefault="00000000" w:rsidP="00733A47">
      <w:pPr>
        <w:widowControl/>
        <w:snapToGrid w:val="0"/>
        <w:spacing w:line="500" w:lineRule="exact"/>
        <w:jc w:val="left"/>
        <w:textAlignment w:val="top"/>
        <w:rPr>
          <w:rFonts w:ascii="宋体" w:hAnsi="宋体" w:cs="宋体"/>
          <w:color w:val="000000"/>
          <w:kern w:val="0"/>
          <w:sz w:val="24"/>
          <w:szCs w:val="24"/>
          <w:lang w:bidi="ar"/>
        </w:rPr>
      </w:pPr>
      <w:r w:rsidRPr="00733A47">
        <w:rPr>
          <w:rStyle w:val="font21"/>
          <w:rFonts w:hint="default"/>
          <w:sz w:val="24"/>
          <w:szCs w:val="24"/>
          <w:lang w:bidi="ar"/>
        </w:rPr>
        <w:t>D、千分尺</w:t>
      </w:r>
    </w:p>
    <w:p w14:paraId="57304387" w14:textId="77777777" w:rsidR="00873C00" w:rsidRPr="00733A47" w:rsidRDefault="00000000" w:rsidP="00733A47">
      <w:pPr>
        <w:widowControl/>
        <w:snapToGrid w:val="0"/>
        <w:spacing w:line="500" w:lineRule="exact"/>
        <w:jc w:val="left"/>
        <w:textAlignment w:val="top"/>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719B8701"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6971FF4" w14:textId="2A04F5C7"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8. 交流电压的量程有10V，100V，500V，三档。用毕应将万用表的转换开关转到(</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)，以免下次使用不慎而损坏电表。</w:t>
      </w:r>
    </w:p>
    <w:p w14:paraId="1EB1D7B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A、低电阻</w:t>
      </w:r>
      <w:proofErr w:type="gramStart"/>
      <w:r w:rsidRPr="00733A47">
        <w:rPr>
          <w:rStyle w:val="font21"/>
          <w:rFonts w:hint="default"/>
          <w:sz w:val="24"/>
          <w:szCs w:val="24"/>
          <w:lang w:bidi="ar"/>
        </w:rPr>
        <w:t>档</w:t>
      </w:r>
      <w:proofErr w:type="gramEnd"/>
    </w:p>
    <w:p w14:paraId="27AE507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B、低电阻</w:t>
      </w:r>
      <w:proofErr w:type="gramStart"/>
      <w:r w:rsidRPr="00733A47">
        <w:rPr>
          <w:rStyle w:val="font21"/>
          <w:rFonts w:hint="default"/>
          <w:sz w:val="24"/>
          <w:szCs w:val="24"/>
          <w:lang w:bidi="ar"/>
        </w:rPr>
        <w:t>档</w:t>
      </w:r>
      <w:proofErr w:type="gramEnd"/>
    </w:p>
    <w:p w14:paraId="6552BBA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C、低电压</w:t>
      </w:r>
      <w:proofErr w:type="gramStart"/>
      <w:r w:rsidRPr="00733A47">
        <w:rPr>
          <w:rStyle w:val="font21"/>
          <w:rFonts w:hint="default"/>
          <w:sz w:val="24"/>
          <w:szCs w:val="24"/>
          <w:lang w:bidi="ar"/>
        </w:rPr>
        <w:t>档</w:t>
      </w:r>
      <w:proofErr w:type="gramEnd"/>
    </w:p>
    <w:p w14:paraId="31F5D34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D、高电压</w:t>
      </w:r>
      <w:proofErr w:type="gramStart"/>
      <w:r w:rsidRPr="00733A47">
        <w:rPr>
          <w:rStyle w:val="font21"/>
          <w:rFonts w:hint="default"/>
          <w:sz w:val="24"/>
          <w:szCs w:val="24"/>
          <w:lang w:bidi="ar"/>
        </w:rPr>
        <w:t>档</w:t>
      </w:r>
      <w:proofErr w:type="gramEnd"/>
    </w:p>
    <w:p w14:paraId="3EB6396F"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lastRenderedPageBreak/>
        <w:t>答案：D</w:t>
      </w:r>
    </w:p>
    <w:p w14:paraId="6FC6227A"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F258348" w14:textId="4013AC35"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 xml:space="preserve">9. 钻夹头的松紧必须用专用(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)，不准用锤子或其它物品敲打。</w:t>
      </w:r>
    </w:p>
    <w:p w14:paraId="7D2A166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A、工具</w:t>
      </w:r>
    </w:p>
    <w:p w14:paraId="52AB596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B、扳子</w:t>
      </w:r>
    </w:p>
    <w:p w14:paraId="1292479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C、钳子</w:t>
      </w:r>
    </w:p>
    <w:p w14:paraId="10D1776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D、钥匙</w:t>
      </w:r>
    </w:p>
    <w:p w14:paraId="4EDD5998"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1CC2ED25"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D105E82" w14:textId="2EF7EEDF"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 xml:space="preserve">10. 在供电为短路接地的电网系统中，人体触及外壳带电设备的一点同站立地面一点之间的电位差称为(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w:t>
      </w:r>
    </w:p>
    <w:p w14:paraId="780698A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A、单相触电</w:t>
      </w:r>
    </w:p>
    <w:p w14:paraId="301B79E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B、两相触电</w:t>
      </w:r>
    </w:p>
    <w:p w14:paraId="2920DCD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C、接触电压触电</w:t>
      </w:r>
    </w:p>
    <w:p w14:paraId="6CC55EA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D、跨步电压触电</w:t>
      </w:r>
    </w:p>
    <w:p w14:paraId="6ACDF7A0"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7AA19ACD"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4BC970C" w14:textId="5191A720"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11. 每个驱动器配备</w:t>
      </w:r>
      <w:proofErr w:type="gramStart"/>
      <w:r w:rsidRPr="00733A47">
        <w:rPr>
          <w:rFonts w:ascii="宋体" w:hAnsi="宋体" w:cs="宋体" w:hint="eastAsia"/>
          <w:b/>
          <w:bCs/>
          <w:color w:val="000000"/>
          <w:kern w:val="0"/>
          <w:sz w:val="24"/>
          <w:szCs w:val="24"/>
          <w:lang w:bidi="ar"/>
        </w:rPr>
        <w:t>一套判频电路</w:t>
      </w:r>
      <w:proofErr w:type="gramEnd"/>
      <w:r w:rsidRPr="00733A47">
        <w:rPr>
          <w:rFonts w:ascii="宋体" w:hAnsi="宋体" w:cs="宋体" w:hint="eastAsia"/>
          <w:b/>
          <w:bCs/>
          <w:color w:val="000000"/>
          <w:kern w:val="0"/>
          <w:sz w:val="24"/>
          <w:szCs w:val="24"/>
          <w:lang w:bidi="ar"/>
        </w:rPr>
        <w:t>，它的作用是当步进电动机运行频率高于(</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)步/s时，将自动把电动机绕组上的电压由+40V换成+120V。</w:t>
      </w:r>
    </w:p>
    <w:p w14:paraId="71FB627A"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A、240</w:t>
      </w:r>
    </w:p>
    <w:p w14:paraId="53FDC839"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B、740</w:t>
      </w:r>
    </w:p>
    <w:p w14:paraId="49F70DBF"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C、940</w:t>
      </w:r>
    </w:p>
    <w:p w14:paraId="25D72677"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D、1140</w:t>
      </w:r>
    </w:p>
    <w:p w14:paraId="49EB610C"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65F6DD94"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A9F56E6" w14:textId="3A0EC987"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12. 当电源电压波动时，</w:t>
      </w:r>
      <w:proofErr w:type="gramStart"/>
      <w:r w:rsidRPr="00733A47">
        <w:rPr>
          <w:rFonts w:ascii="宋体" w:hAnsi="宋体" w:cs="宋体" w:hint="eastAsia"/>
          <w:b/>
          <w:bCs/>
          <w:color w:val="000000"/>
          <w:kern w:val="0"/>
          <w:sz w:val="24"/>
          <w:szCs w:val="24"/>
          <w:lang w:bidi="ar"/>
        </w:rPr>
        <w:t>心柱</w:t>
      </w:r>
      <w:proofErr w:type="gramEnd"/>
      <w:r w:rsidRPr="00733A47">
        <w:rPr>
          <w:rFonts w:ascii="宋体" w:hAnsi="宋体" w:cs="宋体" w:hint="eastAsia"/>
          <w:b/>
          <w:bCs/>
          <w:color w:val="000000"/>
          <w:kern w:val="0"/>
          <w:sz w:val="24"/>
          <w:szCs w:val="24"/>
          <w:lang w:bidi="ar"/>
        </w:rPr>
        <w:t xml:space="preserve">2中的(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)变化幅度很小，故二次线圈W2的端电压u2变化很小，起到稳定作用。</w:t>
      </w:r>
    </w:p>
    <w:p w14:paraId="5DD5911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A、磁动势</w:t>
      </w:r>
    </w:p>
    <w:p w14:paraId="652D046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lastRenderedPageBreak/>
        <w:t>B、磁阻</w:t>
      </w:r>
    </w:p>
    <w:p w14:paraId="0B0E37A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C、磁通</w:t>
      </w:r>
    </w:p>
    <w:p w14:paraId="3B7A253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D、磁场</w:t>
      </w:r>
    </w:p>
    <w:p w14:paraId="57F35CA4"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2E35E45C"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4865CA9" w14:textId="530CA8BA" w:rsidR="00873C00" w:rsidRPr="00733A47" w:rsidRDefault="00000000" w:rsidP="00733A47">
      <w:pPr>
        <w:widowControl/>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color w:val="000000"/>
          <w:kern w:val="0"/>
          <w:sz w:val="24"/>
          <w:szCs w:val="24"/>
          <w:lang w:bidi="ar"/>
        </w:rPr>
        <w:t xml:space="preserve">13. (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)属于有源逆变。</w:t>
      </w:r>
    </w:p>
    <w:p w14:paraId="119DA4E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A、中频电源</w:t>
      </w:r>
    </w:p>
    <w:p w14:paraId="67CCD04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B、交流电动机变速调速</w:t>
      </w:r>
    </w:p>
    <w:p w14:paraId="375FAFE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C、直流电动机可逆调速</w:t>
      </w:r>
    </w:p>
    <w:p w14:paraId="6CECF96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D、不停电电源</w:t>
      </w:r>
    </w:p>
    <w:p w14:paraId="5A28CA3F"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69E3A707"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D8BB712" w14:textId="687B34A5" w:rsidR="00873C00" w:rsidRPr="00733A47" w:rsidRDefault="00000000" w:rsidP="00733A47">
      <w:pPr>
        <w:widowControl/>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color w:val="000000"/>
          <w:kern w:val="0"/>
          <w:sz w:val="24"/>
          <w:szCs w:val="24"/>
          <w:lang w:bidi="ar"/>
        </w:rPr>
        <w:t xml:space="preserve">14. (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)适用于单机拖动，频繁加、减速运行，并需经常反向的场合。</w:t>
      </w:r>
    </w:p>
    <w:p w14:paraId="53FB0D3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A、电容式逆变器</w:t>
      </w:r>
    </w:p>
    <w:p w14:paraId="61371BD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B、电感式逆变器</w:t>
      </w:r>
    </w:p>
    <w:p w14:paraId="1A33388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C、电流型逆变器</w:t>
      </w:r>
    </w:p>
    <w:p w14:paraId="3A0B985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D、电压型逆变器</w:t>
      </w:r>
    </w:p>
    <w:p w14:paraId="69DEFAAB"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2A436882"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70D1CC3" w14:textId="56A33B3D" w:rsidR="00873C00" w:rsidRPr="00733A47" w:rsidRDefault="00000000" w:rsidP="00733A47">
      <w:pPr>
        <w:widowControl/>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color w:val="000000"/>
          <w:kern w:val="0"/>
          <w:sz w:val="24"/>
          <w:szCs w:val="24"/>
          <w:lang w:bidi="ar"/>
        </w:rPr>
        <w:t xml:space="preserve">15. 快速熔断器是防止晶闸管损坏的最后一种保护措施，当流过(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w:t>
      </w:r>
      <w:proofErr w:type="gramStart"/>
      <w:r w:rsidRPr="00733A47">
        <w:rPr>
          <w:rFonts w:ascii="宋体" w:hAnsi="宋体" w:cs="宋体" w:hint="eastAsia"/>
          <w:b/>
          <w:bCs/>
          <w:color w:val="000000"/>
          <w:kern w:val="0"/>
          <w:sz w:val="24"/>
          <w:szCs w:val="24"/>
          <w:lang w:bidi="ar"/>
        </w:rPr>
        <w:t>倍</w:t>
      </w:r>
      <w:proofErr w:type="gramEnd"/>
      <w:r w:rsidRPr="00733A47">
        <w:rPr>
          <w:rFonts w:ascii="宋体" w:hAnsi="宋体" w:cs="宋体" w:hint="eastAsia"/>
          <w:b/>
          <w:bCs/>
          <w:color w:val="000000"/>
          <w:kern w:val="0"/>
          <w:sz w:val="24"/>
          <w:szCs w:val="24"/>
          <w:lang w:bidi="ar"/>
        </w:rPr>
        <w:t>额定电流时，熔断时间小于20ms，且分断时产生的过电压较低。</w:t>
      </w:r>
    </w:p>
    <w:p w14:paraId="4D15675D"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A、4</w:t>
      </w:r>
    </w:p>
    <w:p w14:paraId="492B44CF"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B、5</w:t>
      </w:r>
    </w:p>
    <w:p w14:paraId="1BFB93DD"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C、6</w:t>
      </w:r>
    </w:p>
    <w:p w14:paraId="1D6456E2"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D、8</w:t>
      </w:r>
    </w:p>
    <w:p w14:paraId="2D65EE86"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3A7C5D07"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009A0EC" w14:textId="46F74252" w:rsidR="00873C00" w:rsidRPr="00733A47" w:rsidRDefault="00000000" w:rsidP="00733A47">
      <w:pPr>
        <w:widowControl/>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color w:val="000000"/>
          <w:kern w:val="0"/>
          <w:sz w:val="24"/>
          <w:szCs w:val="24"/>
          <w:lang w:bidi="ar"/>
        </w:rPr>
        <w:t xml:space="preserve">16. 真空三极管具有阳极、(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)和栅极。</w:t>
      </w:r>
    </w:p>
    <w:p w14:paraId="1C6F4D3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lastRenderedPageBreak/>
        <w:t>A、控制极</w:t>
      </w:r>
    </w:p>
    <w:p w14:paraId="74F2C5E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B、集电极</w:t>
      </w:r>
    </w:p>
    <w:p w14:paraId="209FC16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C、阴极</w:t>
      </w:r>
    </w:p>
    <w:p w14:paraId="2BCA8D9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D、阳极</w:t>
      </w:r>
    </w:p>
    <w:p w14:paraId="14A5B9A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34D054E6"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755C07D" w14:textId="330D1BDD" w:rsidR="00873C00" w:rsidRPr="00733A47" w:rsidRDefault="00000000" w:rsidP="00733A47">
      <w:pPr>
        <w:widowControl/>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color w:val="000000"/>
          <w:kern w:val="0"/>
          <w:sz w:val="24"/>
          <w:szCs w:val="24"/>
          <w:lang w:bidi="ar"/>
        </w:rPr>
        <w:t>17.露天安装变压器与火灾危险场所的距离不应小于</w:t>
      </w:r>
      <w:r w:rsidRPr="00733A47">
        <w:rPr>
          <w:rStyle w:val="font11"/>
          <w:rFonts w:ascii="宋体" w:hAnsi="宋体" w:cs="宋体" w:hint="eastAsia"/>
          <w:b/>
          <w:bCs/>
          <w:sz w:val="24"/>
          <w:szCs w:val="24"/>
          <w:lang w:bidi="ar"/>
        </w:rPr>
        <w:t xml:space="preserve">( </w:t>
      </w:r>
      <w:r w:rsidR="00733A47">
        <w:rPr>
          <w:rStyle w:val="font11"/>
          <w:rFonts w:ascii="宋体" w:hAnsi="宋体" w:cs="宋体"/>
          <w:b/>
          <w:bCs/>
          <w:sz w:val="24"/>
          <w:szCs w:val="24"/>
          <w:lang w:bidi="ar"/>
        </w:rPr>
        <w:t xml:space="preserve">  </w:t>
      </w:r>
      <w:r w:rsidRPr="00733A47">
        <w:rPr>
          <w:rStyle w:val="font11"/>
          <w:rFonts w:ascii="宋体" w:hAnsi="宋体" w:cs="宋体" w:hint="eastAsia"/>
          <w:b/>
          <w:bCs/>
          <w:sz w:val="24"/>
          <w:szCs w:val="24"/>
          <w:lang w:bidi="ar"/>
        </w:rPr>
        <w:t xml:space="preserve"> )</w:t>
      </w:r>
      <w:r w:rsidRPr="00733A47">
        <w:rPr>
          <w:rStyle w:val="font21"/>
          <w:rFonts w:hint="default"/>
          <w:b/>
          <w:bCs/>
          <w:sz w:val="24"/>
          <w:szCs w:val="24"/>
          <w:lang w:bidi="ar"/>
        </w:rPr>
        <w:t>。</w:t>
      </w:r>
    </w:p>
    <w:p w14:paraId="6FC6597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cs="宋体" w:hint="eastAsia"/>
          <w:sz w:val="24"/>
          <w:szCs w:val="24"/>
          <w:lang w:bidi="ar"/>
        </w:rPr>
        <w:t>A</w:t>
      </w:r>
      <w:r w:rsidRPr="00733A47">
        <w:rPr>
          <w:rStyle w:val="font21"/>
          <w:rFonts w:hint="default"/>
          <w:sz w:val="24"/>
          <w:szCs w:val="24"/>
          <w:lang w:bidi="ar"/>
        </w:rPr>
        <w:t>、</w:t>
      </w:r>
      <w:r w:rsidRPr="00733A47">
        <w:rPr>
          <w:rStyle w:val="font11"/>
          <w:rFonts w:ascii="宋体" w:hAnsi="宋体" w:cs="宋体" w:hint="eastAsia"/>
          <w:sz w:val="24"/>
          <w:szCs w:val="24"/>
          <w:lang w:bidi="ar"/>
        </w:rPr>
        <w:t>10</w:t>
      </w:r>
      <w:r w:rsidRPr="00733A47">
        <w:rPr>
          <w:rStyle w:val="font21"/>
          <w:rFonts w:hint="default"/>
          <w:sz w:val="24"/>
          <w:szCs w:val="24"/>
          <w:lang w:bidi="ar"/>
        </w:rPr>
        <w:t>米</w:t>
      </w:r>
    </w:p>
    <w:p w14:paraId="276242A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cs="宋体" w:hint="eastAsia"/>
          <w:sz w:val="24"/>
          <w:szCs w:val="24"/>
          <w:lang w:bidi="ar"/>
        </w:rPr>
        <w:t>B</w:t>
      </w:r>
      <w:r w:rsidRPr="00733A47">
        <w:rPr>
          <w:rStyle w:val="font21"/>
          <w:rFonts w:hint="default"/>
          <w:sz w:val="24"/>
          <w:szCs w:val="24"/>
          <w:lang w:bidi="ar"/>
        </w:rPr>
        <w:t>、</w:t>
      </w:r>
      <w:r w:rsidRPr="00733A47">
        <w:rPr>
          <w:rStyle w:val="font11"/>
          <w:rFonts w:ascii="宋体" w:hAnsi="宋体" w:cs="宋体" w:hint="eastAsia"/>
          <w:sz w:val="24"/>
          <w:szCs w:val="24"/>
          <w:lang w:bidi="ar"/>
        </w:rPr>
        <w:t>15</w:t>
      </w:r>
      <w:r w:rsidRPr="00733A47">
        <w:rPr>
          <w:rStyle w:val="font21"/>
          <w:rFonts w:hint="default"/>
          <w:sz w:val="24"/>
          <w:szCs w:val="24"/>
          <w:lang w:bidi="ar"/>
        </w:rPr>
        <w:t>米</w:t>
      </w:r>
    </w:p>
    <w:p w14:paraId="7FA4E62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cs="宋体" w:hint="eastAsia"/>
          <w:sz w:val="24"/>
          <w:szCs w:val="24"/>
          <w:lang w:bidi="ar"/>
        </w:rPr>
        <w:t>C</w:t>
      </w:r>
      <w:r w:rsidRPr="00733A47">
        <w:rPr>
          <w:rStyle w:val="font21"/>
          <w:rFonts w:hint="default"/>
          <w:sz w:val="24"/>
          <w:szCs w:val="24"/>
          <w:lang w:bidi="ar"/>
        </w:rPr>
        <w:t>、</w:t>
      </w:r>
      <w:r w:rsidRPr="00733A47">
        <w:rPr>
          <w:rStyle w:val="font11"/>
          <w:rFonts w:ascii="宋体" w:hAnsi="宋体" w:cs="宋体" w:hint="eastAsia"/>
          <w:sz w:val="24"/>
          <w:szCs w:val="24"/>
          <w:lang w:bidi="ar"/>
        </w:rPr>
        <w:t>20</w:t>
      </w:r>
      <w:r w:rsidRPr="00733A47">
        <w:rPr>
          <w:rStyle w:val="font21"/>
          <w:rFonts w:hint="default"/>
          <w:sz w:val="24"/>
          <w:szCs w:val="24"/>
          <w:lang w:bidi="ar"/>
        </w:rPr>
        <w:t>米</w:t>
      </w:r>
    </w:p>
    <w:p w14:paraId="741E30F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cs="宋体" w:hint="eastAsia"/>
          <w:sz w:val="24"/>
          <w:szCs w:val="24"/>
          <w:lang w:bidi="ar"/>
        </w:rPr>
        <w:t>D</w:t>
      </w:r>
      <w:r w:rsidRPr="00733A47">
        <w:rPr>
          <w:rStyle w:val="font21"/>
          <w:rFonts w:hint="default"/>
          <w:sz w:val="24"/>
          <w:szCs w:val="24"/>
          <w:lang w:bidi="ar"/>
        </w:rPr>
        <w:t>、</w:t>
      </w:r>
      <w:r w:rsidRPr="00733A47">
        <w:rPr>
          <w:rStyle w:val="font11"/>
          <w:rFonts w:ascii="宋体" w:hAnsi="宋体" w:cs="宋体" w:hint="eastAsia"/>
          <w:sz w:val="24"/>
          <w:szCs w:val="24"/>
          <w:lang w:bidi="ar"/>
        </w:rPr>
        <w:t>25</w:t>
      </w:r>
      <w:r w:rsidRPr="00733A47">
        <w:rPr>
          <w:rStyle w:val="font21"/>
          <w:rFonts w:hint="default"/>
          <w:sz w:val="24"/>
          <w:szCs w:val="24"/>
          <w:lang w:bidi="ar"/>
        </w:rPr>
        <w:t>米</w:t>
      </w:r>
    </w:p>
    <w:p w14:paraId="4548988B"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0D10E43E"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C10C689" w14:textId="34C268D1" w:rsidR="00873C00" w:rsidRPr="00733A47" w:rsidRDefault="00000000" w:rsidP="00733A47">
      <w:pPr>
        <w:widowControl/>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color w:val="000000"/>
          <w:kern w:val="0"/>
          <w:sz w:val="24"/>
          <w:szCs w:val="24"/>
          <w:lang w:bidi="ar"/>
        </w:rPr>
        <w:t>18.</w:t>
      </w:r>
      <w:proofErr w:type="gramStart"/>
      <w:r w:rsidRPr="00733A47">
        <w:rPr>
          <w:rFonts w:ascii="宋体" w:hAnsi="宋体" w:cs="宋体" w:hint="eastAsia"/>
          <w:b/>
          <w:bCs/>
          <w:color w:val="000000"/>
          <w:kern w:val="0"/>
          <w:sz w:val="24"/>
          <w:szCs w:val="24"/>
          <w:lang w:bidi="ar"/>
        </w:rPr>
        <w:t>换向器片间短路</w:t>
      </w:r>
      <w:proofErr w:type="gramEnd"/>
      <w:r w:rsidRPr="00733A47">
        <w:rPr>
          <w:rFonts w:ascii="宋体" w:hAnsi="宋体" w:cs="宋体" w:hint="eastAsia"/>
          <w:b/>
          <w:bCs/>
          <w:color w:val="000000"/>
          <w:kern w:val="0"/>
          <w:sz w:val="24"/>
          <w:szCs w:val="24"/>
          <w:lang w:bidi="ar"/>
        </w:rPr>
        <w:t>时应</w:t>
      </w:r>
      <w:r w:rsidRPr="00733A47">
        <w:rPr>
          <w:rStyle w:val="font11"/>
          <w:rFonts w:ascii="宋体" w:hAnsi="宋体" w:cs="宋体" w:hint="eastAsia"/>
          <w:b/>
          <w:bCs/>
          <w:sz w:val="24"/>
          <w:szCs w:val="24"/>
          <w:lang w:bidi="ar"/>
        </w:rPr>
        <w:t xml:space="preserve">( </w:t>
      </w:r>
      <w:r w:rsidR="00733A47">
        <w:rPr>
          <w:rStyle w:val="font11"/>
          <w:rFonts w:ascii="宋体" w:hAnsi="宋体" w:cs="宋体"/>
          <w:b/>
          <w:bCs/>
          <w:sz w:val="24"/>
          <w:szCs w:val="24"/>
          <w:lang w:bidi="ar"/>
        </w:rPr>
        <w:t xml:space="preserve">  </w:t>
      </w:r>
      <w:r w:rsidRPr="00733A47">
        <w:rPr>
          <w:rStyle w:val="font11"/>
          <w:rFonts w:ascii="宋体" w:hAnsi="宋体" w:cs="宋体" w:hint="eastAsia"/>
          <w:b/>
          <w:bCs/>
          <w:sz w:val="24"/>
          <w:szCs w:val="24"/>
          <w:lang w:bidi="ar"/>
        </w:rPr>
        <w:t xml:space="preserve"> )</w:t>
      </w:r>
      <w:r w:rsidRPr="00733A47">
        <w:rPr>
          <w:rStyle w:val="font21"/>
          <w:rFonts w:hint="default"/>
          <w:b/>
          <w:bCs/>
          <w:sz w:val="24"/>
          <w:szCs w:val="24"/>
          <w:lang w:bidi="ar"/>
        </w:rPr>
        <w:t>。</w:t>
      </w:r>
    </w:p>
    <w:p w14:paraId="0A9D4F7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cs="宋体" w:hint="eastAsia"/>
          <w:sz w:val="24"/>
          <w:szCs w:val="24"/>
          <w:lang w:bidi="ar"/>
        </w:rPr>
        <w:t>A</w:t>
      </w:r>
      <w:r w:rsidRPr="00733A47">
        <w:rPr>
          <w:rStyle w:val="font21"/>
          <w:rFonts w:hint="default"/>
          <w:sz w:val="24"/>
          <w:szCs w:val="24"/>
          <w:lang w:bidi="ar"/>
        </w:rPr>
        <w:t>、检查并清除云母槽中的</w:t>
      </w:r>
      <w:proofErr w:type="gramStart"/>
      <w:r w:rsidRPr="00733A47">
        <w:rPr>
          <w:rStyle w:val="font21"/>
          <w:rFonts w:hint="default"/>
          <w:sz w:val="24"/>
          <w:szCs w:val="24"/>
          <w:lang w:bidi="ar"/>
        </w:rPr>
        <w:t>电刷碳屑或</w:t>
      </w:r>
      <w:proofErr w:type="gramEnd"/>
      <w:r w:rsidRPr="00733A47">
        <w:rPr>
          <w:rStyle w:val="font21"/>
          <w:rFonts w:hint="default"/>
          <w:sz w:val="24"/>
          <w:szCs w:val="24"/>
          <w:lang w:bidi="ar"/>
        </w:rPr>
        <w:t>铜屑等</w:t>
      </w:r>
    </w:p>
    <w:p w14:paraId="4FFE259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cs="宋体" w:hint="eastAsia"/>
          <w:sz w:val="24"/>
          <w:szCs w:val="24"/>
          <w:lang w:bidi="ar"/>
        </w:rPr>
        <w:t>B</w:t>
      </w:r>
      <w:r w:rsidRPr="00733A47">
        <w:rPr>
          <w:rStyle w:val="font21"/>
          <w:rFonts w:hint="default"/>
          <w:sz w:val="24"/>
          <w:szCs w:val="24"/>
          <w:lang w:bidi="ar"/>
        </w:rPr>
        <w:t>、擦拭换向器</w:t>
      </w:r>
    </w:p>
    <w:p w14:paraId="63F5669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cs="宋体" w:hint="eastAsia"/>
          <w:sz w:val="24"/>
          <w:szCs w:val="24"/>
          <w:lang w:bidi="ar"/>
        </w:rPr>
        <w:t>C</w:t>
      </w:r>
      <w:r w:rsidRPr="00733A47">
        <w:rPr>
          <w:rStyle w:val="font21"/>
          <w:rFonts w:hint="default"/>
          <w:sz w:val="24"/>
          <w:szCs w:val="24"/>
          <w:lang w:bidi="ar"/>
        </w:rPr>
        <w:t>、调整电刷压力</w:t>
      </w:r>
    </w:p>
    <w:p w14:paraId="586D093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cs="宋体" w:hint="eastAsia"/>
          <w:sz w:val="24"/>
          <w:szCs w:val="24"/>
          <w:lang w:bidi="ar"/>
        </w:rPr>
        <w:t>D</w:t>
      </w:r>
      <w:r w:rsidRPr="00733A47">
        <w:rPr>
          <w:rStyle w:val="font21"/>
          <w:rFonts w:hint="default"/>
          <w:sz w:val="24"/>
          <w:szCs w:val="24"/>
          <w:lang w:bidi="ar"/>
        </w:rPr>
        <w:t>、研磨电刷</w:t>
      </w:r>
    </w:p>
    <w:p w14:paraId="6A086251"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5EB0B29D" w14:textId="77777777" w:rsidR="00873C00" w:rsidRPr="00733A47" w:rsidRDefault="00873C00" w:rsidP="00733A47">
      <w:pPr>
        <w:widowControl/>
        <w:snapToGrid w:val="0"/>
        <w:spacing w:line="500" w:lineRule="exact"/>
        <w:jc w:val="left"/>
        <w:textAlignment w:val="center"/>
        <w:rPr>
          <w:rFonts w:ascii="宋体" w:hAnsi="宋体" w:cs="宋体"/>
          <w:b/>
          <w:bCs/>
          <w:color w:val="000000"/>
          <w:kern w:val="0"/>
          <w:sz w:val="24"/>
          <w:szCs w:val="24"/>
          <w:lang w:bidi="ar"/>
        </w:rPr>
      </w:pPr>
    </w:p>
    <w:p w14:paraId="3BC10E2C" w14:textId="10AADE6B" w:rsidR="00873C00" w:rsidRPr="00733A47" w:rsidRDefault="00000000" w:rsidP="00733A47">
      <w:pPr>
        <w:widowControl/>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color w:val="000000"/>
          <w:kern w:val="0"/>
          <w:sz w:val="24"/>
          <w:szCs w:val="24"/>
          <w:lang w:bidi="ar"/>
        </w:rPr>
        <w:t>19.下列</w:t>
      </w:r>
      <w:r w:rsidRPr="00733A47">
        <w:rPr>
          <w:rStyle w:val="font11"/>
          <w:rFonts w:ascii="宋体" w:hAnsi="宋体" w:cs="宋体" w:hint="eastAsia"/>
          <w:b/>
          <w:bCs/>
          <w:sz w:val="24"/>
          <w:szCs w:val="24"/>
          <w:lang w:bidi="ar"/>
        </w:rPr>
        <w:t xml:space="preserve">( </w:t>
      </w:r>
      <w:r w:rsidR="00733A47">
        <w:rPr>
          <w:rStyle w:val="font11"/>
          <w:rFonts w:ascii="宋体" w:hAnsi="宋体" w:cs="宋体"/>
          <w:b/>
          <w:bCs/>
          <w:sz w:val="24"/>
          <w:szCs w:val="24"/>
          <w:lang w:bidi="ar"/>
        </w:rPr>
        <w:t xml:space="preserve">  </w:t>
      </w:r>
      <w:r w:rsidRPr="00733A47">
        <w:rPr>
          <w:rStyle w:val="font11"/>
          <w:rFonts w:ascii="宋体" w:hAnsi="宋体" w:cs="宋体" w:hint="eastAsia"/>
          <w:b/>
          <w:bCs/>
          <w:sz w:val="24"/>
          <w:szCs w:val="24"/>
          <w:lang w:bidi="ar"/>
        </w:rPr>
        <w:t xml:space="preserve"> )</w:t>
      </w:r>
      <w:r w:rsidRPr="00733A47">
        <w:rPr>
          <w:rStyle w:val="font21"/>
          <w:rFonts w:hint="default"/>
          <w:b/>
          <w:bCs/>
          <w:sz w:val="24"/>
          <w:szCs w:val="24"/>
          <w:lang w:bidi="ar"/>
        </w:rPr>
        <w:t>是磁场强度的单位。</w:t>
      </w:r>
    </w:p>
    <w:p w14:paraId="78497F5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cs="宋体" w:hint="eastAsia"/>
          <w:sz w:val="24"/>
          <w:szCs w:val="24"/>
          <w:lang w:bidi="ar"/>
        </w:rPr>
        <w:t>A</w:t>
      </w:r>
      <w:r w:rsidRPr="00733A47">
        <w:rPr>
          <w:rStyle w:val="font21"/>
          <w:rFonts w:hint="default"/>
          <w:sz w:val="24"/>
          <w:szCs w:val="24"/>
          <w:lang w:bidi="ar"/>
        </w:rPr>
        <w:t>、伏安</w:t>
      </w:r>
    </w:p>
    <w:p w14:paraId="36A7A9F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cs="宋体" w:hint="eastAsia"/>
          <w:sz w:val="24"/>
          <w:szCs w:val="24"/>
          <w:lang w:bidi="ar"/>
        </w:rPr>
        <w:t>B</w:t>
      </w:r>
      <w:r w:rsidRPr="00733A47">
        <w:rPr>
          <w:rStyle w:val="font21"/>
          <w:rFonts w:hint="default"/>
          <w:sz w:val="24"/>
          <w:szCs w:val="24"/>
          <w:lang w:bidi="ar"/>
        </w:rPr>
        <w:t>、安</w:t>
      </w:r>
    </w:p>
    <w:p w14:paraId="592F3AF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cs="宋体" w:hint="eastAsia"/>
          <w:sz w:val="24"/>
          <w:szCs w:val="24"/>
          <w:lang w:bidi="ar"/>
        </w:rPr>
        <w:t>C</w:t>
      </w:r>
      <w:r w:rsidRPr="00733A47">
        <w:rPr>
          <w:rStyle w:val="font21"/>
          <w:rFonts w:hint="default"/>
          <w:sz w:val="24"/>
          <w:szCs w:val="24"/>
          <w:lang w:bidi="ar"/>
        </w:rPr>
        <w:t>、安</w:t>
      </w:r>
      <w:r w:rsidRPr="00733A47">
        <w:rPr>
          <w:rStyle w:val="font11"/>
          <w:rFonts w:ascii="宋体" w:hAnsi="宋体" w:cs="宋体" w:hint="eastAsia"/>
          <w:sz w:val="24"/>
          <w:szCs w:val="24"/>
          <w:lang w:bidi="ar"/>
        </w:rPr>
        <w:t>/</w:t>
      </w:r>
      <w:r w:rsidRPr="00733A47">
        <w:rPr>
          <w:rStyle w:val="font21"/>
          <w:rFonts w:hint="default"/>
          <w:sz w:val="24"/>
          <w:szCs w:val="24"/>
          <w:lang w:bidi="ar"/>
        </w:rPr>
        <w:t>米</w:t>
      </w:r>
    </w:p>
    <w:p w14:paraId="03F633A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cs="宋体" w:hint="eastAsia"/>
          <w:sz w:val="24"/>
          <w:szCs w:val="24"/>
          <w:lang w:bidi="ar"/>
        </w:rPr>
        <w:t>D</w:t>
      </w:r>
      <w:r w:rsidRPr="00733A47">
        <w:rPr>
          <w:rStyle w:val="font21"/>
          <w:rFonts w:hint="default"/>
          <w:sz w:val="24"/>
          <w:szCs w:val="24"/>
          <w:lang w:bidi="ar"/>
        </w:rPr>
        <w:t>、享</w:t>
      </w:r>
    </w:p>
    <w:p w14:paraId="17297028"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2BC06F1F"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073C1C5" w14:textId="1680C202" w:rsidR="00873C00" w:rsidRPr="00733A47" w:rsidRDefault="00000000" w:rsidP="00733A47">
      <w:pPr>
        <w:widowControl/>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color w:val="000000"/>
          <w:kern w:val="0"/>
          <w:sz w:val="24"/>
          <w:szCs w:val="24"/>
          <w:lang w:bidi="ar"/>
        </w:rPr>
        <w:t>20.通电线圈内插入铁芯后，它的磁场将</w:t>
      </w:r>
      <w:r w:rsidRPr="00733A47">
        <w:rPr>
          <w:rStyle w:val="font11"/>
          <w:rFonts w:ascii="宋体" w:hAnsi="宋体" w:cs="宋体" w:hint="eastAsia"/>
          <w:b/>
          <w:bCs/>
          <w:sz w:val="24"/>
          <w:szCs w:val="24"/>
          <w:lang w:bidi="ar"/>
        </w:rPr>
        <w:t>(</w:t>
      </w:r>
      <w:r w:rsidR="00733A47">
        <w:rPr>
          <w:rStyle w:val="font11"/>
          <w:rFonts w:ascii="宋体" w:hAnsi="宋体" w:cs="宋体"/>
          <w:b/>
          <w:bCs/>
          <w:sz w:val="24"/>
          <w:szCs w:val="24"/>
          <w:lang w:bidi="ar"/>
        </w:rPr>
        <w:t xml:space="preserve">  </w:t>
      </w:r>
      <w:r w:rsidRPr="00733A47">
        <w:rPr>
          <w:rStyle w:val="font11"/>
          <w:rFonts w:ascii="宋体" w:hAnsi="宋体" w:cs="宋体" w:hint="eastAsia"/>
          <w:b/>
          <w:bCs/>
          <w:sz w:val="24"/>
          <w:szCs w:val="24"/>
          <w:lang w:bidi="ar"/>
        </w:rPr>
        <w:t xml:space="preserve">  )</w:t>
      </w:r>
      <w:r w:rsidRPr="00733A47">
        <w:rPr>
          <w:rStyle w:val="font21"/>
          <w:rFonts w:hint="default"/>
          <w:b/>
          <w:bCs/>
          <w:sz w:val="24"/>
          <w:szCs w:val="24"/>
          <w:lang w:bidi="ar"/>
        </w:rPr>
        <w:t>。</w:t>
      </w:r>
    </w:p>
    <w:p w14:paraId="43DD5D4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cs="宋体" w:hint="eastAsia"/>
          <w:sz w:val="24"/>
          <w:szCs w:val="24"/>
          <w:lang w:bidi="ar"/>
        </w:rPr>
        <w:lastRenderedPageBreak/>
        <w:t>A</w:t>
      </w:r>
      <w:r w:rsidRPr="00733A47">
        <w:rPr>
          <w:rStyle w:val="font21"/>
          <w:rFonts w:hint="default"/>
          <w:sz w:val="24"/>
          <w:szCs w:val="24"/>
          <w:lang w:bidi="ar"/>
        </w:rPr>
        <w:t>、增强</w:t>
      </w:r>
    </w:p>
    <w:p w14:paraId="1E51892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cs="宋体" w:hint="eastAsia"/>
          <w:sz w:val="24"/>
          <w:szCs w:val="24"/>
          <w:lang w:bidi="ar"/>
        </w:rPr>
        <w:t>B</w:t>
      </w:r>
      <w:r w:rsidRPr="00733A47">
        <w:rPr>
          <w:rStyle w:val="font21"/>
          <w:rFonts w:hint="default"/>
          <w:sz w:val="24"/>
          <w:szCs w:val="24"/>
          <w:lang w:bidi="ar"/>
        </w:rPr>
        <w:t>、减弱</w:t>
      </w:r>
    </w:p>
    <w:p w14:paraId="390659E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cs="宋体" w:hint="eastAsia"/>
          <w:sz w:val="24"/>
          <w:szCs w:val="24"/>
          <w:lang w:bidi="ar"/>
        </w:rPr>
        <w:t>C</w:t>
      </w:r>
      <w:r w:rsidRPr="00733A47">
        <w:rPr>
          <w:rStyle w:val="font21"/>
          <w:rFonts w:hint="default"/>
          <w:sz w:val="24"/>
          <w:szCs w:val="24"/>
          <w:lang w:bidi="ar"/>
        </w:rPr>
        <w:t>、不变</w:t>
      </w:r>
    </w:p>
    <w:p w14:paraId="43B3E57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cs="宋体" w:hint="eastAsia"/>
          <w:sz w:val="24"/>
          <w:szCs w:val="24"/>
          <w:lang w:bidi="ar"/>
        </w:rPr>
        <w:t>D</w:t>
      </w:r>
      <w:r w:rsidRPr="00733A47">
        <w:rPr>
          <w:rStyle w:val="font21"/>
          <w:rFonts w:hint="default"/>
          <w:sz w:val="24"/>
          <w:szCs w:val="24"/>
          <w:lang w:bidi="ar"/>
        </w:rPr>
        <w:t>、增强或减弱</w:t>
      </w:r>
    </w:p>
    <w:p w14:paraId="67779578"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71AE0B1C"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CED2E4D" w14:textId="550EAF56" w:rsidR="00873C00" w:rsidRPr="00733A47" w:rsidRDefault="00000000" w:rsidP="00733A47">
      <w:pPr>
        <w:widowControl/>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color w:val="000000"/>
          <w:kern w:val="0"/>
          <w:sz w:val="24"/>
          <w:szCs w:val="24"/>
          <w:lang w:bidi="ar"/>
        </w:rPr>
        <w:t xml:space="preserve">21. 要调节异步电动机的转速，可从(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)入手。</w:t>
      </w:r>
    </w:p>
    <w:p w14:paraId="721626F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A、变极调速</w:t>
      </w:r>
    </w:p>
    <w:p w14:paraId="56E2FB7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B、变频调速</w:t>
      </w:r>
    </w:p>
    <w:p w14:paraId="5CD62E1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C、转差率调速</w:t>
      </w:r>
    </w:p>
    <w:p w14:paraId="1FB3201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D、以上都是</w:t>
      </w:r>
    </w:p>
    <w:p w14:paraId="35E2F63C"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5F0D3A81"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98A577C" w14:textId="79D55D65" w:rsidR="00873C00" w:rsidRPr="00733A47" w:rsidRDefault="00000000" w:rsidP="00733A47">
      <w:pPr>
        <w:widowControl/>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color w:val="000000"/>
          <w:kern w:val="0"/>
          <w:sz w:val="24"/>
          <w:szCs w:val="24"/>
          <w:lang w:bidi="ar"/>
        </w:rPr>
        <w:t xml:space="preserve">22. 由一组(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)电路判断控制整流器触发脉冲通道的开放和封锁，这就构成了逻辑无环流可逆调速系统。</w:t>
      </w:r>
    </w:p>
    <w:p w14:paraId="6B4AE3B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A、逻辑</w:t>
      </w:r>
    </w:p>
    <w:p w14:paraId="330FFCF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B、延时</w:t>
      </w:r>
    </w:p>
    <w:p w14:paraId="07685CD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C、保护</w:t>
      </w:r>
    </w:p>
    <w:p w14:paraId="49BE2DB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D、零电流检测器</w:t>
      </w:r>
    </w:p>
    <w:p w14:paraId="1FEBE91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385A18FB"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37D3829" w14:textId="33B0B5C8" w:rsidR="00873C00" w:rsidRPr="00733A47" w:rsidRDefault="00000000" w:rsidP="00733A47">
      <w:pPr>
        <w:widowControl/>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color w:val="000000"/>
          <w:kern w:val="0"/>
          <w:sz w:val="24"/>
          <w:szCs w:val="24"/>
          <w:lang w:bidi="ar"/>
        </w:rPr>
        <w:t xml:space="preserve">23. </w:t>
      </w:r>
      <w:proofErr w:type="gramStart"/>
      <w:r w:rsidRPr="00733A47">
        <w:rPr>
          <w:rFonts w:ascii="宋体" w:hAnsi="宋体" w:cs="宋体" w:hint="eastAsia"/>
          <w:b/>
          <w:bCs/>
          <w:color w:val="000000"/>
          <w:kern w:val="0"/>
          <w:sz w:val="24"/>
          <w:szCs w:val="24"/>
          <w:lang w:bidi="ar"/>
        </w:rPr>
        <w:t>三相六拍脉冲</w:t>
      </w:r>
      <w:proofErr w:type="gramEnd"/>
      <w:r w:rsidRPr="00733A47">
        <w:rPr>
          <w:rFonts w:ascii="宋体" w:hAnsi="宋体" w:cs="宋体" w:hint="eastAsia"/>
          <w:b/>
          <w:bCs/>
          <w:color w:val="000000"/>
          <w:kern w:val="0"/>
          <w:sz w:val="24"/>
          <w:szCs w:val="24"/>
          <w:lang w:bidi="ar"/>
        </w:rPr>
        <w:t>分配逻辑电路由</w:t>
      </w:r>
      <w:proofErr w:type="spellStart"/>
      <w:r w:rsidRPr="00733A47">
        <w:rPr>
          <w:rFonts w:ascii="宋体" w:hAnsi="宋体" w:cs="宋体" w:hint="eastAsia"/>
          <w:b/>
          <w:bCs/>
          <w:color w:val="000000"/>
          <w:kern w:val="0"/>
          <w:sz w:val="24"/>
          <w:szCs w:val="24"/>
          <w:lang w:bidi="ar"/>
        </w:rPr>
        <w:t>FFl</w:t>
      </w:r>
      <w:proofErr w:type="spellEnd"/>
      <w:r w:rsidRPr="00733A47">
        <w:rPr>
          <w:rFonts w:ascii="宋体" w:hAnsi="宋体" w:cs="宋体" w:hint="eastAsia"/>
          <w:b/>
          <w:bCs/>
          <w:color w:val="000000"/>
          <w:kern w:val="0"/>
          <w:sz w:val="24"/>
          <w:szCs w:val="24"/>
          <w:lang w:bidi="ar"/>
        </w:rPr>
        <w:t>、FF2、FF3</w:t>
      </w:r>
      <w:proofErr w:type="gramStart"/>
      <w:r w:rsidRPr="00733A47">
        <w:rPr>
          <w:rFonts w:ascii="宋体" w:hAnsi="宋体" w:cs="宋体" w:hint="eastAsia"/>
          <w:b/>
          <w:bCs/>
          <w:color w:val="000000"/>
          <w:kern w:val="0"/>
          <w:sz w:val="24"/>
          <w:szCs w:val="24"/>
          <w:lang w:bidi="ar"/>
        </w:rPr>
        <w:t>三</w:t>
      </w:r>
      <w:proofErr w:type="gramEnd"/>
      <w:r w:rsidRPr="00733A47">
        <w:rPr>
          <w:rFonts w:ascii="宋体" w:hAnsi="宋体" w:cs="宋体" w:hint="eastAsia"/>
          <w:b/>
          <w:bCs/>
          <w:color w:val="000000"/>
          <w:kern w:val="0"/>
          <w:sz w:val="24"/>
          <w:szCs w:val="24"/>
          <w:lang w:bidi="ar"/>
        </w:rPr>
        <w:t xml:space="preserve">位(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)触发器组成。</w:t>
      </w:r>
    </w:p>
    <w:p w14:paraId="25E07B1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A、D</w:t>
      </w:r>
    </w:p>
    <w:p w14:paraId="2FDE5D3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B、JK</w:t>
      </w:r>
    </w:p>
    <w:p w14:paraId="00AC0F7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C、RS</w:t>
      </w:r>
    </w:p>
    <w:p w14:paraId="63D9BF9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D、脉冲</w:t>
      </w:r>
    </w:p>
    <w:p w14:paraId="3398C826"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07431E25"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4E817BB" w14:textId="6BA39C05" w:rsidR="00873C00" w:rsidRPr="00733A47" w:rsidRDefault="00000000" w:rsidP="00733A47">
      <w:pPr>
        <w:widowControl/>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color w:val="000000"/>
          <w:kern w:val="0"/>
          <w:sz w:val="24"/>
          <w:szCs w:val="24"/>
          <w:lang w:bidi="ar"/>
        </w:rPr>
        <w:lastRenderedPageBreak/>
        <w:t xml:space="preserve">24. 晶闸管中频电源可能对电网50HZ工频电压波形产生影响，必须在电源进线中采取(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)措施来减小影响。</w:t>
      </w:r>
    </w:p>
    <w:p w14:paraId="46E333C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A、耦合</w:t>
      </w:r>
    </w:p>
    <w:p w14:paraId="15473BA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B、隔离</w:t>
      </w:r>
    </w:p>
    <w:p w14:paraId="68C7688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C、整流</w:t>
      </w:r>
    </w:p>
    <w:p w14:paraId="4500EE9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D、滤波</w:t>
      </w:r>
    </w:p>
    <w:p w14:paraId="4FCEB707"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48507803"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218D737" w14:textId="2B41ECBC" w:rsidR="00873C00" w:rsidRPr="00733A47" w:rsidRDefault="00000000" w:rsidP="00733A47">
      <w:pPr>
        <w:widowControl/>
        <w:snapToGrid w:val="0"/>
        <w:spacing w:line="500" w:lineRule="exact"/>
        <w:jc w:val="left"/>
        <w:textAlignment w:val="center"/>
        <w:rPr>
          <w:rFonts w:ascii="宋体" w:hAnsi="宋体" w:cs="宋体"/>
          <w:b/>
          <w:bCs/>
          <w:color w:val="000000"/>
          <w:sz w:val="24"/>
          <w:szCs w:val="24"/>
        </w:rPr>
      </w:pPr>
      <w:r w:rsidRPr="00733A47">
        <w:rPr>
          <w:rFonts w:ascii="宋体" w:hAnsi="宋体" w:cs="宋体" w:hint="eastAsia"/>
          <w:b/>
          <w:bCs/>
          <w:color w:val="000000"/>
          <w:kern w:val="0"/>
          <w:sz w:val="24"/>
          <w:szCs w:val="24"/>
          <w:lang w:bidi="ar"/>
        </w:rPr>
        <w:t xml:space="preserve">25. 检查供电电源时在电源端子处测量电压是否在标准范围内上限不超过供电电压的(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w:t>
      </w:r>
    </w:p>
    <w:p w14:paraId="1E0547C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A、110％</w:t>
      </w:r>
    </w:p>
    <w:p w14:paraId="4BA04FC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B、85％</w:t>
      </w:r>
    </w:p>
    <w:p w14:paraId="60204F24"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C、75％</w:t>
      </w:r>
    </w:p>
    <w:p w14:paraId="5289027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D、60％</w:t>
      </w:r>
    </w:p>
    <w:p w14:paraId="6D30D976"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0613673A"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16BCA27" w14:textId="439124C5" w:rsidR="00873C00" w:rsidRPr="00733A47" w:rsidRDefault="00000000" w:rsidP="00733A47">
      <w:pPr>
        <w:widowControl/>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color w:val="000000"/>
          <w:kern w:val="0"/>
          <w:sz w:val="24"/>
          <w:szCs w:val="24"/>
          <w:lang w:bidi="ar"/>
        </w:rPr>
        <w:t xml:space="preserve">26. 可编程序控制器自检结果首先反映在各单元面板上的(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)上。</w:t>
      </w:r>
    </w:p>
    <w:p w14:paraId="0F3708D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A、七段码指示灯</w:t>
      </w:r>
    </w:p>
    <w:p w14:paraId="4D5B15A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B、LED指示灯</w:t>
      </w:r>
    </w:p>
    <w:p w14:paraId="3A5B1AB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C、信号灯</w:t>
      </w:r>
    </w:p>
    <w:p w14:paraId="541D816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D、指针</w:t>
      </w:r>
    </w:p>
    <w:p w14:paraId="0AFB185B"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5DE201CC"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26BC56D" w14:textId="539474EB" w:rsidR="00873C00" w:rsidRPr="00733A47" w:rsidRDefault="00000000" w:rsidP="00733A47">
      <w:pPr>
        <w:widowControl/>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color w:val="000000"/>
          <w:kern w:val="0"/>
          <w:sz w:val="24"/>
          <w:szCs w:val="24"/>
          <w:lang w:bidi="ar"/>
        </w:rPr>
        <w:t xml:space="preserve">27. 外部环境检查时，当湿度过大时应考虑装(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w:t>
      </w:r>
    </w:p>
    <w:p w14:paraId="3B81CA0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A、风扇</w:t>
      </w:r>
    </w:p>
    <w:p w14:paraId="7D3049C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B、加热器</w:t>
      </w:r>
    </w:p>
    <w:p w14:paraId="408C46D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C、空调</w:t>
      </w:r>
    </w:p>
    <w:p w14:paraId="608597D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D、除尘器</w:t>
      </w:r>
    </w:p>
    <w:p w14:paraId="001E093E"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lastRenderedPageBreak/>
        <w:t>答案：C</w:t>
      </w:r>
    </w:p>
    <w:p w14:paraId="1B553A9C"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FB63729" w14:textId="6555127E" w:rsidR="00873C00" w:rsidRPr="00733A47" w:rsidRDefault="00000000" w:rsidP="00733A47">
      <w:pPr>
        <w:widowControl/>
        <w:snapToGrid w:val="0"/>
        <w:spacing w:line="500" w:lineRule="exact"/>
        <w:jc w:val="left"/>
        <w:textAlignment w:val="center"/>
        <w:rPr>
          <w:rFonts w:ascii="宋体" w:hAnsi="宋体" w:cs="宋体"/>
          <w:b/>
          <w:bCs/>
          <w:color w:val="000000"/>
          <w:sz w:val="24"/>
          <w:szCs w:val="24"/>
        </w:rPr>
      </w:pPr>
      <w:r w:rsidRPr="00733A47">
        <w:rPr>
          <w:rFonts w:ascii="宋体" w:hAnsi="宋体" w:cs="宋体" w:hint="eastAsia"/>
          <w:b/>
          <w:bCs/>
          <w:color w:val="000000"/>
          <w:kern w:val="0"/>
          <w:sz w:val="24"/>
          <w:szCs w:val="24"/>
          <w:lang w:bidi="ar"/>
        </w:rPr>
        <w:t xml:space="preserve">28. 为避免(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)和数据丢失，可编程序控制器装有锂电池，当锂电池电压降降至相应的信号灯亮时，要及时更换电池。</w:t>
      </w:r>
    </w:p>
    <w:p w14:paraId="7C6EE28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A、地址</w:t>
      </w:r>
    </w:p>
    <w:p w14:paraId="44F45B0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B、指令</w:t>
      </w:r>
    </w:p>
    <w:p w14:paraId="6D56336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C、程序</w:t>
      </w:r>
    </w:p>
    <w:p w14:paraId="1EFDDD6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D、序号</w:t>
      </w:r>
    </w:p>
    <w:p w14:paraId="0C2408F2"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5D77F2CB"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DAA4F81" w14:textId="78CA266D" w:rsidR="00873C00" w:rsidRPr="00733A47" w:rsidRDefault="00000000" w:rsidP="00733A47">
      <w:pPr>
        <w:widowControl/>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color w:val="000000"/>
          <w:kern w:val="0"/>
          <w:sz w:val="24"/>
          <w:szCs w:val="24"/>
          <w:lang w:bidi="ar"/>
        </w:rPr>
        <w:t xml:space="preserve">29. 检查完全部线路后拆除主轴电动机、液压电动机和电磁阀(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)线路并包好绝缘。</w:t>
      </w:r>
    </w:p>
    <w:p w14:paraId="69B8E81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A、主电路</w:t>
      </w:r>
    </w:p>
    <w:p w14:paraId="75ABDD1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B、负载</w:t>
      </w:r>
    </w:p>
    <w:p w14:paraId="5D4CCFE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C、电源</w:t>
      </w:r>
    </w:p>
    <w:p w14:paraId="66D0E58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D、控制</w:t>
      </w:r>
    </w:p>
    <w:p w14:paraId="770140C1"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061E237A"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D43C06F" w14:textId="3B88400E" w:rsidR="00873C00" w:rsidRPr="00733A47" w:rsidRDefault="00000000" w:rsidP="00733A47">
      <w:pPr>
        <w:widowControl/>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color w:val="000000"/>
          <w:kern w:val="0"/>
          <w:sz w:val="24"/>
          <w:szCs w:val="24"/>
          <w:lang w:bidi="ar"/>
        </w:rPr>
        <w:t>30. 可编程序控制器采用大规模集成电路构成的微处理器和(</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)来组成逻辑部分。</w:t>
      </w:r>
    </w:p>
    <w:p w14:paraId="3B3A363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A、运算器</w:t>
      </w:r>
    </w:p>
    <w:p w14:paraId="433FD32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B、控制器</w:t>
      </w:r>
    </w:p>
    <w:p w14:paraId="02941E7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C、存储器</w:t>
      </w:r>
    </w:p>
    <w:p w14:paraId="0762786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D、累加器</w:t>
      </w:r>
    </w:p>
    <w:p w14:paraId="67B1DCD6"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2D71F146"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741D86F" w14:textId="3AD61604" w:rsidR="00873C00" w:rsidRPr="00733A47" w:rsidRDefault="00000000" w:rsidP="00733A47">
      <w:pPr>
        <w:widowControl/>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color w:val="000000"/>
          <w:kern w:val="0"/>
          <w:sz w:val="24"/>
          <w:szCs w:val="24"/>
          <w:lang w:bidi="ar"/>
        </w:rPr>
        <w:t xml:space="preserve">31. F-40MR可编程序控制器，表示F系列(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w:t>
      </w:r>
    </w:p>
    <w:p w14:paraId="0418D12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A、基本单元</w:t>
      </w:r>
    </w:p>
    <w:p w14:paraId="471D5D5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lastRenderedPageBreak/>
        <w:t>B、扩展单元</w:t>
      </w:r>
    </w:p>
    <w:p w14:paraId="4C9218E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C、单元类型</w:t>
      </w:r>
    </w:p>
    <w:p w14:paraId="1BD281B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D、输出类型</w:t>
      </w:r>
    </w:p>
    <w:p w14:paraId="75C7A9AA"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07C4CA95"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39C784B" w14:textId="15543F19" w:rsidR="00873C00" w:rsidRPr="00733A47" w:rsidRDefault="00000000" w:rsidP="00733A47">
      <w:pPr>
        <w:widowControl/>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color w:val="000000"/>
          <w:kern w:val="0"/>
          <w:sz w:val="24"/>
          <w:szCs w:val="24"/>
          <w:lang w:bidi="ar"/>
        </w:rPr>
        <w:t xml:space="preserve">32. F-20MR可编程序控制器输入的点数是(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w:t>
      </w:r>
    </w:p>
    <w:p w14:paraId="44BF97A2"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A、5</w:t>
      </w:r>
    </w:p>
    <w:p w14:paraId="0528F926"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B、8</w:t>
      </w:r>
    </w:p>
    <w:p w14:paraId="0FEACB5F"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C、12</w:t>
      </w:r>
    </w:p>
    <w:p w14:paraId="3D88C790"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D、16</w:t>
      </w:r>
    </w:p>
    <w:p w14:paraId="435CC72A"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595166A8" w14:textId="77777777" w:rsidR="00873C00" w:rsidRPr="00733A47" w:rsidRDefault="00873C00" w:rsidP="00733A47">
      <w:pPr>
        <w:widowControl/>
        <w:snapToGrid w:val="0"/>
        <w:spacing w:line="500" w:lineRule="exact"/>
        <w:jc w:val="left"/>
        <w:textAlignment w:val="center"/>
        <w:rPr>
          <w:rFonts w:ascii="宋体" w:hAnsi="宋体" w:cs="宋体"/>
          <w:b/>
          <w:bCs/>
          <w:color w:val="000000"/>
          <w:kern w:val="0"/>
          <w:sz w:val="24"/>
          <w:szCs w:val="24"/>
          <w:lang w:bidi="ar"/>
        </w:rPr>
      </w:pPr>
    </w:p>
    <w:p w14:paraId="22DC110D" w14:textId="54E0D2E9" w:rsidR="00873C00" w:rsidRPr="00733A47" w:rsidRDefault="00000000" w:rsidP="00733A47">
      <w:pPr>
        <w:widowControl/>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color w:val="000000"/>
          <w:kern w:val="0"/>
          <w:sz w:val="24"/>
          <w:szCs w:val="24"/>
          <w:lang w:bidi="ar"/>
        </w:rPr>
        <w:t>33. RST指令用于移位寄存器和(</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)的复位。</w:t>
      </w:r>
    </w:p>
    <w:p w14:paraId="6F86E74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A、特殊继电器</w:t>
      </w:r>
    </w:p>
    <w:p w14:paraId="25637A8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B、计数器</w:t>
      </w:r>
    </w:p>
    <w:p w14:paraId="7460E1C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C、辅助继电器</w:t>
      </w:r>
    </w:p>
    <w:p w14:paraId="43C1E9A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D、定时器</w:t>
      </w:r>
    </w:p>
    <w:p w14:paraId="012E8B2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719D5A4A"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C9DC424" w14:textId="6395D4E2"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Fonts w:ascii="宋体" w:hAnsi="宋体" w:cs="宋体" w:hint="eastAsia"/>
          <w:b/>
          <w:bCs/>
          <w:color w:val="000000"/>
          <w:kern w:val="0"/>
          <w:sz w:val="24"/>
          <w:szCs w:val="24"/>
          <w:lang w:bidi="ar"/>
        </w:rPr>
        <w:t xml:space="preserve">34. 如果只有CJP而无EJP指令时，程序将执行(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)指令</w:t>
      </w:r>
      <w:r w:rsidRPr="00733A47">
        <w:rPr>
          <w:rFonts w:ascii="宋体" w:hAnsi="宋体" w:cs="宋体" w:hint="eastAsia"/>
          <w:color w:val="000000"/>
          <w:kern w:val="0"/>
          <w:sz w:val="24"/>
          <w:szCs w:val="24"/>
          <w:lang w:bidi="ar"/>
        </w:rPr>
        <w:t>。</w:t>
      </w:r>
    </w:p>
    <w:p w14:paraId="0B7A76D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A、NOP</w:t>
      </w:r>
    </w:p>
    <w:p w14:paraId="742CEC5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B、END</w:t>
      </w:r>
    </w:p>
    <w:p w14:paraId="7A72C8B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C、OUT</w:t>
      </w:r>
    </w:p>
    <w:p w14:paraId="208A5CD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D、AND</w:t>
      </w:r>
    </w:p>
    <w:p w14:paraId="77174CAF"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53E5CD75"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207F352" w14:textId="69AAE279" w:rsidR="00873C00" w:rsidRPr="00733A47" w:rsidRDefault="00000000" w:rsidP="00733A47">
      <w:pPr>
        <w:widowControl/>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color w:val="000000"/>
          <w:kern w:val="0"/>
          <w:sz w:val="24"/>
          <w:szCs w:val="24"/>
          <w:lang w:bidi="ar"/>
        </w:rPr>
        <w:t>35. 编程器的数字键由0～9共10个键组成，用以设置地址号、计数器、(</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)的设定值等。</w:t>
      </w:r>
    </w:p>
    <w:p w14:paraId="760E674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lastRenderedPageBreak/>
        <w:t>A、顺序控制</w:t>
      </w:r>
    </w:p>
    <w:p w14:paraId="219C19F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B、参数控制</w:t>
      </w:r>
    </w:p>
    <w:p w14:paraId="7C9D854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C、工作方式</w:t>
      </w:r>
    </w:p>
    <w:p w14:paraId="420EDF7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D、定时器</w:t>
      </w:r>
    </w:p>
    <w:p w14:paraId="4FA0B16D"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62C37577"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F7E5262" w14:textId="4EC4ECFC" w:rsidR="00873C00" w:rsidRPr="00733A47" w:rsidRDefault="00000000" w:rsidP="00733A47">
      <w:pPr>
        <w:widowControl/>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color w:val="000000"/>
          <w:kern w:val="0"/>
          <w:sz w:val="24"/>
          <w:szCs w:val="24"/>
          <w:lang w:bidi="ar"/>
        </w:rPr>
        <w:t>36. 为确保安全生产，采用了多重的检出元件和</w:t>
      </w:r>
      <w:proofErr w:type="gramStart"/>
      <w:r w:rsidRPr="00733A47">
        <w:rPr>
          <w:rFonts w:ascii="宋体" w:hAnsi="宋体" w:cs="宋体" w:hint="eastAsia"/>
          <w:b/>
          <w:bCs/>
          <w:color w:val="000000"/>
          <w:kern w:val="0"/>
          <w:sz w:val="24"/>
          <w:szCs w:val="24"/>
          <w:lang w:bidi="ar"/>
        </w:rPr>
        <w:t>联锁</w:t>
      </w:r>
      <w:proofErr w:type="gramEnd"/>
      <w:r w:rsidRPr="00733A47">
        <w:rPr>
          <w:rFonts w:ascii="宋体" w:hAnsi="宋体" w:cs="宋体" w:hint="eastAsia"/>
          <w:b/>
          <w:bCs/>
          <w:color w:val="000000"/>
          <w:kern w:val="0"/>
          <w:sz w:val="24"/>
          <w:szCs w:val="24"/>
          <w:lang w:bidi="ar"/>
        </w:rPr>
        <w:t>系统。这些元件和系统的(</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)都由可编程序控制器来实现。</w:t>
      </w:r>
    </w:p>
    <w:p w14:paraId="2C2B78F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A、逻辑运算</w:t>
      </w:r>
    </w:p>
    <w:p w14:paraId="1ACD06E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B、算术运算</w:t>
      </w:r>
    </w:p>
    <w:p w14:paraId="468FB8D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C、控制运算</w:t>
      </w:r>
    </w:p>
    <w:p w14:paraId="12B21A6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D、A/D转换</w:t>
      </w:r>
    </w:p>
    <w:p w14:paraId="55AB60D1"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2AAE20BF"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52B0BA9" w14:textId="3D1805BD" w:rsidR="00873C00" w:rsidRPr="00733A47" w:rsidRDefault="00000000" w:rsidP="00733A47">
      <w:pPr>
        <w:widowControl/>
        <w:numPr>
          <w:ilvl w:val="0"/>
          <w:numId w:val="1"/>
        </w:numPr>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color w:val="000000"/>
          <w:kern w:val="0"/>
          <w:sz w:val="24"/>
          <w:szCs w:val="24"/>
          <w:lang w:bidi="ar"/>
        </w:rPr>
        <w:t>检查、确认变压器的(</w:t>
      </w:r>
      <w:r w:rsidR="00733A47">
        <w:rPr>
          <w:rFonts w:ascii="宋体" w:hAnsi="宋体" w:cs="宋体" w:hint="eastAsia"/>
          <w:b/>
          <w:bCs/>
          <w:color w:val="000000"/>
          <w:kern w:val="0"/>
          <w:sz w:val="24"/>
          <w:szCs w:val="24"/>
          <w:lang w:bidi="ar"/>
        </w:rPr>
        <w:t xml:space="preserve">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)是否能满足控制单元和伺服系统的电能消耗。</w:t>
      </w:r>
    </w:p>
    <w:p w14:paraId="0F6B4F2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A、功率</w:t>
      </w:r>
    </w:p>
    <w:p w14:paraId="22C84F4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B、效率</w:t>
      </w:r>
    </w:p>
    <w:p w14:paraId="799634E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C、容量</w:t>
      </w:r>
    </w:p>
    <w:p w14:paraId="1278612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D、电压</w:t>
      </w:r>
    </w:p>
    <w:p w14:paraId="2F33E9EA"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75A17A31"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ED98EE1" w14:textId="02D9984F" w:rsidR="00873C00" w:rsidRPr="00733A47" w:rsidRDefault="00000000" w:rsidP="00733A47">
      <w:pPr>
        <w:widowControl/>
        <w:numPr>
          <w:ilvl w:val="0"/>
          <w:numId w:val="1"/>
        </w:numPr>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color w:val="000000"/>
          <w:kern w:val="0"/>
          <w:sz w:val="24"/>
          <w:szCs w:val="24"/>
          <w:lang w:bidi="ar"/>
        </w:rPr>
        <w:t xml:space="preserve">JWK系列经济型数控机床通电前检查不包括(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w:t>
      </w:r>
    </w:p>
    <w:p w14:paraId="0B4B28E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A、输入电源电压和频率的确认</w:t>
      </w:r>
    </w:p>
    <w:p w14:paraId="5D6DE81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B、直流电源的检查</w:t>
      </w:r>
    </w:p>
    <w:p w14:paraId="5C6E561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C、确认电源相序</w:t>
      </w:r>
    </w:p>
    <w:p w14:paraId="0FEA452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D、检查各熔断器</w:t>
      </w:r>
    </w:p>
    <w:p w14:paraId="296B4F2B"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14C8FD57"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DABA87A" w14:textId="5EFD8761" w:rsidR="00873C00" w:rsidRPr="00733A47" w:rsidRDefault="00000000" w:rsidP="00733A47">
      <w:pPr>
        <w:widowControl/>
        <w:numPr>
          <w:ilvl w:val="0"/>
          <w:numId w:val="1"/>
        </w:numPr>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color w:val="000000"/>
          <w:kern w:val="0"/>
          <w:sz w:val="24"/>
          <w:szCs w:val="24"/>
          <w:lang w:bidi="ar"/>
        </w:rPr>
        <w:lastRenderedPageBreak/>
        <w:t>检查机床回零开关是否正常，运动有无爬行情况。</w:t>
      </w:r>
      <w:proofErr w:type="gramStart"/>
      <w:r w:rsidRPr="00733A47">
        <w:rPr>
          <w:rFonts w:ascii="宋体" w:hAnsi="宋体" w:cs="宋体" w:hint="eastAsia"/>
          <w:b/>
          <w:bCs/>
          <w:color w:val="000000"/>
          <w:kern w:val="0"/>
          <w:sz w:val="24"/>
          <w:szCs w:val="24"/>
          <w:lang w:bidi="ar"/>
        </w:rPr>
        <w:t>各轴运动</w:t>
      </w:r>
      <w:proofErr w:type="gramEnd"/>
      <w:r w:rsidRPr="00733A47">
        <w:rPr>
          <w:rFonts w:ascii="宋体" w:hAnsi="宋体" w:cs="宋体" w:hint="eastAsia"/>
          <w:b/>
          <w:bCs/>
          <w:color w:val="000000"/>
          <w:kern w:val="0"/>
          <w:sz w:val="24"/>
          <w:szCs w:val="24"/>
          <w:lang w:bidi="ar"/>
        </w:rPr>
        <w:t xml:space="preserve">极限的(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)工作是否起作用。</w:t>
      </w:r>
    </w:p>
    <w:p w14:paraId="3D6B412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A、软件限位和硬件限位</w:t>
      </w:r>
    </w:p>
    <w:p w14:paraId="56AFB10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B、软件限位或硬件限位</w:t>
      </w:r>
    </w:p>
    <w:p w14:paraId="2D26A83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C、软件限位</w:t>
      </w:r>
    </w:p>
    <w:p w14:paraId="3F11186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D、硬件限位</w:t>
      </w:r>
    </w:p>
    <w:p w14:paraId="0DE31FDC"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5D4A03FA"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B876B7A" w14:textId="7F4688BF" w:rsidR="00873C00" w:rsidRPr="00733A47" w:rsidRDefault="00000000" w:rsidP="00733A47">
      <w:pPr>
        <w:widowControl/>
        <w:numPr>
          <w:ilvl w:val="0"/>
          <w:numId w:val="1"/>
        </w:numPr>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color w:val="000000"/>
          <w:kern w:val="0"/>
          <w:sz w:val="24"/>
          <w:szCs w:val="24"/>
          <w:lang w:bidi="ar"/>
        </w:rPr>
        <w:t xml:space="preserve">在主轴(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)调速范围内选</w:t>
      </w:r>
      <w:proofErr w:type="gramStart"/>
      <w:r w:rsidRPr="00733A47">
        <w:rPr>
          <w:rFonts w:ascii="宋体" w:hAnsi="宋体" w:cs="宋体" w:hint="eastAsia"/>
          <w:b/>
          <w:bCs/>
          <w:color w:val="000000"/>
          <w:kern w:val="0"/>
          <w:sz w:val="24"/>
          <w:szCs w:val="24"/>
          <w:lang w:bidi="ar"/>
        </w:rPr>
        <w:t>一</w:t>
      </w:r>
      <w:proofErr w:type="gramEnd"/>
      <w:r w:rsidRPr="00733A47">
        <w:rPr>
          <w:rFonts w:ascii="宋体" w:hAnsi="宋体" w:cs="宋体" w:hint="eastAsia"/>
          <w:b/>
          <w:bCs/>
          <w:color w:val="000000"/>
          <w:kern w:val="0"/>
          <w:sz w:val="24"/>
          <w:szCs w:val="24"/>
          <w:lang w:bidi="ar"/>
        </w:rPr>
        <w:t>适当转速，调整切削量使之达到最大功率，机床工作正常，无颤振现象。</w:t>
      </w:r>
    </w:p>
    <w:p w14:paraId="1533297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A、恒转矩</w:t>
      </w:r>
    </w:p>
    <w:p w14:paraId="66CACE1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B、恒功率</w:t>
      </w:r>
    </w:p>
    <w:p w14:paraId="0D50241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C、恒电流</w:t>
      </w:r>
    </w:p>
    <w:p w14:paraId="5686406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D、恒电流</w:t>
      </w:r>
    </w:p>
    <w:p w14:paraId="7760ACE4"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52D596FF"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70E8B54" w14:textId="1CB99F3B"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Fonts w:ascii="宋体" w:hAnsi="宋体" w:cs="宋体" w:hint="eastAsia"/>
          <w:b/>
          <w:bCs/>
          <w:color w:val="000000"/>
          <w:kern w:val="0"/>
          <w:sz w:val="24"/>
          <w:szCs w:val="24"/>
          <w:lang w:bidi="ar"/>
        </w:rPr>
        <w:t>41.</w:t>
      </w:r>
      <w:r w:rsidRPr="00733A47">
        <w:rPr>
          <w:rFonts w:ascii="宋体" w:hAnsi="宋体" w:cs="宋体" w:hint="eastAsia"/>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JWK经济型数控机床通过编程指令可实现的功能有(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w:t>
      </w:r>
      <w:r w:rsidRPr="00733A47">
        <w:rPr>
          <w:rFonts w:ascii="宋体" w:hAnsi="宋体" w:cs="宋体" w:hint="eastAsia"/>
          <w:color w:val="000000"/>
          <w:kern w:val="0"/>
          <w:sz w:val="24"/>
          <w:szCs w:val="24"/>
          <w:lang w:bidi="ar"/>
        </w:rPr>
        <w:t>。</w:t>
      </w:r>
    </w:p>
    <w:p w14:paraId="3403F56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A、直线插补</w:t>
      </w:r>
    </w:p>
    <w:p w14:paraId="16EB1D4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B、圆弧插补</w:t>
      </w:r>
    </w:p>
    <w:p w14:paraId="54CE2B7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C、程序循环</w:t>
      </w:r>
    </w:p>
    <w:p w14:paraId="046660C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D、以上都是</w:t>
      </w:r>
    </w:p>
    <w:p w14:paraId="669C79E1"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1BFC8BAD"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28724A5" w14:textId="5E324EB8"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Fonts w:ascii="宋体" w:hAnsi="宋体" w:cs="宋体" w:hint="eastAsia"/>
          <w:b/>
          <w:bCs/>
          <w:color w:val="000000"/>
          <w:kern w:val="0"/>
          <w:sz w:val="24"/>
          <w:szCs w:val="24"/>
          <w:lang w:bidi="ar"/>
        </w:rPr>
        <w:t>42.</w:t>
      </w:r>
      <w:r w:rsidRPr="00733A47">
        <w:rPr>
          <w:rFonts w:ascii="宋体" w:hAnsi="宋体" w:cs="宋体" w:hint="eastAsia"/>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数控系统的主轴变速又叫(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)功能。</w:t>
      </w:r>
    </w:p>
    <w:p w14:paraId="55959BA4"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A、T</w:t>
      </w:r>
    </w:p>
    <w:p w14:paraId="6780CA4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B、M</w:t>
      </w:r>
    </w:p>
    <w:p w14:paraId="52DCEE9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C、S</w:t>
      </w:r>
    </w:p>
    <w:p w14:paraId="00BB01A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D、G</w:t>
      </w:r>
    </w:p>
    <w:p w14:paraId="213B7734"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lastRenderedPageBreak/>
        <w:t>答案：C</w:t>
      </w:r>
    </w:p>
    <w:p w14:paraId="0158D253"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7895D42" w14:textId="46E1C37E"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Fonts w:ascii="宋体" w:hAnsi="宋体" w:cs="宋体" w:hint="eastAsia"/>
          <w:b/>
          <w:bCs/>
          <w:color w:val="000000"/>
          <w:kern w:val="0"/>
          <w:sz w:val="24"/>
          <w:szCs w:val="24"/>
          <w:lang w:bidi="ar"/>
        </w:rPr>
        <w:t xml:space="preserve">43. JWK型经济型数控机床接通电源时首先检查(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)运行情况。</w:t>
      </w:r>
    </w:p>
    <w:p w14:paraId="7BCB776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A、各种功能</w:t>
      </w:r>
    </w:p>
    <w:p w14:paraId="47B127A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B、程序</w:t>
      </w:r>
    </w:p>
    <w:p w14:paraId="724BEF9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C、轴流风机</w:t>
      </w:r>
    </w:p>
    <w:p w14:paraId="6633423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D、电机</w:t>
      </w:r>
    </w:p>
    <w:p w14:paraId="5780AB46"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7E376E19"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F87B4D6" w14:textId="7C5E85F0"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Fonts w:ascii="宋体" w:hAnsi="宋体" w:cs="宋体" w:hint="eastAsia"/>
          <w:b/>
          <w:bCs/>
          <w:color w:val="000000"/>
          <w:kern w:val="0"/>
          <w:sz w:val="24"/>
          <w:szCs w:val="24"/>
          <w:lang w:bidi="ar"/>
        </w:rPr>
        <w:t>44.</w:t>
      </w:r>
      <w:r w:rsidRPr="00733A47">
        <w:rPr>
          <w:rFonts w:ascii="宋体" w:hAnsi="宋体" w:cs="宋体" w:hint="eastAsia"/>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尽可能使设计基准与(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)基准相符合。</w:t>
      </w:r>
    </w:p>
    <w:p w14:paraId="0431440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A、加工</w:t>
      </w:r>
    </w:p>
    <w:p w14:paraId="710C2CB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B、装配</w:t>
      </w:r>
    </w:p>
    <w:p w14:paraId="7B1C56B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C、工艺</w:t>
      </w:r>
    </w:p>
    <w:p w14:paraId="0936F25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D、测量</w:t>
      </w:r>
    </w:p>
    <w:p w14:paraId="1BFC8B77"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427F181E"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0CD001B" w14:textId="259825B8"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Fonts w:ascii="宋体" w:hAnsi="宋体" w:cs="宋体" w:hint="eastAsia"/>
          <w:b/>
          <w:bCs/>
          <w:color w:val="000000"/>
          <w:kern w:val="0"/>
          <w:sz w:val="24"/>
          <w:szCs w:val="24"/>
          <w:lang w:bidi="ar"/>
        </w:rPr>
        <w:t>45. (</w:t>
      </w:r>
      <w:r w:rsidR="00733A47">
        <w:rPr>
          <w:rFonts w:ascii="宋体" w:hAnsi="宋体" w:cs="宋体" w:hint="eastAsia"/>
          <w:b/>
          <w:bCs/>
          <w:color w:val="000000"/>
          <w:kern w:val="0"/>
          <w:sz w:val="24"/>
          <w:szCs w:val="24"/>
          <w:lang w:bidi="ar"/>
        </w:rPr>
        <w:t xml:space="preserve">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)尺寸与基本尺寸的代数</w:t>
      </w:r>
      <w:proofErr w:type="gramStart"/>
      <w:r w:rsidRPr="00733A47">
        <w:rPr>
          <w:rFonts w:ascii="宋体" w:hAnsi="宋体" w:cs="宋体" w:hint="eastAsia"/>
          <w:b/>
          <w:bCs/>
          <w:color w:val="000000"/>
          <w:kern w:val="0"/>
          <w:sz w:val="24"/>
          <w:szCs w:val="24"/>
          <w:lang w:bidi="ar"/>
        </w:rPr>
        <w:t>差称为</w:t>
      </w:r>
      <w:proofErr w:type="gramEnd"/>
      <w:r w:rsidRPr="00733A47">
        <w:rPr>
          <w:rFonts w:ascii="宋体" w:hAnsi="宋体" w:cs="宋体" w:hint="eastAsia"/>
          <w:b/>
          <w:bCs/>
          <w:color w:val="000000"/>
          <w:kern w:val="0"/>
          <w:sz w:val="24"/>
          <w:szCs w:val="24"/>
          <w:lang w:bidi="ar"/>
        </w:rPr>
        <w:t>下偏差</w:t>
      </w:r>
      <w:r w:rsidRPr="00733A47">
        <w:rPr>
          <w:rFonts w:ascii="宋体" w:hAnsi="宋体" w:cs="宋体" w:hint="eastAsia"/>
          <w:color w:val="000000"/>
          <w:kern w:val="0"/>
          <w:sz w:val="24"/>
          <w:szCs w:val="24"/>
          <w:lang w:bidi="ar"/>
        </w:rPr>
        <w:t>。</w:t>
      </w:r>
    </w:p>
    <w:p w14:paraId="7389D10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A、最小</w:t>
      </w:r>
    </w:p>
    <w:p w14:paraId="0925668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B、最大</w:t>
      </w:r>
    </w:p>
    <w:p w14:paraId="7ADBAA5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C、最小极限</w:t>
      </w:r>
    </w:p>
    <w:p w14:paraId="58231FF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D、最大极限</w:t>
      </w:r>
    </w:p>
    <w:p w14:paraId="568DA4C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12F7A85C"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2029622" w14:textId="67D3003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Fonts w:ascii="宋体" w:hAnsi="宋体" w:cs="宋体" w:hint="eastAsia"/>
          <w:b/>
          <w:bCs/>
          <w:color w:val="000000"/>
          <w:kern w:val="0"/>
          <w:sz w:val="24"/>
          <w:szCs w:val="24"/>
          <w:lang w:bidi="ar"/>
        </w:rPr>
        <w:t>46. 国家标准规定了基孔制的(</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)。代号为“H”</w:t>
      </w:r>
      <w:r w:rsidRPr="00733A47">
        <w:rPr>
          <w:rFonts w:ascii="宋体" w:hAnsi="宋体" w:cs="宋体" w:hint="eastAsia"/>
          <w:color w:val="000000"/>
          <w:kern w:val="0"/>
          <w:sz w:val="24"/>
          <w:szCs w:val="24"/>
          <w:lang w:bidi="ar"/>
        </w:rPr>
        <w:t>。</w:t>
      </w:r>
    </w:p>
    <w:p w14:paraId="78465F7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A、上偏差为零，上偏差大于零</w:t>
      </w:r>
    </w:p>
    <w:p w14:paraId="3EC9D65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B、上偏差为零，上偏差小于零</w:t>
      </w:r>
    </w:p>
    <w:p w14:paraId="602F92C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C、下偏差为零，上偏差大于零</w:t>
      </w:r>
    </w:p>
    <w:p w14:paraId="1C1FB73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D、下偏差为零，上偏差小于零</w:t>
      </w:r>
    </w:p>
    <w:p w14:paraId="07C46C4F"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lastRenderedPageBreak/>
        <w:t>答案：C</w:t>
      </w:r>
    </w:p>
    <w:p w14:paraId="157BD670"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ADE41F5" w14:textId="61DBC313" w:rsidR="00873C00" w:rsidRPr="00733A47" w:rsidRDefault="00000000" w:rsidP="00733A47">
      <w:pPr>
        <w:widowControl/>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color w:val="000000"/>
          <w:kern w:val="0"/>
          <w:sz w:val="24"/>
          <w:szCs w:val="24"/>
          <w:lang w:bidi="ar"/>
        </w:rPr>
        <w:t xml:space="preserve">47. 下列金属及合金的熔点最低的是(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w:t>
      </w:r>
    </w:p>
    <w:p w14:paraId="4B95217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A、铅</w:t>
      </w:r>
    </w:p>
    <w:p w14:paraId="33323E7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B、钨</w:t>
      </w:r>
    </w:p>
    <w:p w14:paraId="2993C38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C、铬</w:t>
      </w:r>
    </w:p>
    <w:p w14:paraId="24C02F5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D、黄铜</w:t>
      </w:r>
    </w:p>
    <w:p w14:paraId="7BE5D427"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3B08E669"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F7C28ED" w14:textId="5AA5D7D3"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 xml:space="preserve">48. 计数器就是对数字电路中的脉冲进行计数的部件。它是由触发器构成的。如果按计数器翻转的次序来分类，可把计数器分为(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w:t>
      </w:r>
    </w:p>
    <w:p w14:paraId="393B03A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A、异步式和加法计数器</w:t>
      </w:r>
    </w:p>
    <w:p w14:paraId="2809268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B、异步式和减法计数器</w:t>
      </w:r>
    </w:p>
    <w:p w14:paraId="02177CE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C、异步式和可避计数器</w:t>
      </w:r>
    </w:p>
    <w:p w14:paraId="5A1F99C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D、异步式和同步式。</w:t>
      </w:r>
    </w:p>
    <w:p w14:paraId="095B9522"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1974ED0E"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5B6F24D" w14:textId="1C60B3E9"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 xml:space="preserve">49. (  </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)接口实现数据字符和图形的显示。</w:t>
      </w:r>
    </w:p>
    <w:p w14:paraId="467A410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A、MDI</w:t>
      </w:r>
    </w:p>
    <w:p w14:paraId="5B1C6C5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B、I/O</w:t>
      </w:r>
    </w:p>
    <w:p w14:paraId="6C7579E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C、CRT</w:t>
      </w:r>
    </w:p>
    <w:p w14:paraId="71D1ADF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D、PID</w:t>
      </w:r>
    </w:p>
    <w:p w14:paraId="140CA97D"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44CEED83"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17A90E8" w14:textId="45C2E97C" w:rsidR="00873C00" w:rsidRPr="00733A47" w:rsidRDefault="00000000" w:rsidP="00733A47">
      <w:pPr>
        <w:widowControl/>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color w:val="000000"/>
          <w:kern w:val="0"/>
          <w:sz w:val="24"/>
          <w:szCs w:val="24"/>
          <w:lang w:bidi="ar"/>
        </w:rPr>
        <w:t>50. 下列不属于大修工艺内容的是(</w:t>
      </w:r>
      <w:r w:rsidR="00733A47">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w:t>
      </w:r>
    </w:p>
    <w:p w14:paraId="6615F7B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A、主要电气设备、电气元件的检查、修理工艺以及应达到的质量标准</w:t>
      </w:r>
    </w:p>
    <w:p w14:paraId="73CCDC6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B、试车程序及需要特别说明的事项</w:t>
      </w:r>
    </w:p>
    <w:p w14:paraId="152F583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C、施工中的安全措施</w:t>
      </w:r>
    </w:p>
    <w:p w14:paraId="5458343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lastRenderedPageBreak/>
        <w:t>D、外观质量</w:t>
      </w:r>
    </w:p>
    <w:p w14:paraId="56D8BE1C"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5402099E"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D37DD3E"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51. 在企业的经营活动中，下列选项中的(    )不是职业道德功能的表现。</w:t>
      </w:r>
    </w:p>
    <w:p w14:paraId="132F947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、激励作用</w:t>
      </w:r>
    </w:p>
    <w:p w14:paraId="235FD70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、决策能力</w:t>
      </w:r>
    </w:p>
    <w:p w14:paraId="2EC8DEB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、规范行为</w:t>
      </w:r>
    </w:p>
    <w:p w14:paraId="6B13FA2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、遵纪守法</w:t>
      </w:r>
    </w:p>
    <w:p w14:paraId="78707970"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0DEFC4C9"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25D19AD" w14:textId="77777777" w:rsidR="00873C00" w:rsidRPr="00733A47" w:rsidRDefault="00000000" w:rsidP="00733A47">
      <w:pPr>
        <w:widowControl/>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color w:val="000000"/>
          <w:kern w:val="0"/>
          <w:sz w:val="24"/>
          <w:szCs w:val="24"/>
          <w:lang w:bidi="ar"/>
        </w:rPr>
        <w:t>52. 对待职业和岗位，(    )并不是爱岗敬业所要求的。</w:t>
      </w:r>
    </w:p>
    <w:p w14:paraId="08AEE6B4"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、树立职业理想</w:t>
      </w:r>
    </w:p>
    <w:p w14:paraId="38D54D9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、干一行爱一行专一行</w:t>
      </w:r>
    </w:p>
    <w:p w14:paraId="6A0EC7F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、遵守企业的规章制度</w:t>
      </w:r>
    </w:p>
    <w:p w14:paraId="541B13D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、一职定终身，不改行</w:t>
      </w:r>
    </w:p>
    <w:p w14:paraId="2DD524A1"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64EB0230"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6BFD324" w14:textId="77777777" w:rsidR="00873C00" w:rsidRPr="00733A47" w:rsidRDefault="00000000" w:rsidP="00733A47">
      <w:pPr>
        <w:widowControl/>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color w:val="000000"/>
          <w:kern w:val="0"/>
          <w:sz w:val="24"/>
          <w:szCs w:val="24"/>
          <w:lang w:bidi="ar"/>
        </w:rPr>
        <w:t>53. 下列关于勤劳节俭的论述中，正确的选项是(    )。</w:t>
      </w:r>
    </w:p>
    <w:p w14:paraId="2813CE8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、勤劳一定能使人致富</w:t>
      </w:r>
    </w:p>
    <w:p w14:paraId="1AE7626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、勤劳节俭有利于企业持续发展</w:t>
      </w:r>
    </w:p>
    <w:p w14:paraId="39B6838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、新时代需要巧干，不需要勤劳</w:t>
      </w:r>
    </w:p>
    <w:p w14:paraId="29DF91E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、新时代需要创造，不需要节俭</w:t>
      </w:r>
    </w:p>
    <w:p w14:paraId="00EE156E"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48B8D8C1"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6603C01"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54.(    )反映了在不含电源的一段电路中，电流与这段电路两端的电压及电阻的关系。</w:t>
      </w:r>
    </w:p>
    <w:p w14:paraId="64EADA2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、欧姆定律</w:t>
      </w:r>
    </w:p>
    <w:p w14:paraId="20BF609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、楞次定律</w:t>
      </w:r>
    </w:p>
    <w:p w14:paraId="68E9153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lastRenderedPageBreak/>
        <w:t>C</w:t>
      </w:r>
      <w:r w:rsidRPr="00733A47">
        <w:rPr>
          <w:rStyle w:val="font11"/>
          <w:rFonts w:ascii="宋体" w:hAnsi="宋体" w:cs="宋体" w:hint="eastAsia"/>
          <w:sz w:val="24"/>
          <w:szCs w:val="24"/>
          <w:lang w:bidi="ar"/>
        </w:rPr>
        <w:t>、部分电路欧姆定律</w:t>
      </w:r>
    </w:p>
    <w:p w14:paraId="50E0883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、全欧姆定律</w:t>
      </w:r>
    </w:p>
    <w:p w14:paraId="50D6BBFC"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58F6A51C"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92918F6" w14:textId="77777777" w:rsidR="00873C00" w:rsidRPr="00733A47" w:rsidRDefault="00000000" w:rsidP="00733A47">
      <w:pPr>
        <w:widowControl/>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color w:val="000000"/>
          <w:kern w:val="0"/>
          <w:sz w:val="24"/>
          <w:szCs w:val="24"/>
          <w:lang w:bidi="ar"/>
        </w:rPr>
        <w:t>55. 磁场强度的方向和所在点的(    )的方向一致。</w:t>
      </w:r>
    </w:p>
    <w:p w14:paraId="08AF5D8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、磁通或磁通量</w:t>
      </w:r>
    </w:p>
    <w:p w14:paraId="4AA3B47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、磁导率</w:t>
      </w:r>
    </w:p>
    <w:p w14:paraId="054E604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、磁场强度</w:t>
      </w:r>
    </w:p>
    <w:p w14:paraId="2AD0DFC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、磁感应强度</w:t>
      </w:r>
    </w:p>
    <w:p w14:paraId="2A25E0E3"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0A312728"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AB7CFF9"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56. 变压器具有改变(    )的作用。</w:t>
      </w:r>
    </w:p>
    <w:p w14:paraId="18B23DE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、交变电压</w:t>
      </w:r>
    </w:p>
    <w:p w14:paraId="08FD947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、交变电流</w:t>
      </w:r>
    </w:p>
    <w:p w14:paraId="0335995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、变换阻抗</w:t>
      </w:r>
    </w:p>
    <w:p w14:paraId="3A49292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、以上都是</w:t>
      </w:r>
    </w:p>
    <w:p w14:paraId="23BB8E24"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6D48B991"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A03DC40"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57. 多量程的电压表是在表内备有可供选择的(    )阻值</w:t>
      </w:r>
      <w:proofErr w:type="gramStart"/>
      <w:r w:rsidRPr="00733A47">
        <w:rPr>
          <w:rFonts w:ascii="宋体" w:hAnsi="宋体" w:cs="宋体" w:hint="eastAsia"/>
          <w:b/>
          <w:bCs/>
          <w:color w:val="000000"/>
          <w:kern w:val="0"/>
          <w:sz w:val="24"/>
          <w:szCs w:val="24"/>
          <w:lang w:bidi="ar"/>
        </w:rPr>
        <w:t>倍</w:t>
      </w:r>
      <w:proofErr w:type="gramEnd"/>
      <w:r w:rsidRPr="00733A47">
        <w:rPr>
          <w:rFonts w:ascii="宋体" w:hAnsi="宋体" w:cs="宋体" w:hint="eastAsia"/>
          <w:b/>
          <w:bCs/>
          <w:color w:val="000000"/>
          <w:kern w:val="0"/>
          <w:sz w:val="24"/>
          <w:szCs w:val="24"/>
          <w:lang w:bidi="ar"/>
        </w:rPr>
        <w:t>压器的电压表。</w:t>
      </w:r>
    </w:p>
    <w:p w14:paraId="21253E5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、一种</w:t>
      </w:r>
    </w:p>
    <w:p w14:paraId="2CD6820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、两种</w:t>
      </w:r>
    </w:p>
    <w:p w14:paraId="3C4807C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、三种</w:t>
      </w:r>
    </w:p>
    <w:p w14:paraId="325E91E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、多种</w:t>
      </w:r>
    </w:p>
    <w:p w14:paraId="7110A22F"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262ADFA9"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5D3102A"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58. 锉刀很脆，(    )当撬棒或锤子使用。</w:t>
      </w:r>
    </w:p>
    <w:p w14:paraId="1D1FF6D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、可以</w:t>
      </w:r>
    </w:p>
    <w:p w14:paraId="6E4CAEC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、许可</w:t>
      </w:r>
    </w:p>
    <w:p w14:paraId="0ED9F5F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lastRenderedPageBreak/>
        <w:t>C</w:t>
      </w:r>
      <w:r w:rsidRPr="00733A47">
        <w:rPr>
          <w:rStyle w:val="font11"/>
          <w:rFonts w:ascii="宋体" w:hAnsi="宋体" w:cs="宋体" w:hint="eastAsia"/>
          <w:sz w:val="24"/>
          <w:szCs w:val="24"/>
          <w:lang w:bidi="ar"/>
        </w:rPr>
        <w:t>、能</w:t>
      </w:r>
    </w:p>
    <w:p w14:paraId="5ABEC1C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、不能</w:t>
      </w:r>
    </w:p>
    <w:p w14:paraId="631BD098"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3D1E3BFF"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BF08B3D"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59. 高压设备室外不得接近故障点(    )以内。</w:t>
      </w:r>
    </w:p>
    <w:p w14:paraId="661A88B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w:t>
      </w:r>
      <w:r w:rsidRPr="00733A47">
        <w:rPr>
          <w:rStyle w:val="font21"/>
          <w:rFonts w:hint="default"/>
          <w:sz w:val="24"/>
          <w:szCs w:val="24"/>
          <w:lang w:bidi="ar"/>
        </w:rPr>
        <w:t>5</w:t>
      </w:r>
      <w:r w:rsidRPr="00733A47">
        <w:rPr>
          <w:rStyle w:val="font11"/>
          <w:rFonts w:ascii="宋体" w:hAnsi="宋体" w:cs="宋体" w:hint="eastAsia"/>
          <w:sz w:val="24"/>
          <w:szCs w:val="24"/>
          <w:lang w:bidi="ar"/>
        </w:rPr>
        <w:t>米</w:t>
      </w:r>
    </w:p>
    <w:p w14:paraId="22FAA68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w:t>
      </w:r>
      <w:r w:rsidRPr="00733A47">
        <w:rPr>
          <w:rStyle w:val="font21"/>
          <w:rFonts w:hint="default"/>
          <w:sz w:val="24"/>
          <w:szCs w:val="24"/>
          <w:lang w:bidi="ar"/>
        </w:rPr>
        <w:t>6</w:t>
      </w:r>
      <w:r w:rsidRPr="00733A47">
        <w:rPr>
          <w:rStyle w:val="font11"/>
          <w:rFonts w:ascii="宋体" w:hAnsi="宋体" w:cs="宋体" w:hint="eastAsia"/>
          <w:sz w:val="24"/>
          <w:szCs w:val="24"/>
          <w:lang w:bidi="ar"/>
        </w:rPr>
        <w:t>米</w:t>
      </w:r>
    </w:p>
    <w:p w14:paraId="04D238D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w:t>
      </w:r>
      <w:r w:rsidRPr="00733A47">
        <w:rPr>
          <w:rStyle w:val="font21"/>
          <w:rFonts w:hint="default"/>
          <w:sz w:val="24"/>
          <w:szCs w:val="24"/>
          <w:lang w:bidi="ar"/>
        </w:rPr>
        <w:t>7</w:t>
      </w:r>
      <w:r w:rsidRPr="00733A47">
        <w:rPr>
          <w:rStyle w:val="font11"/>
          <w:rFonts w:ascii="宋体" w:hAnsi="宋体" w:cs="宋体" w:hint="eastAsia"/>
          <w:sz w:val="24"/>
          <w:szCs w:val="24"/>
          <w:lang w:bidi="ar"/>
        </w:rPr>
        <w:t>米</w:t>
      </w:r>
    </w:p>
    <w:p w14:paraId="0FDA8C3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w:t>
      </w:r>
      <w:r w:rsidRPr="00733A47">
        <w:rPr>
          <w:rStyle w:val="font21"/>
          <w:rFonts w:hint="default"/>
          <w:sz w:val="24"/>
          <w:szCs w:val="24"/>
          <w:lang w:bidi="ar"/>
        </w:rPr>
        <w:t>8</w:t>
      </w:r>
      <w:r w:rsidRPr="00733A47">
        <w:rPr>
          <w:rStyle w:val="font11"/>
          <w:rFonts w:ascii="宋体" w:hAnsi="宋体" w:cs="宋体" w:hint="eastAsia"/>
          <w:sz w:val="24"/>
          <w:szCs w:val="24"/>
          <w:lang w:bidi="ar"/>
        </w:rPr>
        <w:t>米</w:t>
      </w:r>
    </w:p>
    <w:p w14:paraId="4E429943"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6BFE7368"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B9E5558"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60.常见脉冲信号的波形有(    )。</w:t>
      </w:r>
    </w:p>
    <w:p w14:paraId="243CCE7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、矩形波、尖顶波</w:t>
      </w:r>
    </w:p>
    <w:p w14:paraId="4BCA49C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、矩形波、方波</w:t>
      </w:r>
    </w:p>
    <w:p w14:paraId="2A7C61B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、方波、锯齿波</w:t>
      </w:r>
    </w:p>
    <w:p w14:paraId="00BE1D0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、矩形波、锯齿波、尖顶波</w:t>
      </w:r>
    </w:p>
    <w:p w14:paraId="186B4937"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66E49002"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9757793"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61.当变压器高压侧</w:t>
      </w:r>
      <w:proofErr w:type="gramStart"/>
      <w:r w:rsidRPr="00733A47">
        <w:rPr>
          <w:rFonts w:ascii="宋体" w:hAnsi="宋体" w:cs="宋体" w:hint="eastAsia"/>
          <w:b/>
          <w:bCs/>
          <w:color w:val="000000"/>
          <w:kern w:val="0"/>
          <w:sz w:val="24"/>
          <w:szCs w:val="24"/>
          <w:lang w:bidi="ar"/>
        </w:rPr>
        <w:t>一</w:t>
      </w:r>
      <w:proofErr w:type="gramEnd"/>
      <w:r w:rsidRPr="00733A47">
        <w:rPr>
          <w:rFonts w:ascii="宋体" w:hAnsi="宋体" w:cs="宋体" w:hint="eastAsia"/>
          <w:b/>
          <w:bCs/>
          <w:color w:val="000000"/>
          <w:kern w:val="0"/>
          <w:sz w:val="24"/>
          <w:szCs w:val="24"/>
          <w:lang w:bidi="ar"/>
        </w:rPr>
        <w:t>相熔丝断时，低压侧是什么情况(    )。</w:t>
      </w:r>
    </w:p>
    <w:p w14:paraId="5A7938A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、分部断电</w:t>
      </w:r>
    </w:p>
    <w:p w14:paraId="777EB72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w:t>
      </w:r>
      <w:proofErr w:type="gramStart"/>
      <w:r w:rsidRPr="00733A47">
        <w:rPr>
          <w:rStyle w:val="font11"/>
          <w:rFonts w:ascii="宋体" w:hAnsi="宋体" w:cs="宋体" w:hint="eastAsia"/>
          <w:sz w:val="24"/>
          <w:szCs w:val="24"/>
          <w:lang w:bidi="ar"/>
        </w:rPr>
        <w:t>一</w:t>
      </w:r>
      <w:proofErr w:type="gramEnd"/>
      <w:r w:rsidRPr="00733A47">
        <w:rPr>
          <w:rStyle w:val="font11"/>
          <w:rFonts w:ascii="宋体" w:hAnsi="宋体" w:cs="宋体" w:hint="eastAsia"/>
          <w:sz w:val="24"/>
          <w:szCs w:val="24"/>
          <w:lang w:bidi="ar"/>
        </w:rPr>
        <w:t>相有电</w:t>
      </w:r>
    </w:p>
    <w:p w14:paraId="5346441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w:t>
      </w:r>
      <w:proofErr w:type="gramStart"/>
      <w:r w:rsidRPr="00733A47">
        <w:rPr>
          <w:rStyle w:val="font11"/>
          <w:rFonts w:ascii="宋体" w:hAnsi="宋体" w:cs="宋体" w:hint="eastAsia"/>
          <w:sz w:val="24"/>
          <w:szCs w:val="24"/>
          <w:lang w:bidi="ar"/>
        </w:rPr>
        <w:t>一</w:t>
      </w:r>
      <w:proofErr w:type="gramEnd"/>
      <w:r w:rsidRPr="00733A47">
        <w:rPr>
          <w:rStyle w:val="font11"/>
          <w:rFonts w:ascii="宋体" w:hAnsi="宋体" w:cs="宋体" w:hint="eastAsia"/>
          <w:sz w:val="24"/>
          <w:szCs w:val="24"/>
          <w:lang w:bidi="ar"/>
        </w:rPr>
        <w:t>相电压降低一半，两相正常</w:t>
      </w:r>
    </w:p>
    <w:p w14:paraId="49AFF5A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、两相电压降低一半，</w:t>
      </w:r>
      <w:proofErr w:type="gramStart"/>
      <w:r w:rsidRPr="00733A47">
        <w:rPr>
          <w:rStyle w:val="font11"/>
          <w:rFonts w:ascii="宋体" w:hAnsi="宋体" w:cs="宋体" w:hint="eastAsia"/>
          <w:sz w:val="24"/>
          <w:szCs w:val="24"/>
          <w:lang w:bidi="ar"/>
        </w:rPr>
        <w:t>一</w:t>
      </w:r>
      <w:proofErr w:type="gramEnd"/>
      <w:r w:rsidRPr="00733A47">
        <w:rPr>
          <w:rStyle w:val="font11"/>
          <w:rFonts w:ascii="宋体" w:hAnsi="宋体" w:cs="宋体" w:hint="eastAsia"/>
          <w:sz w:val="24"/>
          <w:szCs w:val="24"/>
          <w:lang w:bidi="ar"/>
        </w:rPr>
        <w:t>相正常</w:t>
      </w:r>
    </w:p>
    <w:p w14:paraId="7E70282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2FC1AFF2"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487A4EA"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62.滚动轴承的电机其轴承润滑脂最长运行(    )小时就应更换新油。</w:t>
      </w:r>
    </w:p>
    <w:p w14:paraId="52CE8238"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A</w:t>
      </w:r>
      <w:r w:rsidRPr="00733A47">
        <w:rPr>
          <w:rStyle w:val="font11"/>
          <w:rFonts w:ascii="宋体" w:hAnsi="宋体" w:cs="宋体" w:hint="eastAsia"/>
          <w:sz w:val="24"/>
          <w:szCs w:val="24"/>
          <w:lang w:bidi="ar"/>
        </w:rPr>
        <w:t>、</w:t>
      </w:r>
      <w:r w:rsidRPr="00733A47">
        <w:rPr>
          <w:rStyle w:val="font21"/>
          <w:rFonts w:hint="default"/>
          <w:sz w:val="24"/>
          <w:szCs w:val="24"/>
          <w:lang w:bidi="ar"/>
        </w:rPr>
        <w:t>1000</w:t>
      </w:r>
      <w:r w:rsidRPr="00733A47">
        <w:rPr>
          <w:rStyle w:val="font11"/>
          <w:rFonts w:ascii="宋体" w:hAnsi="宋体" w:cs="宋体" w:hint="eastAsia"/>
          <w:sz w:val="24"/>
          <w:szCs w:val="24"/>
          <w:lang w:bidi="ar"/>
        </w:rPr>
        <w:t>～</w:t>
      </w:r>
      <w:r w:rsidRPr="00733A47">
        <w:rPr>
          <w:rStyle w:val="font21"/>
          <w:rFonts w:hint="default"/>
          <w:sz w:val="24"/>
          <w:szCs w:val="24"/>
          <w:lang w:bidi="ar"/>
        </w:rPr>
        <w:t>1500.B</w:t>
      </w:r>
      <w:r w:rsidRPr="00733A47">
        <w:rPr>
          <w:rStyle w:val="font11"/>
          <w:rFonts w:ascii="宋体" w:hAnsi="宋体" w:cs="宋体" w:hint="eastAsia"/>
          <w:sz w:val="24"/>
          <w:szCs w:val="24"/>
          <w:lang w:bidi="ar"/>
        </w:rPr>
        <w:t>、</w:t>
      </w:r>
      <w:r w:rsidRPr="00733A47">
        <w:rPr>
          <w:rStyle w:val="font21"/>
          <w:rFonts w:hint="default"/>
          <w:sz w:val="24"/>
          <w:szCs w:val="24"/>
          <w:lang w:bidi="ar"/>
        </w:rPr>
        <w:t>1500</w:t>
      </w:r>
      <w:r w:rsidRPr="00733A47">
        <w:rPr>
          <w:rStyle w:val="font11"/>
          <w:rFonts w:ascii="宋体" w:hAnsi="宋体" w:cs="宋体" w:hint="eastAsia"/>
          <w:sz w:val="24"/>
          <w:szCs w:val="24"/>
          <w:lang w:bidi="ar"/>
        </w:rPr>
        <w:t>～</w:t>
      </w:r>
      <w:r w:rsidRPr="00733A47">
        <w:rPr>
          <w:rStyle w:val="font21"/>
          <w:rFonts w:hint="default"/>
          <w:sz w:val="24"/>
          <w:szCs w:val="24"/>
          <w:lang w:bidi="ar"/>
        </w:rPr>
        <w:t>2000.C</w:t>
      </w:r>
      <w:r w:rsidRPr="00733A47">
        <w:rPr>
          <w:rStyle w:val="font11"/>
          <w:rFonts w:ascii="宋体" w:hAnsi="宋体" w:cs="宋体" w:hint="eastAsia"/>
          <w:sz w:val="24"/>
          <w:szCs w:val="24"/>
          <w:lang w:bidi="ar"/>
        </w:rPr>
        <w:t>、</w:t>
      </w:r>
      <w:r w:rsidRPr="00733A47">
        <w:rPr>
          <w:rStyle w:val="font21"/>
          <w:rFonts w:hint="default"/>
          <w:sz w:val="24"/>
          <w:szCs w:val="24"/>
          <w:lang w:bidi="ar"/>
        </w:rPr>
        <w:t>2000</w:t>
      </w:r>
      <w:r w:rsidRPr="00733A47">
        <w:rPr>
          <w:rStyle w:val="font11"/>
          <w:rFonts w:ascii="宋体" w:hAnsi="宋体" w:cs="宋体" w:hint="eastAsia"/>
          <w:sz w:val="24"/>
          <w:szCs w:val="24"/>
          <w:lang w:bidi="ar"/>
        </w:rPr>
        <w:t>～</w:t>
      </w:r>
      <w:r w:rsidRPr="00733A47">
        <w:rPr>
          <w:rStyle w:val="font21"/>
          <w:rFonts w:hint="default"/>
          <w:sz w:val="24"/>
          <w:szCs w:val="24"/>
          <w:lang w:bidi="ar"/>
        </w:rPr>
        <w:t>2500.D</w:t>
      </w:r>
      <w:r w:rsidRPr="00733A47">
        <w:rPr>
          <w:rStyle w:val="font11"/>
          <w:rFonts w:ascii="宋体" w:hAnsi="宋体" w:cs="宋体" w:hint="eastAsia"/>
          <w:sz w:val="24"/>
          <w:szCs w:val="24"/>
          <w:lang w:bidi="ar"/>
        </w:rPr>
        <w:t>、</w:t>
      </w:r>
      <w:r w:rsidRPr="00733A47">
        <w:rPr>
          <w:rStyle w:val="font21"/>
          <w:rFonts w:hint="default"/>
          <w:sz w:val="24"/>
          <w:szCs w:val="24"/>
          <w:lang w:bidi="ar"/>
        </w:rPr>
        <w:t>2500</w:t>
      </w:r>
      <w:r w:rsidRPr="00733A47">
        <w:rPr>
          <w:rStyle w:val="font11"/>
          <w:rFonts w:ascii="宋体" w:hAnsi="宋体" w:cs="宋体" w:hint="eastAsia"/>
          <w:sz w:val="24"/>
          <w:szCs w:val="24"/>
          <w:lang w:bidi="ar"/>
        </w:rPr>
        <w:t>～</w:t>
      </w:r>
      <w:r w:rsidRPr="00733A47">
        <w:rPr>
          <w:rStyle w:val="font21"/>
          <w:rFonts w:hint="default"/>
          <w:sz w:val="24"/>
          <w:szCs w:val="24"/>
          <w:lang w:bidi="ar"/>
        </w:rPr>
        <w:t>3000.</w:t>
      </w:r>
    </w:p>
    <w:p w14:paraId="576676AF" w14:textId="77777777" w:rsidR="00873C00" w:rsidRPr="00733A47" w:rsidRDefault="00000000" w:rsidP="00733A47">
      <w:pPr>
        <w:widowControl/>
        <w:snapToGrid w:val="0"/>
        <w:spacing w:line="500" w:lineRule="exact"/>
        <w:jc w:val="left"/>
        <w:textAlignment w:val="center"/>
        <w:rPr>
          <w:rFonts w:ascii="宋体" w:hAnsi="宋体" w:cs="宋体"/>
          <w:color w:val="000000"/>
          <w:sz w:val="24"/>
          <w:szCs w:val="24"/>
        </w:rPr>
      </w:pPr>
      <w:r w:rsidRPr="00733A47">
        <w:rPr>
          <w:rFonts w:ascii="宋体" w:hAnsi="宋体" w:cs="宋体" w:hint="eastAsia"/>
          <w:color w:val="000000"/>
          <w:kern w:val="0"/>
          <w:sz w:val="24"/>
          <w:szCs w:val="24"/>
          <w:lang w:bidi="ar"/>
        </w:rPr>
        <w:t>答案：D</w:t>
      </w:r>
    </w:p>
    <w:p w14:paraId="10E3F756" w14:textId="77777777" w:rsidR="00873C00" w:rsidRPr="00733A47" w:rsidRDefault="00873C00" w:rsidP="00733A47">
      <w:pPr>
        <w:widowControl/>
        <w:snapToGrid w:val="0"/>
        <w:spacing w:line="500" w:lineRule="exact"/>
        <w:jc w:val="left"/>
        <w:textAlignment w:val="top"/>
        <w:rPr>
          <w:rFonts w:ascii="宋体" w:hAnsi="宋体" w:cs="宋体"/>
          <w:b/>
          <w:bCs/>
          <w:color w:val="000000"/>
          <w:kern w:val="0"/>
          <w:sz w:val="24"/>
          <w:szCs w:val="24"/>
          <w:lang w:bidi="ar"/>
        </w:rPr>
      </w:pPr>
    </w:p>
    <w:p w14:paraId="149456F7"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63.滑动轴承运行中油温不要超过(    )。</w:t>
      </w:r>
    </w:p>
    <w:p w14:paraId="19D9087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w:t>
      </w:r>
      <w:r w:rsidRPr="00733A47">
        <w:rPr>
          <w:rStyle w:val="font21"/>
          <w:rFonts w:hint="default"/>
          <w:sz w:val="24"/>
          <w:szCs w:val="24"/>
          <w:lang w:bidi="ar"/>
        </w:rPr>
        <w:t>90</w:t>
      </w:r>
      <w:r w:rsidRPr="00733A47">
        <w:rPr>
          <w:rStyle w:val="font11"/>
          <w:rFonts w:ascii="宋体" w:hAnsi="宋体" w:cs="宋体" w:hint="eastAsia"/>
          <w:sz w:val="24"/>
          <w:szCs w:val="24"/>
          <w:lang w:bidi="ar"/>
        </w:rPr>
        <w:t>℃</w:t>
      </w:r>
    </w:p>
    <w:p w14:paraId="362682B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w:t>
      </w:r>
      <w:r w:rsidRPr="00733A47">
        <w:rPr>
          <w:rStyle w:val="font21"/>
          <w:rFonts w:hint="default"/>
          <w:sz w:val="24"/>
          <w:szCs w:val="24"/>
          <w:lang w:bidi="ar"/>
        </w:rPr>
        <w:t>80</w:t>
      </w:r>
      <w:r w:rsidRPr="00733A47">
        <w:rPr>
          <w:rStyle w:val="font11"/>
          <w:rFonts w:ascii="宋体" w:hAnsi="宋体" w:cs="宋体" w:hint="eastAsia"/>
          <w:sz w:val="24"/>
          <w:szCs w:val="24"/>
          <w:lang w:bidi="ar"/>
        </w:rPr>
        <w:t>℃</w:t>
      </w:r>
    </w:p>
    <w:p w14:paraId="7E70826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w:t>
      </w:r>
      <w:r w:rsidRPr="00733A47">
        <w:rPr>
          <w:rStyle w:val="font21"/>
          <w:rFonts w:hint="default"/>
          <w:sz w:val="24"/>
          <w:szCs w:val="24"/>
          <w:lang w:bidi="ar"/>
        </w:rPr>
        <w:t>70</w:t>
      </w:r>
      <w:r w:rsidRPr="00733A47">
        <w:rPr>
          <w:rStyle w:val="font11"/>
          <w:rFonts w:ascii="宋体" w:hAnsi="宋体" w:cs="宋体" w:hint="eastAsia"/>
          <w:sz w:val="24"/>
          <w:szCs w:val="24"/>
          <w:lang w:bidi="ar"/>
        </w:rPr>
        <w:t>℃</w:t>
      </w:r>
    </w:p>
    <w:p w14:paraId="3D46F1B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w:t>
      </w:r>
      <w:r w:rsidRPr="00733A47">
        <w:rPr>
          <w:rStyle w:val="font21"/>
          <w:rFonts w:hint="default"/>
          <w:sz w:val="24"/>
          <w:szCs w:val="24"/>
          <w:lang w:bidi="ar"/>
        </w:rPr>
        <w:t>60</w:t>
      </w:r>
      <w:r w:rsidRPr="00733A47">
        <w:rPr>
          <w:rStyle w:val="font11"/>
          <w:rFonts w:ascii="宋体" w:hAnsi="宋体" w:cs="宋体" w:hint="eastAsia"/>
          <w:sz w:val="24"/>
          <w:szCs w:val="24"/>
          <w:lang w:bidi="ar"/>
        </w:rPr>
        <w:t>℃</w:t>
      </w:r>
    </w:p>
    <w:p w14:paraId="65B507DF"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6CFBEDE5" w14:textId="77777777" w:rsidR="00873C00" w:rsidRPr="00733A47" w:rsidRDefault="00873C00" w:rsidP="00733A47">
      <w:pPr>
        <w:widowControl/>
        <w:snapToGrid w:val="0"/>
        <w:spacing w:line="500" w:lineRule="exact"/>
        <w:jc w:val="left"/>
        <w:textAlignment w:val="top"/>
        <w:rPr>
          <w:rFonts w:ascii="宋体" w:hAnsi="宋体" w:cs="宋体"/>
          <w:b/>
          <w:bCs/>
          <w:color w:val="000000"/>
          <w:kern w:val="0"/>
          <w:sz w:val="24"/>
          <w:szCs w:val="24"/>
          <w:lang w:bidi="ar"/>
        </w:rPr>
      </w:pPr>
    </w:p>
    <w:p w14:paraId="17E25C03"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64.下列哪种情况，自动重合</w:t>
      </w:r>
      <w:proofErr w:type="gramStart"/>
      <w:r w:rsidRPr="00733A47">
        <w:rPr>
          <w:rFonts w:ascii="宋体" w:hAnsi="宋体" w:cs="宋体" w:hint="eastAsia"/>
          <w:b/>
          <w:bCs/>
          <w:color w:val="000000"/>
          <w:kern w:val="0"/>
          <w:sz w:val="24"/>
          <w:szCs w:val="24"/>
          <w:lang w:bidi="ar"/>
        </w:rPr>
        <w:t>闸</w:t>
      </w:r>
      <w:proofErr w:type="gramEnd"/>
      <w:r w:rsidRPr="00733A47">
        <w:rPr>
          <w:rFonts w:ascii="宋体" w:hAnsi="宋体" w:cs="宋体" w:hint="eastAsia"/>
          <w:b/>
          <w:bCs/>
          <w:color w:val="000000"/>
          <w:kern w:val="0"/>
          <w:sz w:val="24"/>
          <w:szCs w:val="24"/>
          <w:lang w:bidi="ar"/>
        </w:rPr>
        <w:t>装置不应动作(    )。</w:t>
      </w:r>
    </w:p>
    <w:p w14:paraId="61F08F44"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、线路瞬间故障</w:t>
      </w:r>
    </w:p>
    <w:p w14:paraId="64B51C0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、线路永久故障</w:t>
      </w:r>
    </w:p>
    <w:p w14:paraId="13017A8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、值班员合闸断路器，线路有故障引起断路器跳闸</w:t>
      </w:r>
    </w:p>
    <w:p w14:paraId="3AC6978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、断路器状态与操作把手位置不对应引起的跳闸</w:t>
      </w:r>
    </w:p>
    <w:p w14:paraId="6FAF49D7"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32B0A15C"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D2B21C3"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65.安装电度表时，表的中心应装在离地面(    )处。</w:t>
      </w:r>
    </w:p>
    <w:p w14:paraId="3ABAF96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w:t>
      </w:r>
      <w:r w:rsidRPr="00733A47">
        <w:rPr>
          <w:rStyle w:val="font21"/>
          <w:rFonts w:hint="default"/>
          <w:sz w:val="24"/>
          <w:szCs w:val="24"/>
          <w:lang w:bidi="ar"/>
        </w:rPr>
        <w:t>1</w:t>
      </w:r>
      <w:r w:rsidRPr="00733A47">
        <w:rPr>
          <w:rStyle w:val="font11"/>
          <w:rFonts w:ascii="宋体" w:hAnsi="宋体" w:cs="宋体" w:hint="eastAsia"/>
          <w:sz w:val="24"/>
          <w:szCs w:val="24"/>
          <w:lang w:bidi="ar"/>
        </w:rPr>
        <w:t>～</w:t>
      </w:r>
      <w:r w:rsidRPr="00733A47">
        <w:rPr>
          <w:rStyle w:val="font21"/>
          <w:rFonts w:hint="default"/>
          <w:sz w:val="24"/>
          <w:szCs w:val="24"/>
          <w:lang w:bidi="ar"/>
        </w:rPr>
        <w:t>1.3m</w:t>
      </w:r>
    </w:p>
    <w:p w14:paraId="31FF9E4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w:t>
      </w:r>
      <w:r w:rsidRPr="00733A47">
        <w:rPr>
          <w:rStyle w:val="font21"/>
          <w:rFonts w:hint="default"/>
          <w:sz w:val="24"/>
          <w:szCs w:val="24"/>
          <w:lang w:bidi="ar"/>
        </w:rPr>
        <w:t>1.3</w:t>
      </w:r>
      <w:r w:rsidRPr="00733A47">
        <w:rPr>
          <w:rStyle w:val="font11"/>
          <w:rFonts w:ascii="宋体" w:hAnsi="宋体" w:cs="宋体" w:hint="eastAsia"/>
          <w:sz w:val="24"/>
          <w:szCs w:val="24"/>
          <w:lang w:bidi="ar"/>
        </w:rPr>
        <w:t>～</w:t>
      </w:r>
      <w:r w:rsidRPr="00733A47">
        <w:rPr>
          <w:rStyle w:val="font21"/>
          <w:rFonts w:hint="default"/>
          <w:sz w:val="24"/>
          <w:szCs w:val="24"/>
          <w:lang w:bidi="ar"/>
        </w:rPr>
        <w:t>1.5m</w:t>
      </w:r>
    </w:p>
    <w:p w14:paraId="366878F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w:t>
      </w:r>
      <w:r w:rsidRPr="00733A47">
        <w:rPr>
          <w:rStyle w:val="font21"/>
          <w:rFonts w:hint="default"/>
          <w:sz w:val="24"/>
          <w:szCs w:val="24"/>
          <w:lang w:bidi="ar"/>
        </w:rPr>
        <w:t>1.5</w:t>
      </w:r>
      <w:r w:rsidRPr="00733A47">
        <w:rPr>
          <w:rStyle w:val="font11"/>
          <w:rFonts w:ascii="宋体" w:hAnsi="宋体" w:cs="宋体" w:hint="eastAsia"/>
          <w:sz w:val="24"/>
          <w:szCs w:val="24"/>
          <w:lang w:bidi="ar"/>
        </w:rPr>
        <w:t>～</w:t>
      </w:r>
      <w:r w:rsidRPr="00733A47">
        <w:rPr>
          <w:rStyle w:val="font21"/>
          <w:rFonts w:hint="default"/>
          <w:sz w:val="24"/>
          <w:szCs w:val="24"/>
          <w:lang w:bidi="ar"/>
        </w:rPr>
        <w:t>1.8m</w:t>
      </w:r>
    </w:p>
    <w:p w14:paraId="60F56DC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、高于</w:t>
      </w:r>
      <w:r w:rsidRPr="00733A47">
        <w:rPr>
          <w:rStyle w:val="font21"/>
          <w:rFonts w:hint="default"/>
          <w:sz w:val="24"/>
          <w:szCs w:val="24"/>
          <w:lang w:bidi="ar"/>
        </w:rPr>
        <w:t>2m</w:t>
      </w:r>
    </w:p>
    <w:p w14:paraId="4281412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73ADA1E0"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728025D"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66.直流电动机在(    )情况下运行时，过载倍数应有所减小。</w:t>
      </w:r>
    </w:p>
    <w:p w14:paraId="04EF8A8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、换向恶化</w:t>
      </w:r>
    </w:p>
    <w:p w14:paraId="74A1D6E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、减速</w:t>
      </w:r>
    </w:p>
    <w:p w14:paraId="7FBE137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、轻载</w:t>
      </w:r>
    </w:p>
    <w:p w14:paraId="39FCA07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、满载</w:t>
      </w:r>
    </w:p>
    <w:p w14:paraId="2BA46A38"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5D8BA548"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150AB2C"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67. 可逆电路从控制方式分可分为有(    )可逆系统。</w:t>
      </w:r>
    </w:p>
    <w:p w14:paraId="1EC3A60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、并联和无并联</w:t>
      </w:r>
    </w:p>
    <w:p w14:paraId="52C53BB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、并联和有环流</w:t>
      </w:r>
    </w:p>
    <w:p w14:paraId="7391189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、并联和无环流</w:t>
      </w:r>
    </w:p>
    <w:p w14:paraId="2069911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、环流和无环流</w:t>
      </w:r>
    </w:p>
    <w:p w14:paraId="0CF08577"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023CD2BE"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26D7273"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68. 关断晶闸管（GTO）构成高性能的变速调速系统。但目前由于元件的制造水平，只限于(    )容量。</w:t>
      </w:r>
    </w:p>
    <w:p w14:paraId="6BCCA52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、大、中</w:t>
      </w:r>
    </w:p>
    <w:p w14:paraId="24E8D85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、大</w:t>
      </w:r>
    </w:p>
    <w:p w14:paraId="13C0F96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、中、小</w:t>
      </w:r>
    </w:p>
    <w:p w14:paraId="6D2C657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、较小</w:t>
      </w:r>
    </w:p>
    <w:p w14:paraId="5B3D74E6"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5FBA8055"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0DA227C"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69. 串联谐振逆变器输入是恒定的电压，输出电流波形接近于(    )，属于电压型逆变器。</w:t>
      </w:r>
    </w:p>
    <w:p w14:paraId="1B69AE3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、锯齿波</w:t>
      </w:r>
    </w:p>
    <w:p w14:paraId="404D2C2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、三角波</w:t>
      </w:r>
    </w:p>
    <w:p w14:paraId="6BA49D0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、方波</w:t>
      </w:r>
    </w:p>
    <w:p w14:paraId="2528F7D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、正弦波</w:t>
      </w:r>
    </w:p>
    <w:p w14:paraId="2FB925A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6CE69876" w14:textId="77777777" w:rsidR="00873C00" w:rsidRPr="00733A47" w:rsidRDefault="00873C00" w:rsidP="00733A47">
      <w:pPr>
        <w:widowControl/>
        <w:snapToGrid w:val="0"/>
        <w:spacing w:line="500" w:lineRule="exact"/>
        <w:jc w:val="left"/>
        <w:textAlignment w:val="top"/>
        <w:rPr>
          <w:rFonts w:ascii="宋体" w:hAnsi="宋体" w:cs="宋体"/>
          <w:b/>
          <w:bCs/>
          <w:color w:val="000000"/>
          <w:kern w:val="0"/>
          <w:sz w:val="24"/>
          <w:szCs w:val="24"/>
          <w:lang w:bidi="ar"/>
        </w:rPr>
      </w:pPr>
    </w:p>
    <w:p w14:paraId="6573DF6D"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70. 快速熔断器是防止晶闸管损坏的最后一种保护措施，当流过(    )</w:t>
      </w:r>
      <w:proofErr w:type="gramStart"/>
      <w:r w:rsidRPr="00733A47">
        <w:rPr>
          <w:rFonts w:ascii="宋体" w:hAnsi="宋体" w:cs="宋体" w:hint="eastAsia"/>
          <w:b/>
          <w:bCs/>
          <w:color w:val="000000"/>
          <w:kern w:val="0"/>
          <w:sz w:val="24"/>
          <w:szCs w:val="24"/>
          <w:lang w:bidi="ar"/>
        </w:rPr>
        <w:t>倍</w:t>
      </w:r>
      <w:proofErr w:type="gramEnd"/>
      <w:r w:rsidRPr="00733A47">
        <w:rPr>
          <w:rFonts w:ascii="宋体" w:hAnsi="宋体" w:cs="宋体" w:hint="eastAsia"/>
          <w:b/>
          <w:bCs/>
          <w:color w:val="000000"/>
          <w:kern w:val="0"/>
          <w:sz w:val="24"/>
          <w:szCs w:val="24"/>
          <w:lang w:bidi="ar"/>
        </w:rPr>
        <w:t>额定电流时，熔断时间小于20ms，且分断时产生的过电压较低。</w:t>
      </w:r>
    </w:p>
    <w:p w14:paraId="294F3C7B"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A</w:t>
      </w:r>
      <w:r w:rsidRPr="00733A47">
        <w:rPr>
          <w:rStyle w:val="font11"/>
          <w:rFonts w:ascii="宋体" w:hAnsi="宋体" w:cs="宋体" w:hint="eastAsia"/>
          <w:sz w:val="24"/>
          <w:szCs w:val="24"/>
          <w:lang w:bidi="ar"/>
        </w:rPr>
        <w:t>、</w:t>
      </w:r>
      <w:r w:rsidRPr="00733A47">
        <w:rPr>
          <w:rStyle w:val="font21"/>
          <w:rFonts w:hint="default"/>
          <w:sz w:val="24"/>
          <w:szCs w:val="24"/>
          <w:lang w:bidi="ar"/>
        </w:rPr>
        <w:t>4</w:t>
      </w:r>
    </w:p>
    <w:p w14:paraId="5FCFF307"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B</w:t>
      </w:r>
      <w:r w:rsidRPr="00733A47">
        <w:rPr>
          <w:rStyle w:val="font11"/>
          <w:rFonts w:ascii="宋体" w:hAnsi="宋体" w:cs="宋体" w:hint="eastAsia"/>
          <w:sz w:val="24"/>
          <w:szCs w:val="24"/>
          <w:lang w:bidi="ar"/>
        </w:rPr>
        <w:t>、</w:t>
      </w:r>
      <w:r w:rsidRPr="00733A47">
        <w:rPr>
          <w:rStyle w:val="font21"/>
          <w:rFonts w:hint="default"/>
          <w:sz w:val="24"/>
          <w:szCs w:val="24"/>
          <w:lang w:bidi="ar"/>
        </w:rPr>
        <w:t>5</w:t>
      </w:r>
    </w:p>
    <w:p w14:paraId="47AB4429"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lastRenderedPageBreak/>
        <w:t>C</w:t>
      </w:r>
      <w:r w:rsidRPr="00733A47">
        <w:rPr>
          <w:rStyle w:val="font11"/>
          <w:rFonts w:ascii="宋体" w:hAnsi="宋体" w:cs="宋体" w:hint="eastAsia"/>
          <w:sz w:val="24"/>
          <w:szCs w:val="24"/>
          <w:lang w:bidi="ar"/>
        </w:rPr>
        <w:t>、</w:t>
      </w:r>
      <w:r w:rsidRPr="00733A47">
        <w:rPr>
          <w:rStyle w:val="font21"/>
          <w:rFonts w:hint="default"/>
          <w:sz w:val="24"/>
          <w:szCs w:val="24"/>
          <w:lang w:bidi="ar"/>
        </w:rPr>
        <w:t>6</w:t>
      </w:r>
    </w:p>
    <w:p w14:paraId="1062B2F6"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D</w:t>
      </w:r>
      <w:r w:rsidRPr="00733A47">
        <w:rPr>
          <w:rStyle w:val="font11"/>
          <w:rFonts w:ascii="宋体" w:hAnsi="宋体" w:cs="宋体" w:hint="eastAsia"/>
          <w:sz w:val="24"/>
          <w:szCs w:val="24"/>
          <w:lang w:bidi="ar"/>
        </w:rPr>
        <w:t>、</w:t>
      </w:r>
      <w:r w:rsidRPr="00733A47">
        <w:rPr>
          <w:rStyle w:val="font21"/>
          <w:rFonts w:hint="default"/>
          <w:sz w:val="24"/>
          <w:szCs w:val="24"/>
          <w:lang w:bidi="ar"/>
        </w:rPr>
        <w:t>8</w:t>
      </w:r>
    </w:p>
    <w:p w14:paraId="35784795"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625EEC27"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E9689E1"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71. 晶体三极管属于(    )控制型。</w:t>
      </w:r>
    </w:p>
    <w:p w14:paraId="2034644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、可逆</w:t>
      </w:r>
    </w:p>
    <w:p w14:paraId="14F845E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、功率</w:t>
      </w:r>
    </w:p>
    <w:p w14:paraId="139F3CD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、电压</w:t>
      </w:r>
    </w:p>
    <w:p w14:paraId="5EECB56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、电流</w:t>
      </w:r>
    </w:p>
    <w:p w14:paraId="39F71E75"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58584EA3"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ECD9EC7"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 xml:space="preserve">72. </w:t>
      </w:r>
      <w:proofErr w:type="gramStart"/>
      <w:r w:rsidRPr="00733A47">
        <w:rPr>
          <w:rFonts w:ascii="宋体" w:hAnsi="宋体" w:cs="宋体" w:hint="eastAsia"/>
          <w:b/>
          <w:bCs/>
          <w:color w:val="000000"/>
          <w:kern w:val="0"/>
          <w:sz w:val="24"/>
          <w:szCs w:val="24"/>
          <w:lang w:bidi="ar"/>
        </w:rPr>
        <w:t>若固定</w:t>
      </w:r>
      <w:proofErr w:type="gramEnd"/>
      <w:r w:rsidRPr="00733A47">
        <w:rPr>
          <w:rFonts w:ascii="宋体" w:hAnsi="宋体" w:cs="宋体" w:hint="eastAsia"/>
          <w:b/>
          <w:bCs/>
          <w:color w:val="000000"/>
          <w:kern w:val="0"/>
          <w:sz w:val="24"/>
          <w:szCs w:val="24"/>
          <w:lang w:bidi="ar"/>
        </w:rPr>
        <w:t>栅偏压低于截止栅压，当有足够大的交流电压加在电子管栅极上时，管子导电时间小于半个周期，这样的工作状态叫(    )类工作状态。</w:t>
      </w:r>
    </w:p>
    <w:p w14:paraId="415110C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、甲</w:t>
      </w:r>
    </w:p>
    <w:p w14:paraId="5DFDB65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、乙</w:t>
      </w:r>
    </w:p>
    <w:p w14:paraId="6949718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、甲乙</w:t>
      </w:r>
    </w:p>
    <w:p w14:paraId="4195829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、丙</w:t>
      </w:r>
    </w:p>
    <w:p w14:paraId="1FC0A5D1"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3CA6022A"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7ADEAC9"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73. 励磁发电机空载电压过高。如果电刷在中性线上，一般是调节电阻Rt—L与励磁发电机性能配合不好。可将励磁发电机的电刷(    )换向距离。</w:t>
      </w:r>
    </w:p>
    <w:p w14:paraId="7614FF9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、整理线路逆旋转方向移动</w:t>
      </w:r>
      <w:r w:rsidRPr="00733A47">
        <w:rPr>
          <w:rStyle w:val="font21"/>
          <w:rFonts w:hint="default"/>
          <w:sz w:val="24"/>
          <w:szCs w:val="24"/>
          <w:lang w:bidi="ar"/>
        </w:rPr>
        <w:t>2</w:t>
      </w:r>
      <w:r w:rsidRPr="00733A47">
        <w:rPr>
          <w:rStyle w:val="font11"/>
          <w:rFonts w:ascii="宋体" w:hAnsi="宋体" w:cs="宋体" w:hint="eastAsia"/>
          <w:sz w:val="24"/>
          <w:szCs w:val="24"/>
          <w:lang w:bidi="ar"/>
        </w:rPr>
        <w:t>～</w:t>
      </w:r>
      <w:r w:rsidRPr="00733A47">
        <w:rPr>
          <w:rStyle w:val="font21"/>
          <w:rFonts w:hint="default"/>
          <w:sz w:val="24"/>
          <w:szCs w:val="24"/>
          <w:lang w:bidi="ar"/>
        </w:rPr>
        <w:t>4</w:t>
      </w:r>
      <w:r w:rsidRPr="00733A47">
        <w:rPr>
          <w:rStyle w:val="font11"/>
          <w:rFonts w:ascii="宋体" w:hAnsi="宋体" w:cs="宋体" w:hint="eastAsia"/>
          <w:sz w:val="24"/>
          <w:szCs w:val="24"/>
          <w:lang w:bidi="ar"/>
        </w:rPr>
        <w:t>片</w:t>
      </w:r>
    </w:p>
    <w:p w14:paraId="1E9DB37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、清扫线路逆旋转方向移动</w:t>
      </w:r>
      <w:r w:rsidRPr="00733A47">
        <w:rPr>
          <w:rStyle w:val="font21"/>
          <w:rFonts w:hint="default"/>
          <w:sz w:val="24"/>
          <w:szCs w:val="24"/>
          <w:lang w:bidi="ar"/>
        </w:rPr>
        <w:t>1</w:t>
      </w:r>
      <w:r w:rsidRPr="00733A47">
        <w:rPr>
          <w:rStyle w:val="font11"/>
          <w:rFonts w:ascii="宋体" w:hAnsi="宋体" w:cs="宋体" w:hint="eastAsia"/>
          <w:sz w:val="24"/>
          <w:szCs w:val="24"/>
          <w:lang w:bidi="ar"/>
        </w:rPr>
        <w:t>～</w:t>
      </w:r>
      <w:r w:rsidRPr="00733A47">
        <w:rPr>
          <w:rStyle w:val="font21"/>
          <w:rFonts w:hint="default"/>
          <w:sz w:val="24"/>
          <w:szCs w:val="24"/>
          <w:lang w:bidi="ar"/>
        </w:rPr>
        <w:t>2</w:t>
      </w:r>
      <w:r w:rsidRPr="00733A47">
        <w:rPr>
          <w:rStyle w:val="font11"/>
          <w:rFonts w:ascii="宋体" w:hAnsi="宋体" w:cs="宋体" w:hint="eastAsia"/>
          <w:sz w:val="24"/>
          <w:szCs w:val="24"/>
          <w:lang w:bidi="ar"/>
        </w:rPr>
        <w:t>片</w:t>
      </w:r>
    </w:p>
    <w:p w14:paraId="22F9FEC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、局部更新顺旋转方向移动</w:t>
      </w:r>
      <w:r w:rsidRPr="00733A47">
        <w:rPr>
          <w:rStyle w:val="font21"/>
          <w:rFonts w:hint="default"/>
          <w:sz w:val="24"/>
          <w:szCs w:val="24"/>
          <w:lang w:bidi="ar"/>
        </w:rPr>
        <w:t>2</w:t>
      </w:r>
      <w:r w:rsidRPr="00733A47">
        <w:rPr>
          <w:rStyle w:val="font11"/>
          <w:rFonts w:ascii="宋体" w:hAnsi="宋体" w:cs="宋体" w:hint="eastAsia"/>
          <w:sz w:val="24"/>
          <w:szCs w:val="24"/>
          <w:lang w:bidi="ar"/>
        </w:rPr>
        <w:t>～</w:t>
      </w:r>
      <w:r w:rsidRPr="00733A47">
        <w:rPr>
          <w:rStyle w:val="font21"/>
          <w:rFonts w:hint="default"/>
          <w:sz w:val="24"/>
          <w:szCs w:val="24"/>
          <w:lang w:bidi="ar"/>
        </w:rPr>
        <w:t>4</w:t>
      </w:r>
      <w:r w:rsidRPr="00733A47">
        <w:rPr>
          <w:rStyle w:val="font11"/>
          <w:rFonts w:ascii="宋体" w:hAnsi="宋体" w:cs="宋体" w:hint="eastAsia"/>
          <w:sz w:val="24"/>
          <w:szCs w:val="24"/>
          <w:lang w:bidi="ar"/>
        </w:rPr>
        <w:t>片</w:t>
      </w:r>
    </w:p>
    <w:p w14:paraId="6BB09E8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、顺旋转方向移动</w:t>
      </w:r>
      <w:r w:rsidRPr="00733A47">
        <w:rPr>
          <w:rStyle w:val="font21"/>
          <w:rFonts w:hint="default"/>
          <w:sz w:val="24"/>
          <w:szCs w:val="24"/>
          <w:lang w:bidi="ar"/>
        </w:rPr>
        <w:t>1</w:t>
      </w:r>
      <w:r w:rsidRPr="00733A47">
        <w:rPr>
          <w:rStyle w:val="font11"/>
          <w:rFonts w:ascii="宋体" w:hAnsi="宋体" w:cs="宋体" w:hint="eastAsia"/>
          <w:sz w:val="24"/>
          <w:szCs w:val="24"/>
          <w:lang w:bidi="ar"/>
        </w:rPr>
        <w:t>～</w:t>
      </w:r>
      <w:r w:rsidRPr="00733A47">
        <w:rPr>
          <w:rStyle w:val="font21"/>
          <w:rFonts w:hint="default"/>
          <w:sz w:val="24"/>
          <w:szCs w:val="24"/>
          <w:lang w:bidi="ar"/>
        </w:rPr>
        <w:t>2</w:t>
      </w:r>
      <w:r w:rsidRPr="00733A47">
        <w:rPr>
          <w:rStyle w:val="font11"/>
          <w:rFonts w:ascii="宋体" w:hAnsi="宋体" w:cs="宋体" w:hint="eastAsia"/>
          <w:sz w:val="24"/>
          <w:szCs w:val="24"/>
          <w:lang w:bidi="ar"/>
        </w:rPr>
        <w:t>片</w:t>
      </w:r>
    </w:p>
    <w:p w14:paraId="71BF0A71"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49008A0F"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4BD48C7"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lastRenderedPageBreak/>
        <w:t>74. 如果发电机的电流达到额定值而其电压不足额定值，则需(    )线圈的匝数。</w:t>
      </w:r>
    </w:p>
    <w:p w14:paraId="5C9DC04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、减小淬火变压器一次</w:t>
      </w:r>
    </w:p>
    <w:p w14:paraId="2AE6304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、增大淬火变压器一次</w:t>
      </w:r>
    </w:p>
    <w:p w14:paraId="5BD7988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、减小淬火变压器二次</w:t>
      </w:r>
    </w:p>
    <w:p w14:paraId="7903EA8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、增大淬火变压器二次</w:t>
      </w:r>
    </w:p>
    <w:p w14:paraId="26493BAC"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62830E6C"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8CD3660"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75. 在线路工作正常后，通以全电压、全电流(    )，以考核电路元件的发热情况和整流电路的稳定性。</w:t>
      </w:r>
    </w:p>
    <w:p w14:paraId="53ABE55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w:t>
      </w:r>
      <w:r w:rsidRPr="00733A47">
        <w:rPr>
          <w:rStyle w:val="font21"/>
          <w:rFonts w:hint="default"/>
          <w:sz w:val="24"/>
          <w:szCs w:val="24"/>
          <w:lang w:bidi="ar"/>
        </w:rPr>
        <w:t>0.5</w:t>
      </w:r>
      <w:r w:rsidRPr="00733A47">
        <w:rPr>
          <w:rStyle w:val="font11"/>
          <w:rFonts w:ascii="宋体" w:hAnsi="宋体" w:cs="宋体" w:hint="eastAsia"/>
          <w:sz w:val="24"/>
          <w:szCs w:val="24"/>
          <w:lang w:bidi="ar"/>
        </w:rPr>
        <w:t>～</w:t>
      </w:r>
      <w:proofErr w:type="spellStart"/>
      <w:r w:rsidRPr="00733A47">
        <w:rPr>
          <w:rStyle w:val="font21"/>
          <w:rFonts w:hint="default"/>
          <w:sz w:val="24"/>
          <w:szCs w:val="24"/>
          <w:lang w:bidi="ar"/>
        </w:rPr>
        <w:t>lh</w:t>
      </w:r>
      <w:proofErr w:type="spellEnd"/>
    </w:p>
    <w:p w14:paraId="048A9DC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w:t>
      </w:r>
      <w:r w:rsidRPr="00733A47">
        <w:rPr>
          <w:rStyle w:val="font21"/>
          <w:rFonts w:hint="default"/>
          <w:sz w:val="24"/>
          <w:szCs w:val="24"/>
          <w:lang w:bidi="ar"/>
        </w:rPr>
        <w:t>1</w:t>
      </w:r>
      <w:r w:rsidRPr="00733A47">
        <w:rPr>
          <w:rStyle w:val="font11"/>
          <w:rFonts w:ascii="宋体" w:hAnsi="宋体" w:cs="宋体" w:hint="eastAsia"/>
          <w:sz w:val="24"/>
          <w:szCs w:val="24"/>
          <w:lang w:bidi="ar"/>
        </w:rPr>
        <w:t>～</w:t>
      </w:r>
      <w:r w:rsidRPr="00733A47">
        <w:rPr>
          <w:rStyle w:val="font21"/>
          <w:rFonts w:hint="default"/>
          <w:sz w:val="24"/>
          <w:szCs w:val="24"/>
          <w:lang w:bidi="ar"/>
        </w:rPr>
        <w:t>2h</w:t>
      </w:r>
    </w:p>
    <w:p w14:paraId="54D41E0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w:t>
      </w:r>
      <w:r w:rsidRPr="00733A47">
        <w:rPr>
          <w:rStyle w:val="font21"/>
          <w:rFonts w:hint="default"/>
          <w:sz w:val="24"/>
          <w:szCs w:val="24"/>
          <w:lang w:bidi="ar"/>
        </w:rPr>
        <w:t>2</w:t>
      </w:r>
      <w:r w:rsidRPr="00733A47">
        <w:rPr>
          <w:rStyle w:val="font11"/>
          <w:rFonts w:ascii="宋体" w:hAnsi="宋体" w:cs="宋体" w:hint="eastAsia"/>
          <w:sz w:val="24"/>
          <w:szCs w:val="24"/>
          <w:lang w:bidi="ar"/>
        </w:rPr>
        <w:t>～</w:t>
      </w:r>
      <w:r w:rsidRPr="00733A47">
        <w:rPr>
          <w:rStyle w:val="font21"/>
          <w:rFonts w:hint="default"/>
          <w:sz w:val="24"/>
          <w:szCs w:val="24"/>
          <w:lang w:bidi="ar"/>
        </w:rPr>
        <w:t>3h</w:t>
      </w:r>
    </w:p>
    <w:p w14:paraId="6890F5F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w:t>
      </w:r>
      <w:r w:rsidRPr="00733A47">
        <w:rPr>
          <w:rStyle w:val="font21"/>
          <w:rFonts w:hint="default"/>
          <w:sz w:val="24"/>
          <w:szCs w:val="24"/>
          <w:lang w:bidi="ar"/>
        </w:rPr>
        <w:t>3</w:t>
      </w:r>
      <w:r w:rsidRPr="00733A47">
        <w:rPr>
          <w:rStyle w:val="font11"/>
          <w:rFonts w:ascii="宋体" w:hAnsi="宋体" w:cs="宋体" w:hint="eastAsia"/>
          <w:sz w:val="24"/>
          <w:szCs w:val="24"/>
          <w:lang w:bidi="ar"/>
        </w:rPr>
        <w:t>～</w:t>
      </w:r>
      <w:r w:rsidRPr="00733A47">
        <w:rPr>
          <w:rStyle w:val="font21"/>
          <w:rFonts w:hint="default"/>
          <w:sz w:val="24"/>
          <w:szCs w:val="24"/>
          <w:lang w:bidi="ar"/>
        </w:rPr>
        <w:t>4h</w:t>
      </w:r>
    </w:p>
    <w:p w14:paraId="1C38F580"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502EF123"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3E5AA0D"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76. 由一组逻辑电路判断控制整流器触发脉冲通道的开放和封锁，这就构成了(    )可逆调速系统。</w:t>
      </w:r>
    </w:p>
    <w:p w14:paraId="0CB9828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、逻辑环流</w:t>
      </w:r>
    </w:p>
    <w:p w14:paraId="43D030C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、逻辑无环流</w:t>
      </w:r>
    </w:p>
    <w:p w14:paraId="24ED338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、可控环流</w:t>
      </w:r>
    </w:p>
    <w:p w14:paraId="3ADF13C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、可控无环流</w:t>
      </w:r>
    </w:p>
    <w:p w14:paraId="1B062FDB"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57669C61"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68A1B71"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77. 微处理器一般由(    )、程序存储器、内部数据存储器、接口和功能单元（如定时器、计数器）以及相应的逻辑电路所组成。</w:t>
      </w:r>
    </w:p>
    <w:p w14:paraId="4B4B8E99" w14:textId="77777777" w:rsidR="00873C00" w:rsidRPr="00733A47" w:rsidRDefault="00000000" w:rsidP="00733A47">
      <w:pPr>
        <w:widowControl/>
        <w:snapToGrid w:val="0"/>
        <w:spacing w:line="500" w:lineRule="exact"/>
        <w:jc w:val="left"/>
        <w:textAlignment w:val="top"/>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A、CNC</w:t>
      </w:r>
    </w:p>
    <w:p w14:paraId="2CAA678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w:t>
      </w:r>
      <w:r w:rsidRPr="00733A47">
        <w:rPr>
          <w:rStyle w:val="font21"/>
          <w:rFonts w:hint="default"/>
          <w:sz w:val="24"/>
          <w:szCs w:val="24"/>
          <w:lang w:bidi="ar"/>
        </w:rPr>
        <w:t>PLC</w:t>
      </w:r>
    </w:p>
    <w:p w14:paraId="2052D87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lastRenderedPageBreak/>
        <w:t>C</w:t>
      </w:r>
      <w:r w:rsidRPr="00733A47">
        <w:rPr>
          <w:rStyle w:val="font11"/>
          <w:rFonts w:ascii="宋体" w:hAnsi="宋体" w:cs="宋体" w:hint="eastAsia"/>
          <w:sz w:val="24"/>
          <w:szCs w:val="24"/>
          <w:lang w:bidi="ar"/>
        </w:rPr>
        <w:t>、</w:t>
      </w:r>
      <w:r w:rsidRPr="00733A47">
        <w:rPr>
          <w:rStyle w:val="font21"/>
          <w:rFonts w:hint="default"/>
          <w:sz w:val="24"/>
          <w:szCs w:val="24"/>
          <w:lang w:bidi="ar"/>
        </w:rPr>
        <w:t>CPU</w:t>
      </w:r>
    </w:p>
    <w:p w14:paraId="254679E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w:t>
      </w:r>
      <w:r w:rsidRPr="00733A47">
        <w:rPr>
          <w:rStyle w:val="font21"/>
          <w:rFonts w:hint="default"/>
          <w:sz w:val="24"/>
          <w:szCs w:val="24"/>
          <w:lang w:bidi="ar"/>
        </w:rPr>
        <w:t>MPU</w:t>
      </w:r>
    </w:p>
    <w:p w14:paraId="1BBFBA16"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25529AB0"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D050A5B" w14:textId="77777777" w:rsidR="00873C00" w:rsidRPr="00733A47" w:rsidRDefault="00000000" w:rsidP="00733A47">
      <w:pPr>
        <w:widowControl/>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color w:val="000000"/>
          <w:kern w:val="0"/>
          <w:sz w:val="24"/>
          <w:szCs w:val="24"/>
          <w:lang w:bidi="ar"/>
        </w:rPr>
        <w:t>78. 非编码键盘接口 一般通过(    )或8255、8155等并行I/O接口和MPU相连。</w:t>
      </w:r>
    </w:p>
    <w:p w14:paraId="756B3CA4"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、与门</w:t>
      </w:r>
    </w:p>
    <w:p w14:paraId="2E025BE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、与非门</w:t>
      </w:r>
    </w:p>
    <w:p w14:paraId="2B8BD42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、或非门</w:t>
      </w:r>
    </w:p>
    <w:p w14:paraId="2E55C67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、三态缓冲器</w:t>
      </w:r>
    </w:p>
    <w:p w14:paraId="2BAB79DB"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6C6E89FE" w14:textId="77777777" w:rsidR="00873C00" w:rsidRPr="00733A47" w:rsidRDefault="00873C00" w:rsidP="00733A47">
      <w:pPr>
        <w:widowControl/>
        <w:snapToGrid w:val="0"/>
        <w:spacing w:line="500" w:lineRule="exact"/>
        <w:jc w:val="left"/>
        <w:textAlignment w:val="top"/>
        <w:rPr>
          <w:rFonts w:ascii="宋体" w:hAnsi="宋体" w:cs="宋体"/>
          <w:b/>
          <w:bCs/>
          <w:color w:val="000000"/>
          <w:kern w:val="0"/>
          <w:sz w:val="24"/>
          <w:szCs w:val="24"/>
          <w:lang w:bidi="ar"/>
        </w:rPr>
      </w:pPr>
    </w:p>
    <w:p w14:paraId="67B0C165"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79. 理想的驱动电源应使通过步进电动机很大电感量的绕组电流尽量接近(    )。</w:t>
      </w:r>
    </w:p>
    <w:p w14:paraId="02F81DB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、矩形波</w:t>
      </w:r>
    </w:p>
    <w:p w14:paraId="039940D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、三角波</w:t>
      </w:r>
    </w:p>
    <w:p w14:paraId="29592A8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、正弦波</w:t>
      </w:r>
    </w:p>
    <w:p w14:paraId="5CC19D9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、梯形波</w:t>
      </w:r>
    </w:p>
    <w:p w14:paraId="0AC817B8"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3942A5E4" w14:textId="77777777" w:rsidR="00873C00" w:rsidRPr="00733A47" w:rsidRDefault="00873C00" w:rsidP="00733A47">
      <w:pPr>
        <w:widowControl/>
        <w:snapToGrid w:val="0"/>
        <w:spacing w:line="500" w:lineRule="exact"/>
        <w:jc w:val="left"/>
        <w:textAlignment w:val="top"/>
        <w:rPr>
          <w:rFonts w:ascii="宋体" w:hAnsi="宋体" w:cs="宋体"/>
          <w:b/>
          <w:bCs/>
          <w:color w:val="000000"/>
          <w:kern w:val="0"/>
          <w:sz w:val="24"/>
          <w:szCs w:val="24"/>
          <w:lang w:bidi="ar"/>
        </w:rPr>
      </w:pPr>
    </w:p>
    <w:p w14:paraId="4CE2F092"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80. 晶闸管中频电源可能对电网50HZ工频电压波形产生影响，必须在电源进线中采取(    )措施来减小影响。</w:t>
      </w:r>
    </w:p>
    <w:p w14:paraId="3933FB9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、耦合</w:t>
      </w:r>
    </w:p>
    <w:p w14:paraId="1A478E9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、隔离</w:t>
      </w:r>
    </w:p>
    <w:p w14:paraId="4635522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、整流</w:t>
      </w:r>
    </w:p>
    <w:p w14:paraId="069D773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、滤波</w:t>
      </w:r>
    </w:p>
    <w:p w14:paraId="61F332AC"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49EBEB71"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AB42AA9"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lastRenderedPageBreak/>
        <w:t>81. 检查可编程序控制器电柜内的温度和湿度不能超出要求范围（(    )和35％～85％RH不结露），否则需采取措施。</w:t>
      </w:r>
    </w:p>
    <w:p w14:paraId="6CD582B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w:t>
      </w:r>
      <w:r w:rsidRPr="00733A47">
        <w:rPr>
          <w:rStyle w:val="font21"/>
          <w:rFonts w:hint="default"/>
          <w:sz w:val="24"/>
          <w:szCs w:val="24"/>
          <w:lang w:bidi="ar"/>
        </w:rPr>
        <w:t>-5</w:t>
      </w:r>
      <w:r w:rsidRPr="00733A47">
        <w:rPr>
          <w:rStyle w:val="font11"/>
          <w:rFonts w:ascii="宋体" w:hAnsi="宋体" w:cs="宋体" w:hint="eastAsia"/>
          <w:sz w:val="24"/>
          <w:szCs w:val="24"/>
          <w:lang w:bidi="ar"/>
        </w:rPr>
        <w:t>～</w:t>
      </w:r>
      <w:r w:rsidRPr="00733A47">
        <w:rPr>
          <w:rStyle w:val="font21"/>
          <w:rFonts w:hint="default"/>
          <w:sz w:val="24"/>
          <w:szCs w:val="24"/>
          <w:lang w:bidi="ar"/>
        </w:rPr>
        <w:t>50</w:t>
      </w:r>
      <w:r w:rsidRPr="00733A47">
        <w:rPr>
          <w:rStyle w:val="font11"/>
          <w:rFonts w:ascii="宋体" w:hAnsi="宋体" w:cs="宋体" w:hint="eastAsia"/>
          <w:sz w:val="24"/>
          <w:szCs w:val="24"/>
          <w:lang w:bidi="ar"/>
        </w:rPr>
        <w:t>℃</w:t>
      </w:r>
    </w:p>
    <w:p w14:paraId="560480E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w:t>
      </w:r>
      <w:r w:rsidRPr="00733A47">
        <w:rPr>
          <w:rStyle w:val="font21"/>
          <w:rFonts w:hint="default"/>
          <w:sz w:val="24"/>
          <w:szCs w:val="24"/>
          <w:lang w:bidi="ar"/>
        </w:rPr>
        <w:t>0</w:t>
      </w:r>
      <w:r w:rsidRPr="00733A47">
        <w:rPr>
          <w:rStyle w:val="font11"/>
          <w:rFonts w:ascii="宋体" w:hAnsi="宋体" w:cs="宋体" w:hint="eastAsia"/>
          <w:sz w:val="24"/>
          <w:szCs w:val="24"/>
          <w:lang w:bidi="ar"/>
        </w:rPr>
        <w:t>～</w:t>
      </w:r>
      <w:r w:rsidRPr="00733A47">
        <w:rPr>
          <w:rStyle w:val="font21"/>
          <w:rFonts w:hint="default"/>
          <w:sz w:val="24"/>
          <w:szCs w:val="24"/>
          <w:lang w:bidi="ar"/>
        </w:rPr>
        <w:t>50</w:t>
      </w:r>
      <w:r w:rsidRPr="00733A47">
        <w:rPr>
          <w:rStyle w:val="font11"/>
          <w:rFonts w:ascii="宋体" w:hAnsi="宋体" w:cs="宋体" w:hint="eastAsia"/>
          <w:sz w:val="24"/>
          <w:szCs w:val="24"/>
          <w:lang w:bidi="ar"/>
        </w:rPr>
        <w:t>℃</w:t>
      </w:r>
    </w:p>
    <w:p w14:paraId="05D29A8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w:t>
      </w:r>
      <w:r w:rsidRPr="00733A47">
        <w:rPr>
          <w:rStyle w:val="font21"/>
          <w:rFonts w:hint="default"/>
          <w:sz w:val="24"/>
          <w:szCs w:val="24"/>
          <w:lang w:bidi="ar"/>
        </w:rPr>
        <w:t>0</w:t>
      </w:r>
      <w:r w:rsidRPr="00733A47">
        <w:rPr>
          <w:rStyle w:val="font11"/>
          <w:rFonts w:ascii="宋体" w:hAnsi="宋体" w:cs="宋体" w:hint="eastAsia"/>
          <w:sz w:val="24"/>
          <w:szCs w:val="24"/>
          <w:lang w:bidi="ar"/>
        </w:rPr>
        <w:t>～</w:t>
      </w:r>
      <w:r w:rsidRPr="00733A47">
        <w:rPr>
          <w:rStyle w:val="font21"/>
          <w:rFonts w:hint="default"/>
          <w:sz w:val="24"/>
          <w:szCs w:val="24"/>
          <w:lang w:bidi="ar"/>
        </w:rPr>
        <w:t>55</w:t>
      </w:r>
      <w:r w:rsidRPr="00733A47">
        <w:rPr>
          <w:rStyle w:val="font11"/>
          <w:rFonts w:ascii="宋体" w:hAnsi="宋体" w:cs="宋体" w:hint="eastAsia"/>
          <w:sz w:val="24"/>
          <w:szCs w:val="24"/>
          <w:lang w:bidi="ar"/>
        </w:rPr>
        <w:t>℃</w:t>
      </w:r>
    </w:p>
    <w:p w14:paraId="7B7E064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w:t>
      </w:r>
      <w:r w:rsidRPr="00733A47">
        <w:rPr>
          <w:rStyle w:val="font21"/>
          <w:rFonts w:hint="default"/>
          <w:sz w:val="24"/>
          <w:szCs w:val="24"/>
          <w:lang w:bidi="ar"/>
        </w:rPr>
        <w:t>5</w:t>
      </w:r>
      <w:r w:rsidRPr="00733A47">
        <w:rPr>
          <w:rStyle w:val="font11"/>
          <w:rFonts w:ascii="宋体" w:hAnsi="宋体" w:cs="宋体" w:hint="eastAsia"/>
          <w:sz w:val="24"/>
          <w:szCs w:val="24"/>
          <w:lang w:bidi="ar"/>
        </w:rPr>
        <w:t>～</w:t>
      </w:r>
      <w:r w:rsidRPr="00733A47">
        <w:rPr>
          <w:rStyle w:val="font21"/>
          <w:rFonts w:hint="default"/>
          <w:sz w:val="24"/>
          <w:szCs w:val="24"/>
          <w:lang w:bidi="ar"/>
        </w:rPr>
        <w:t>55</w:t>
      </w:r>
      <w:r w:rsidRPr="00733A47">
        <w:rPr>
          <w:rStyle w:val="font11"/>
          <w:rFonts w:ascii="宋体" w:hAnsi="宋体" w:cs="宋体" w:hint="eastAsia"/>
          <w:sz w:val="24"/>
          <w:szCs w:val="24"/>
          <w:lang w:bidi="ar"/>
        </w:rPr>
        <w:t>℃</w:t>
      </w:r>
    </w:p>
    <w:p w14:paraId="2CC2B8B7"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45351ADF"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154C769"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82. 正常时每个输出端口对应的指示灯应随该端口有输出或无输出而亮或熄。否则就是有故障。其原因可能是(    )。</w:t>
      </w:r>
    </w:p>
    <w:p w14:paraId="4C72DE4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、输出元件短路</w:t>
      </w:r>
    </w:p>
    <w:p w14:paraId="6DC679D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、开路</w:t>
      </w:r>
    </w:p>
    <w:p w14:paraId="723E5AA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、烧毁</w:t>
      </w:r>
    </w:p>
    <w:p w14:paraId="5D29394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、以上都是</w:t>
      </w:r>
    </w:p>
    <w:p w14:paraId="1187F71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281F2F6F" w14:textId="77777777" w:rsidR="00873C00" w:rsidRPr="00733A47" w:rsidRDefault="00873C00" w:rsidP="00733A47">
      <w:pPr>
        <w:widowControl/>
        <w:snapToGrid w:val="0"/>
        <w:spacing w:line="500" w:lineRule="exact"/>
        <w:jc w:val="left"/>
        <w:textAlignment w:val="top"/>
        <w:rPr>
          <w:rFonts w:ascii="宋体" w:hAnsi="宋体" w:cs="宋体"/>
          <w:b/>
          <w:bCs/>
          <w:color w:val="000000"/>
          <w:kern w:val="0"/>
          <w:sz w:val="24"/>
          <w:szCs w:val="24"/>
          <w:lang w:bidi="ar"/>
        </w:rPr>
      </w:pPr>
    </w:p>
    <w:p w14:paraId="4F6B7563"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83. 组合机床电磁阀和信号</w:t>
      </w:r>
      <w:proofErr w:type="gramStart"/>
      <w:r w:rsidRPr="00733A47">
        <w:rPr>
          <w:rFonts w:ascii="宋体" w:hAnsi="宋体" w:cs="宋体" w:hint="eastAsia"/>
          <w:b/>
          <w:bCs/>
          <w:color w:val="000000"/>
          <w:kern w:val="0"/>
          <w:sz w:val="24"/>
          <w:szCs w:val="24"/>
          <w:lang w:bidi="ar"/>
        </w:rPr>
        <w:t>灯采</w:t>
      </w:r>
      <w:proofErr w:type="gramEnd"/>
      <w:r w:rsidRPr="00733A47">
        <w:rPr>
          <w:rFonts w:ascii="宋体" w:hAnsi="宋体" w:cs="宋体" w:hint="eastAsia"/>
          <w:b/>
          <w:bCs/>
          <w:color w:val="000000"/>
          <w:kern w:val="0"/>
          <w:sz w:val="24"/>
          <w:szCs w:val="24"/>
          <w:lang w:bidi="ar"/>
        </w:rPr>
        <w:t>用直流(    )电源。</w:t>
      </w:r>
    </w:p>
    <w:p w14:paraId="68833C6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w:t>
      </w:r>
      <w:r w:rsidRPr="00733A47">
        <w:rPr>
          <w:rStyle w:val="font21"/>
          <w:rFonts w:hint="default"/>
          <w:sz w:val="24"/>
          <w:szCs w:val="24"/>
          <w:lang w:bidi="ar"/>
        </w:rPr>
        <w:t>6V</w:t>
      </w:r>
    </w:p>
    <w:p w14:paraId="0DB1AC7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w:t>
      </w:r>
      <w:r w:rsidRPr="00733A47">
        <w:rPr>
          <w:rStyle w:val="font21"/>
          <w:rFonts w:hint="default"/>
          <w:sz w:val="24"/>
          <w:szCs w:val="24"/>
          <w:lang w:bidi="ar"/>
        </w:rPr>
        <w:t>12V</w:t>
      </w:r>
    </w:p>
    <w:p w14:paraId="743211A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w:t>
      </w:r>
      <w:r w:rsidRPr="00733A47">
        <w:rPr>
          <w:rStyle w:val="font21"/>
          <w:rFonts w:hint="default"/>
          <w:sz w:val="24"/>
          <w:szCs w:val="24"/>
          <w:lang w:bidi="ar"/>
        </w:rPr>
        <w:t>24V</w:t>
      </w:r>
    </w:p>
    <w:p w14:paraId="3FDCAF0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w:t>
      </w:r>
      <w:r w:rsidRPr="00733A47">
        <w:rPr>
          <w:rStyle w:val="font21"/>
          <w:rFonts w:hint="default"/>
          <w:sz w:val="24"/>
          <w:szCs w:val="24"/>
          <w:lang w:bidi="ar"/>
        </w:rPr>
        <w:t>36V</w:t>
      </w:r>
    </w:p>
    <w:p w14:paraId="10346F26"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4698CE16"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F26EE31"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84. 强供电回路的管线尽量避免与可编程序控制器输出、输入回路(    )，且线路不在同一根管路内。</w:t>
      </w:r>
    </w:p>
    <w:p w14:paraId="438CC39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、垂直</w:t>
      </w:r>
    </w:p>
    <w:p w14:paraId="0A384004"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、交叉</w:t>
      </w:r>
    </w:p>
    <w:p w14:paraId="2AFC89D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、远离</w:t>
      </w:r>
    </w:p>
    <w:p w14:paraId="35417D7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lastRenderedPageBreak/>
        <w:t>D</w:t>
      </w:r>
      <w:r w:rsidRPr="00733A47">
        <w:rPr>
          <w:rStyle w:val="font11"/>
          <w:rFonts w:ascii="宋体" w:hAnsi="宋体" w:cs="宋体" w:hint="eastAsia"/>
          <w:sz w:val="24"/>
          <w:szCs w:val="24"/>
          <w:lang w:bidi="ar"/>
        </w:rPr>
        <w:t>、平行</w:t>
      </w:r>
    </w:p>
    <w:p w14:paraId="2C75F43A"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442713EF"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A34A0E0"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85. 为避免程序和(    )丢失，可编程序控制器装有锂电池，当锂电池电压降降至相应的信号灯亮时，要及时更换电池。</w:t>
      </w:r>
    </w:p>
    <w:p w14:paraId="400C7E2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、地址</w:t>
      </w:r>
    </w:p>
    <w:p w14:paraId="3A51652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、程序</w:t>
      </w:r>
    </w:p>
    <w:p w14:paraId="5FA27D1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、指令</w:t>
      </w:r>
    </w:p>
    <w:p w14:paraId="77A56864"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、数据</w:t>
      </w:r>
    </w:p>
    <w:p w14:paraId="1FA2B566"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4015C147" w14:textId="77777777" w:rsidR="00873C00" w:rsidRPr="00733A47" w:rsidRDefault="00873C00" w:rsidP="00733A47">
      <w:pPr>
        <w:widowControl/>
        <w:snapToGrid w:val="0"/>
        <w:spacing w:line="500" w:lineRule="exact"/>
        <w:jc w:val="left"/>
        <w:textAlignment w:val="top"/>
        <w:rPr>
          <w:rFonts w:ascii="宋体" w:hAnsi="宋体" w:cs="宋体"/>
          <w:b/>
          <w:bCs/>
          <w:color w:val="000000"/>
          <w:kern w:val="0"/>
          <w:sz w:val="24"/>
          <w:szCs w:val="24"/>
          <w:lang w:bidi="ar"/>
        </w:rPr>
      </w:pPr>
    </w:p>
    <w:p w14:paraId="1DA4959D"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86. 在语法检查键操作时(    )用于显示出错步序号的指令。</w:t>
      </w:r>
    </w:p>
    <w:p w14:paraId="4E0C733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w:t>
      </w:r>
      <w:r w:rsidRPr="00733A47">
        <w:rPr>
          <w:rStyle w:val="font21"/>
          <w:rFonts w:hint="default"/>
          <w:sz w:val="24"/>
          <w:szCs w:val="24"/>
          <w:lang w:bidi="ar"/>
        </w:rPr>
        <w:t>CLEAR</w:t>
      </w:r>
    </w:p>
    <w:p w14:paraId="4EABD96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w:t>
      </w:r>
      <w:r w:rsidRPr="00733A47">
        <w:rPr>
          <w:rStyle w:val="font21"/>
          <w:rFonts w:hint="default"/>
          <w:sz w:val="24"/>
          <w:szCs w:val="24"/>
          <w:lang w:bidi="ar"/>
        </w:rPr>
        <w:t>STEP</w:t>
      </w:r>
    </w:p>
    <w:p w14:paraId="31BFD32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w:t>
      </w:r>
      <w:r w:rsidRPr="00733A47">
        <w:rPr>
          <w:rStyle w:val="font21"/>
          <w:rFonts w:hint="default"/>
          <w:sz w:val="24"/>
          <w:szCs w:val="24"/>
          <w:lang w:bidi="ar"/>
        </w:rPr>
        <w:t>WRITE</w:t>
      </w:r>
    </w:p>
    <w:p w14:paraId="27155D3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w:t>
      </w:r>
      <w:r w:rsidRPr="00733A47">
        <w:rPr>
          <w:rStyle w:val="font21"/>
          <w:rFonts w:hint="default"/>
          <w:sz w:val="24"/>
          <w:szCs w:val="24"/>
          <w:lang w:bidi="ar"/>
        </w:rPr>
        <w:t>INSTR</w:t>
      </w:r>
    </w:p>
    <w:p w14:paraId="79A6923F"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064577B9"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20E98FF"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87. 可编程序控制器的特点是(    )。</w:t>
      </w:r>
    </w:p>
    <w:p w14:paraId="75104F9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、不需要大量的活动部件和电子元件，接线大大减少，维修简单，维修时间缩短，性能可靠</w:t>
      </w:r>
    </w:p>
    <w:p w14:paraId="0DCA55B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、统计运算、计时、计数采用了一系列可靠性设计</w:t>
      </w:r>
    </w:p>
    <w:p w14:paraId="2646D25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、数字运算、计时编程简单，操作方便，维修容易，不易发生操作失误</w:t>
      </w:r>
    </w:p>
    <w:p w14:paraId="0600991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、以上都是</w:t>
      </w:r>
    </w:p>
    <w:p w14:paraId="5FFEE63E"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50D3CA44"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8036233"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88. (    )阶段把逻辑解读的结果，通过输出部件输出给现场的受控元件。</w:t>
      </w:r>
    </w:p>
    <w:p w14:paraId="64DB340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、输出采样</w:t>
      </w:r>
    </w:p>
    <w:p w14:paraId="4867501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lastRenderedPageBreak/>
        <w:t>B</w:t>
      </w:r>
      <w:r w:rsidRPr="00733A47">
        <w:rPr>
          <w:rStyle w:val="font11"/>
          <w:rFonts w:ascii="宋体" w:hAnsi="宋体" w:cs="宋体" w:hint="eastAsia"/>
          <w:sz w:val="24"/>
          <w:szCs w:val="24"/>
          <w:lang w:bidi="ar"/>
        </w:rPr>
        <w:t>、输入采样</w:t>
      </w:r>
    </w:p>
    <w:p w14:paraId="3E78B65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、程序执行</w:t>
      </w:r>
    </w:p>
    <w:p w14:paraId="37F7C04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、输出刷新</w:t>
      </w:r>
    </w:p>
    <w:p w14:paraId="3697749A"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6B60FC81"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2C3C26D"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89. F系列可编程序控制器系统是由基本单元、扩展单元、编程器、用户程序、(    )和程序存入器等组成。</w:t>
      </w:r>
    </w:p>
    <w:p w14:paraId="2B066FE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、鼠标</w:t>
      </w:r>
    </w:p>
    <w:p w14:paraId="30FF62A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、键盘</w:t>
      </w:r>
    </w:p>
    <w:p w14:paraId="5079B0C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、显示器</w:t>
      </w:r>
    </w:p>
    <w:p w14:paraId="677FE75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、写入器</w:t>
      </w:r>
    </w:p>
    <w:p w14:paraId="30DB942E"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72D087CB"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4F663D7"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90. 定时器相当于继电控制系统中的延时继电器。F-40系列可编程序控制器最小设定单位为(    )。</w:t>
      </w:r>
    </w:p>
    <w:p w14:paraId="3B611AE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w:t>
      </w:r>
      <w:r w:rsidRPr="00733A47">
        <w:rPr>
          <w:rStyle w:val="font21"/>
          <w:rFonts w:hint="default"/>
          <w:sz w:val="24"/>
          <w:szCs w:val="24"/>
          <w:lang w:bidi="ar"/>
        </w:rPr>
        <w:t>0.ls</w:t>
      </w:r>
    </w:p>
    <w:p w14:paraId="1752DE8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w:t>
      </w:r>
      <w:r w:rsidRPr="00733A47">
        <w:rPr>
          <w:rStyle w:val="font21"/>
          <w:rFonts w:hint="default"/>
          <w:sz w:val="24"/>
          <w:szCs w:val="24"/>
          <w:lang w:bidi="ar"/>
        </w:rPr>
        <w:t>0.2s</w:t>
      </w:r>
    </w:p>
    <w:p w14:paraId="613082A4"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w:t>
      </w:r>
      <w:r w:rsidRPr="00733A47">
        <w:rPr>
          <w:rStyle w:val="font21"/>
          <w:rFonts w:hint="default"/>
          <w:sz w:val="24"/>
          <w:szCs w:val="24"/>
          <w:lang w:bidi="ar"/>
        </w:rPr>
        <w:t>0.3s</w:t>
      </w:r>
    </w:p>
    <w:p w14:paraId="1D10A8F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w:t>
      </w:r>
      <w:r w:rsidRPr="00733A47">
        <w:rPr>
          <w:rStyle w:val="font21"/>
          <w:rFonts w:hint="default"/>
          <w:sz w:val="24"/>
          <w:szCs w:val="24"/>
          <w:lang w:bidi="ar"/>
        </w:rPr>
        <w:t>0.4s</w:t>
      </w:r>
    </w:p>
    <w:p w14:paraId="232FE2D4"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7F1DAE96"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0BFACF3"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91. 辅助继电器、计时器、计数器、输入和输出继电器的触点可使用(    )次。</w:t>
      </w:r>
    </w:p>
    <w:p w14:paraId="445AB4E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、一</w:t>
      </w:r>
    </w:p>
    <w:p w14:paraId="66D9E3F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、二</w:t>
      </w:r>
    </w:p>
    <w:p w14:paraId="500B7ED4"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、三</w:t>
      </w:r>
    </w:p>
    <w:p w14:paraId="640D6DC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、无限</w:t>
      </w:r>
    </w:p>
    <w:p w14:paraId="723907D7"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10EEA4D1"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E359402"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lastRenderedPageBreak/>
        <w:t>92. 编程器的显示内容包括地址、数据、工作方式、(    )情况和系统工作状态等。</w:t>
      </w:r>
    </w:p>
    <w:p w14:paraId="587BDF6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、位移储存器</w:t>
      </w:r>
    </w:p>
    <w:p w14:paraId="2336419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、参数</w:t>
      </w:r>
    </w:p>
    <w:p w14:paraId="7380240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、程序</w:t>
      </w:r>
    </w:p>
    <w:p w14:paraId="15F26A3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、指令执行</w:t>
      </w:r>
    </w:p>
    <w:p w14:paraId="0FE1CC2D"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6462880D" w14:textId="77777777" w:rsidR="00873C00" w:rsidRPr="00733A47" w:rsidRDefault="00873C00" w:rsidP="00733A47">
      <w:pPr>
        <w:widowControl/>
        <w:snapToGrid w:val="0"/>
        <w:spacing w:line="500" w:lineRule="exact"/>
        <w:jc w:val="left"/>
        <w:textAlignment w:val="top"/>
        <w:rPr>
          <w:rFonts w:ascii="宋体" w:hAnsi="宋体" w:cs="宋体"/>
          <w:b/>
          <w:bCs/>
          <w:color w:val="000000"/>
          <w:kern w:val="0"/>
          <w:sz w:val="24"/>
          <w:szCs w:val="24"/>
          <w:lang w:bidi="ar"/>
        </w:rPr>
      </w:pPr>
    </w:p>
    <w:p w14:paraId="330A5349"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93. 检查变压器上有无(    )，检查电路板上有无50/60Hz频率转换开关供选择。</w:t>
      </w:r>
    </w:p>
    <w:p w14:paraId="2E29D4F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、熔断器保护</w:t>
      </w:r>
    </w:p>
    <w:p w14:paraId="15DBB91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、接地</w:t>
      </w:r>
    </w:p>
    <w:p w14:paraId="2959358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、插头</w:t>
      </w:r>
    </w:p>
    <w:p w14:paraId="5E68158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、多个插头</w:t>
      </w:r>
    </w:p>
    <w:p w14:paraId="5A0F85F5"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2092E9A3"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F19DFB1"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94. 数控系统的刀具功能又叫(    )功能。</w:t>
      </w:r>
    </w:p>
    <w:p w14:paraId="5EA75C1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w:t>
      </w:r>
      <w:r w:rsidRPr="00733A47">
        <w:rPr>
          <w:rStyle w:val="font21"/>
          <w:rFonts w:hint="default"/>
          <w:sz w:val="24"/>
          <w:szCs w:val="24"/>
          <w:lang w:bidi="ar"/>
        </w:rPr>
        <w:t>T</w:t>
      </w:r>
    </w:p>
    <w:p w14:paraId="5584F9E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w:t>
      </w:r>
      <w:r w:rsidRPr="00733A47">
        <w:rPr>
          <w:rStyle w:val="font21"/>
          <w:rFonts w:hint="default"/>
          <w:sz w:val="24"/>
          <w:szCs w:val="24"/>
          <w:lang w:bidi="ar"/>
        </w:rPr>
        <w:t>D</w:t>
      </w:r>
    </w:p>
    <w:p w14:paraId="6974166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w:t>
      </w:r>
      <w:r w:rsidRPr="00733A47">
        <w:rPr>
          <w:rStyle w:val="font21"/>
          <w:rFonts w:hint="default"/>
          <w:sz w:val="24"/>
          <w:szCs w:val="24"/>
          <w:lang w:bidi="ar"/>
        </w:rPr>
        <w:t>S</w:t>
      </w:r>
    </w:p>
    <w:p w14:paraId="258CD83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w:t>
      </w:r>
      <w:r w:rsidRPr="00733A47">
        <w:rPr>
          <w:rStyle w:val="font21"/>
          <w:rFonts w:hint="default"/>
          <w:sz w:val="24"/>
          <w:szCs w:val="24"/>
          <w:lang w:bidi="ar"/>
        </w:rPr>
        <w:t>Q</w:t>
      </w:r>
    </w:p>
    <w:p w14:paraId="2750A668"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5C0C9C20"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ACE683D"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95. 刀具补偿量的设定是(    )。</w:t>
      </w:r>
    </w:p>
    <w:p w14:paraId="0B81EC9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、刀具功能</w:t>
      </w:r>
    </w:p>
    <w:p w14:paraId="125E1D3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、引导程序</w:t>
      </w:r>
    </w:p>
    <w:p w14:paraId="3F93C84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、程序延时</w:t>
      </w:r>
    </w:p>
    <w:p w14:paraId="237845C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、辅助功能</w:t>
      </w:r>
    </w:p>
    <w:p w14:paraId="581AD823"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lastRenderedPageBreak/>
        <w:t>答案：B</w:t>
      </w:r>
    </w:p>
    <w:p w14:paraId="18E28A90"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5EA739B"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96. N</w:t>
      </w:r>
      <w:proofErr w:type="gramStart"/>
      <w:r w:rsidRPr="00733A47">
        <w:rPr>
          <w:rFonts w:ascii="宋体" w:hAnsi="宋体" w:cs="宋体" w:hint="eastAsia"/>
          <w:b/>
          <w:bCs/>
          <w:color w:val="000000"/>
          <w:kern w:val="0"/>
          <w:sz w:val="24"/>
          <w:szCs w:val="24"/>
          <w:lang w:bidi="ar"/>
        </w:rPr>
        <w:t>型硅材料</w:t>
      </w:r>
      <w:proofErr w:type="gramEnd"/>
      <w:r w:rsidRPr="00733A47">
        <w:rPr>
          <w:rFonts w:ascii="宋体" w:hAnsi="宋体" w:cs="宋体" w:hint="eastAsia"/>
          <w:b/>
          <w:bCs/>
          <w:color w:val="000000"/>
          <w:kern w:val="0"/>
          <w:sz w:val="24"/>
          <w:szCs w:val="24"/>
          <w:lang w:bidi="ar"/>
        </w:rPr>
        <w:t>整流堆二极管用(    )表示。</w:t>
      </w:r>
    </w:p>
    <w:p w14:paraId="4E61CB1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w:t>
      </w:r>
      <w:r w:rsidRPr="00733A47">
        <w:rPr>
          <w:rStyle w:val="font21"/>
          <w:rFonts w:hint="default"/>
          <w:sz w:val="24"/>
          <w:szCs w:val="24"/>
          <w:lang w:bidi="ar"/>
        </w:rPr>
        <w:t>2CP</w:t>
      </w:r>
    </w:p>
    <w:p w14:paraId="18B9EE2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w:t>
      </w:r>
      <w:r w:rsidRPr="00733A47">
        <w:rPr>
          <w:rStyle w:val="font21"/>
          <w:rFonts w:hint="default"/>
          <w:sz w:val="24"/>
          <w:szCs w:val="24"/>
          <w:lang w:bidi="ar"/>
        </w:rPr>
        <w:t>2CW</w:t>
      </w:r>
    </w:p>
    <w:p w14:paraId="2FF2271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w:t>
      </w:r>
      <w:r w:rsidRPr="00733A47">
        <w:rPr>
          <w:rStyle w:val="font21"/>
          <w:rFonts w:hint="default"/>
          <w:sz w:val="24"/>
          <w:szCs w:val="24"/>
          <w:lang w:bidi="ar"/>
        </w:rPr>
        <w:t>2CZ</w:t>
      </w:r>
    </w:p>
    <w:p w14:paraId="77D327F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w:t>
      </w:r>
      <w:r w:rsidRPr="00733A47">
        <w:rPr>
          <w:rStyle w:val="font21"/>
          <w:rFonts w:hint="default"/>
          <w:sz w:val="24"/>
          <w:szCs w:val="24"/>
          <w:lang w:bidi="ar"/>
        </w:rPr>
        <w:t>2CL</w:t>
      </w:r>
    </w:p>
    <w:p w14:paraId="7AB079C1"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5F3BD148"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4D88DDA"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97. 设计者给定的尺寸，以(    )表示轴。</w:t>
      </w:r>
    </w:p>
    <w:p w14:paraId="52C69DB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w:t>
      </w:r>
      <w:r w:rsidRPr="00733A47">
        <w:rPr>
          <w:rStyle w:val="font21"/>
          <w:rFonts w:hint="default"/>
          <w:sz w:val="24"/>
          <w:szCs w:val="24"/>
          <w:lang w:bidi="ar"/>
        </w:rPr>
        <w:t>H</w:t>
      </w:r>
    </w:p>
    <w:p w14:paraId="289E48A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w:t>
      </w:r>
      <w:r w:rsidRPr="00733A47">
        <w:rPr>
          <w:rStyle w:val="font21"/>
          <w:rFonts w:hint="default"/>
          <w:sz w:val="24"/>
          <w:szCs w:val="24"/>
          <w:lang w:bidi="ar"/>
        </w:rPr>
        <w:t>h</w:t>
      </w:r>
    </w:p>
    <w:p w14:paraId="5B57201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w:t>
      </w:r>
      <w:r w:rsidRPr="00733A47">
        <w:rPr>
          <w:rStyle w:val="font21"/>
          <w:rFonts w:hint="default"/>
          <w:sz w:val="24"/>
          <w:szCs w:val="24"/>
          <w:lang w:bidi="ar"/>
        </w:rPr>
        <w:t>D</w:t>
      </w:r>
    </w:p>
    <w:p w14:paraId="3875F26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w:t>
      </w:r>
      <w:r w:rsidRPr="00733A47">
        <w:rPr>
          <w:rStyle w:val="font21"/>
          <w:rFonts w:hint="default"/>
          <w:sz w:val="24"/>
          <w:szCs w:val="24"/>
          <w:lang w:bidi="ar"/>
        </w:rPr>
        <w:t>d</w:t>
      </w:r>
    </w:p>
    <w:p w14:paraId="1FE07B03"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01DBDAAA"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A60648D"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98. 公差带出现了交叠时的配合称为(    )配合。</w:t>
      </w:r>
    </w:p>
    <w:p w14:paraId="0EFE694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、基准</w:t>
      </w:r>
    </w:p>
    <w:p w14:paraId="511A143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、间隙</w:t>
      </w:r>
    </w:p>
    <w:p w14:paraId="7086AE7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、过渡</w:t>
      </w:r>
    </w:p>
    <w:p w14:paraId="79DFEA5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、过盈</w:t>
      </w:r>
    </w:p>
    <w:p w14:paraId="1E2CEC3C"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3C6F864D"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D7FFCE9"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99. 与非门电路，与非门逻辑关系中，下列正确的表达式是(    )。</w:t>
      </w:r>
    </w:p>
    <w:p w14:paraId="52162E51"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A</w:t>
      </w:r>
      <w:r w:rsidRPr="00733A47">
        <w:rPr>
          <w:rStyle w:val="font11"/>
          <w:rFonts w:ascii="宋体" w:hAnsi="宋体" w:cs="宋体" w:hint="eastAsia"/>
          <w:sz w:val="24"/>
          <w:szCs w:val="24"/>
          <w:lang w:bidi="ar"/>
        </w:rPr>
        <w:t>、</w:t>
      </w:r>
      <w:r w:rsidRPr="00733A47">
        <w:rPr>
          <w:rStyle w:val="font21"/>
          <w:rFonts w:hint="default"/>
          <w:sz w:val="24"/>
          <w:szCs w:val="24"/>
          <w:lang w:bidi="ar"/>
        </w:rPr>
        <w:t>A=1、B=0</w:t>
      </w:r>
      <w:r w:rsidRPr="00733A47">
        <w:rPr>
          <w:rStyle w:val="font11"/>
          <w:rFonts w:ascii="宋体" w:hAnsi="宋体" w:cs="宋体" w:hint="eastAsia"/>
          <w:sz w:val="24"/>
          <w:szCs w:val="24"/>
          <w:lang w:bidi="ar"/>
        </w:rPr>
        <w:t>、</w:t>
      </w:r>
      <w:r w:rsidRPr="00733A47">
        <w:rPr>
          <w:rStyle w:val="font21"/>
          <w:rFonts w:hint="default"/>
          <w:sz w:val="24"/>
          <w:szCs w:val="24"/>
          <w:lang w:bidi="ar"/>
        </w:rPr>
        <w:t>Z=0</w:t>
      </w:r>
    </w:p>
    <w:p w14:paraId="37FBB1B1"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B</w:t>
      </w:r>
      <w:r w:rsidRPr="00733A47">
        <w:rPr>
          <w:rStyle w:val="font11"/>
          <w:rFonts w:ascii="宋体" w:hAnsi="宋体" w:cs="宋体" w:hint="eastAsia"/>
          <w:sz w:val="24"/>
          <w:szCs w:val="24"/>
          <w:lang w:bidi="ar"/>
        </w:rPr>
        <w:t>、</w:t>
      </w:r>
      <w:r w:rsidRPr="00733A47">
        <w:rPr>
          <w:rStyle w:val="font21"/>
          <w:rFonts w:hint="default"/>
          <w:sz w:val="24"/>
          <w:szCs w:val="24"/>
          <w:lang w:bidi="ar"/>
        </w:rPr>
        <w:t>A=0</w:t>
      </w:r>
      <w:r w:rsidRPr="00733A47">
        <w:rPr>
          <w:rStyle w:val="font11"/>
          <w:rFonts w:ascii="宋体" w:hAnsi="宋体" w:cs="宋体" w:hint="eastAsia"/>
          <w:sz w:val="24"/>
          <w:szCs w:val="24"/>
          <w:lang w:bidi="ar"/>
        </w:rPr>
        <w:t>、</w:t>
      </w:r>
      <w:r w:rsidRPr="00733A47">
        <w:rPr>
          <w:rStyle w:val="font21"/>
          <w:rFonts w:hint="default"/>
          <w:sz w:val="24"/>
          <w:szCs w:val="24"/>
          <w:lang w:bidi="ar"/>
        </w:rPr>
        <w:t>B=1</w:t>
      </w:r>
      <w:r w:rsidRPr="00733A47">
        <w:rPr>
          <w:rStyle w:val="font11"/>
          <w:rFonts w:ascii="宋体" w:hAnsi="宋体" w:cs="宋体" w:hint="eastAsia"/>
          <w:sz w:val="24"/>
          <w:szCs w:val="24"/>
          <w:lang w:bidi="ar"/>
        </w:rPr>
        <w:t>、</w:t>
      </w:r>
      <w:r w:rsidRPr="00733A47">
        <w:rPr>
          <w:rStyle w:val="font21"/>
          <w:rFonts w:hint="default"/>
          <w:sz w:val="24"/>
          <w:szCs w:val="24"/>
          <w:lang w:bidi="ar"/>
        </w:rPr>
        <w:t>Z=0</w:t>
      </w:r>
    </w:p>
    <w:p w14:paraId="4DDCAC17"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C</w:t>
      </w:r>
      <w:r w:rsidRPr="00733A47">
        <w:rPr>
          <w:rStyle w:val="font11"/>
          <w:rFonts w:ascii="宋体" w:hAnsi="宋体" w:cs="宋体" w:hint="eastAsia"/>
          <w:sz w:val="24"/>
          <w:szCs w:val="24"/>
          <w:lang w:bidi="ar"/>
        </w:rPr>
        <w:t>、</w:t>
      </w:r>
      <w:r w:rsidRPr="00733A47">
        <w:rPr>
          <w:rStyle w:val="font21"/>
          <w:rFonts w:hint="default"/>
          <w:sz w:val="24"/>
          <w:szCs w:val="24"/>
          <w:lang w:bidi="ar"/>
        </w:rPr>
        <w:t>A=0</w:t>
      </w:r>
      <w:r w:rsidRPr="00733A47">
        <w:rPr>
          <w:rStyle w:val="font11"/>
          <w:rFonts w:ascii="宋体" w:hAnsi="宋体" w:cs="宋体" w:hint="eastAsia"/>
          <w:sz w:val="24"/>
          <w:szCs w:val="24"/>
          <w:lang w:bidi="ar"/>
        </w:rPr>
        <w:t>、</w:t>
      </w:r>
      <w:r w:rsidRPr="00733A47">
        <w:rPr>
          <w:rStyle w:val="font21"/>
          <w:rFonts w:hint="default"/>
          <w:sz w:val="24"/>
          <w:szCs w:val="24"/>
          <w:lang w:bidi="ar"/>
        </w:rPr>
        <w:t>B=0</w:t>
      </w:r>
      <w:r w:rsidRPr="00733A47">
        <w:rPr>
          <w:rStyle w:val="font11"/>
          <w:rFonts w:ascii="宋体" w:hAnsi="宋体" w:cs="宋体" w:hint="eastAsia"/>
          <w:sz w:val="24"/>
          <w:szCs w:val="24"/>
          <w:lang w:bidi="ar"/>
        </w:rPr>
        <w:t>、</w:t>
      </w:r>
      <w:r w:rsidRPr="00733A47">
        <w:rPr>
          <w:rStyle w:val="font21"/>
          <w:rFonts w:hint="default"/>
          <w:sz w:val="24"/>
          <w:szCs w:val="24"/>
          <w:lang w:bidi="ar"/>
        </w:rPr>
        <w:t>Z=0</w:t>
      </w:r>
    </w:p>
    <w:p w14:paraId="25C2D190"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D</w:t>
      </w:r>
      <w:r w:rsidRPr="00733A47">
        <w:rPr>
          <w:rStyle w:val="font11"/>
          <w:rFonts w:ascii="宋体" w:hAnsi="宋体" w:cs="宋体" w:hint="eastAsia"/>
          <w:sz w:val="24"/>
          <w:szCs w:val="24"/>
          <w:lang w:bidi="ar"/>
        </w:rPr>
        <w:t>、</w:t>
      </w:r>
      <w:r w:rsidRPr="00733A47">
        <w:rPr>
          <w:rStyle w:val="font21"/>
          <w:rFonts w:hint="default"/>
          <w:sz w:val="24"/>
          <w:szCs w:val="24"/>
          <w:lang w:bidi="ar"/>
        </w:rPr>
        <w:t>A=1</w:t>
      </w:r>
      <w:r w:rsidRPr="00733A47">
        <w:rPr>
          <w:rStyle w:val="font11"/>
          <w:rFonts w:ascii="宋体" w:hAnsi="宋体" w:cs="宋体" w:hint="eastAsia"/>
          <w:sz w:val="24"/>
          <w:szCs w:val="24"/>
          <w:lang w:bidi="ar"/>
        </w:rPr>
        <w:t>、</w:t>
      </w:r>
      <w:r w:rsidRPr="00733A47">
        <w:rPr>
          <w:rStyle w:val="font21"/>
          <w:rFonts w:hint="default"/>
          <w:sz w:val="24"/>
          <w:szCs w:val="24"/>
          <w:lang w:bidi="ar"/>
        </w:rPr>
        <w:t>B=1</w:t>
      </w:r>
      <w:r w:rsidRPr="00733A47">
        <w:rPr>
          <w:rStyle w:val="font11"/>
          <w:rFonts w:ascii="宋体" w:hAnsi="宋体" w:cs="宋体" w:hint="eastAsia"/>
          <w:sz w:val="24"/>
          <w:szCs w:val="24"/>
          <w:lang w:bidi="ar"/>
        </w:rPr>
        <w:t>、</w:t>
      </w:r>
      <w:r w:rsidRPr="00733A47">
        <w:rPr>
          <w:rStyle w:val="font21"/>
          <w:rFonts w:hint="default"/>
          <w:sz w:val="24"/>
          <w:szCs w:val="24"/>
          <w:lang w:bidi="ar"/>
        </w:rPr>
        <w:t>Z=0</w:t>
      </w:r>
    </w:p>
    <w:p w14:paraId="3DEE47AC"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lastRenderedPageBreak/>
        <w:t>答案：D</w:t>
      </w:r>
    </w:p>
    <w:p w14:paraId="79405A76"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4DB5DEC"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100. 按图纸要求在管内重新穿线并进行绝缘检测（注意管内不能有接头），进行(    )。</w:t>
      </w:r>
    </w:p>
    <w:p w14:paraId="5EAF06B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r w:rsidRPr="00733A47">
        <w:rPr>
          <w:rStyle w:val="font11"/>
          <w:rFonts w:ascii="宋体" w:hAnsi="宋体" w:cs="宋体" w:hint="eastAsia"/>
          <w:sz w:val="24"/>
          <w:szCs w:val="24"/>
          <w:lang w:bidi="ar"/>
        </w:rPr>
        <w:t>、整理线路</w:t>
      </w:r>
    </w:p>
    <w:p w14:paraId="7BA18E7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w:t>
      </w:r>
      <w:r w:rsidRPr="00733A47">
        <w:rPr>
          <w:rStyle w:val="font11"/>
          <w:rFonts w:ascii="宋体" w:hAnsi="宋体" w:cs="宋体" w:hint="eastAsia"/>
          <w:sz w:val="24"/>
          <w:szCs w:val="24"/>
          <w:lang w:bidi="ar"/>
        </w:rPr>
        <w:t>、清扫线路</w:t>
      </w:r>
    </w:p>
    <w:p w14:paraId="7FE3725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r w:rsidRPr="00733A47">
        <w:rPr>
          <w:rStyle w:val="font11"/>
          <w:rFonts w:ascii="宋体" w:hAnsi="宋体" w:cs="宋体" w:hint="eastAsia"/>
          <w:sz w:val="24"/>
          <w:szCs w:val="24"/>
          <w:lang w:bidi="ar"/>
        </w:rPr>
        <w:t>、局部更新</w:t>
      </w:r>
    </w:p>
    <w:p w14:paraId="53A5C72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w:t>
      </w:r>
      <w:r w:rsidRPr="00733A47">
        <w:rPr>
          <w:rStyle w:val="font11"/>
          <w:rFonts w:ascii="宋体" w:hAnsi="宋体" w:cs="宋体" w:hint="eastAsia"/>
          <w:sz w:val="24"/>
          <w:szCs w:val="24"/>
          <w:lang w:bidi="ar"/>
        </w:rPr>
        <w:t>、整机电气接线</w:t>
      </w:r>
    </w:p>
    <w:p w14:paraId="19D6C7EA"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5FC0292F" w14:textId="77777777" w:rsidR="00873C00" w:rsidRPr="00733A47" w:rsidRDefault="00873C00" w:rsidP="00733A47">
      <w:pPr>
        <w:widowControl/>
        <w:snapToGrid w:val="0"/>
        <w:spacing w:line="500" w:lineRule="exact"/>
        <w:jc w:val="left"/>
        <w:textAlignment w:val="top"/>
        <w:rPr>
          <w:rFonts w:ascii="宋体" w:hAnsi="宋体" w:cs="宋体"/>
          <w:b/>
          <w:bCs/>
          <w:color w:val="000000"/>
          <w:kern w:val="0"/>
          <w:sz w:val="24"/>
          <w:szCs w:val="24"/>
          <w:lang w:bidi="ar"/>
        </w:rPr>
      </w:pPr>
    </w:p>
    <w:p w14:paraId="69F8CD5C" w14:textId="69E918C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 xml:space="preserve">101.正确阐述职业道德与人的事业的关系的选项是（ </w:t>
      </w:r>
      <w:r w:rsidR="00FD0E91">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w:t>
      </w:r>
    </w:p>
    <w:p w14:paraId="08EB21BC"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、没有职业道德的人不会获得成功</w:t>
      </w:r>
    </w:p>
    <w:p w14:paraId="3F79DE92"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、要取得事业的成功，前提条件是要有职业道德</w:t>
      </w:r>
    </w:p>
    <w:p w14:paraId="415C667F"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、事业成功的人往往并不需要较高的职业道德</w:t>
      </w:r>
    </w:p>
    <w:p w14:paraId="10D4FFB7"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、职业道德是人获得事业成功的重要条件</w:t>
      </w:r>
    </w:p>
    <w:p w14:paraId="5662C055"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25796734"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D790610" w14:textId="7777777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102.</w:t>
      </w:r>
      <w:r w:rsidRPr="00733A47">
        <w:rPr>
          <w:rFonts w:ascii="宋体" w:hAnsi="宋体" w:cs="宋体"/>
          <w:b/>
          <w:bCs/>
          <w:color w:val="000000"/>
          <w:kern w:val="0"/>
          <w:sz w:val="24"/>
          <w:szCs w:val="24"/>
          <w:lang w:bidi="ar"/>
        </w:rPr>
        <w:t xml:space="preserve"> (    )</w:t>
      </w:r>
      <w:r w:rsidRPr="00733A47">
        <w:rPr>
          <w:rFonts w:ascii="宋体" w:hAnsi="宋体" w:cs="宋体" w:hint="eastAsia"/>
          <w:b/>
          <w:bCs/>
          <w:color w:val="000000"/>
          <w:kern w:val="0"/>
          <w:sz w:val="24"/>
          <w:szCs w:val="24"/>
          <w:lang w:bidi="ar"/>
        </w:rPr>
        <w:t>是企业诚实守信的内在要求。</w:t>
      </w:r>
    </w:p>
    <w:p w14:paraId="66EA7B49"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、维护企业信誉</w:t>
      </w:r>
    </w:p>
    <w:p w14:paraId="4C8899CD"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、增加职工福利</w:t>
      </w:r>
    </w:p>
    <w:p w14:paraId="2F813819"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、注重经济效益</w:t>
      </w:r>
    </w:p>
    <w:p w14:paraId="0B51DCC5"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、开展员工培训</w:t>
      </w:r>
    </w:p>
    <w:p w14:paraId="5E8F2231"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341FAD95"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E5309AA" w14:textId="2E688075"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103.</w:t>
      </w:r>
      <w:r w:rsidRPr="00733A47">
        <w:rPr>
          <w:rFonts w:ascii="宋体" w:hAnsi="宋体" w:cs="宋体"/>
          <w:b/>
          <w:bCs/>
          <w:color w:val="000000"/>
          <w:kern w:val="0"/>
          <w:sz w:val="24"/>
          <w:szCs w:val="24"/>
          <w:lang w:bidi="ar"/>
        </w:rPr>
        <w:t xml:space="preserve"> 电阻器反映导体对电流起阻碍作用的大小，简称（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w:t>
      </w:r>
    </w:p>
    <w:p w14:paraId="12A6A51D"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、电动势</w:t>
      </w:r>
    </w:p>
    <w:p w14:paraId="1E1901A9"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、功率</w:t>
      </w:r>
    </w:p>
    <w:p w14:paraId="406165BE"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、电阻率</w:t>
      </w:r>
    </w:p>
    <w:p w14:paraId="73891073"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lastRenderedPageBreak/>
        <w:t>D</w:t>
      </w:r>
      <w:r w:rsidRPr="00733A47">
        <w:rPr>
          <w:rFonts w:ascii="宋体" w:hAnsi="宋体" w:cs="宋体" w:hint="eastAsia"/>
          <w:color w:val="000000"/>
          <w:kern w:val="0"/>
          <w:sz w:val="24"/>
          <w:szCs w:val="24"/>
          <w:lang w:bidi="ar"/>
        </w:rPr>
        <w:t>、电阻</w:t>
      </w:r>
    </w:p>
    <w:p w14:paraId="6C48F13A"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455B3C2D"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82058CC" w14:textId="7A14CD23"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104.</w:t>
      </w:r>
      <w:r w:rsidRPr="00733A47">
        <w:rPr>
          <w:rFonts w:ascii="宋体" w:hAnsi="宋体" w:cs="宋体"/>
          <w:b/>
          <w:bCs/>
          <w:color w:val="000000"/>
          <w:kern w:val="0"/>
          <w:sz w:val="24"/>
          <w:szCs w:val="24"/>
          <w:lang w:bidi="ar"/>
        </w:rPr>
        <w:t xml:space="preserve"> 电容器并联时总电电荷等于各电容器上的电荷量（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w:t>
      </w:r>
    </w:p>
    <w:p w14:paraId="6BFB6AC4"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、相等</w:t>
      </w:r>
    </w:p>
    <w:p w14:paraId="273BC72F"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、倒数之</w:t>
      </w:r>
      <w:proofErr w:type="gramStart"/>
      <w:r w:rsidRPr="00733A47">
        <w:rPr>
          <w:rFonts w:ascii="宋体" w:hAnsi="宋体" w:cs="宋体" w:hint="eastAsia"/>
          <w:color w:val="000000"/>
          <w:kern w:val="0"/>
          <w:sz w:val="24"/>
          <w:szCs w:val="24"/>
          <w:lang w:bidi="ar"/>
        </w:rPr>
        <w:t>和</w:t>
      </w:r>
      <w:proofErr w:type="gramEnd"/>
    </w:p>
    <w:p w14:paraId="3B5511CB"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、成反比</w:t>
      </w:r>
    </w:p>
    <w:p w14:paraId="499869AB"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、之</w:t>
      </w:r>
      <w:proofErr w:type="gramStart"/>
      <w:r w:rsidRPr="00733A47">
        <w:rPr>
          <w:rFonts w:ascii="宋体" w:hAnsi="宋体" w:cs="宋体" w:hint="eastAsia"/>
          <w:color w:val="000000"/>
          <w:kern w:val="0"/>
          <w:sz w:val="24"/>
          <w:szCs w:val="24"/>
          <w:lang w:bidi="ar"/>
        </w:rPr>
        <w:t>和</w:t>
      </w:r>
      <w:proofErr w:type="gramEnd"/>
    </w:p>
    <w:p w14:paraId="771AA58D"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544E09A8"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0D5608D" w14:textId="0B0EA03E"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105.</w:t>
      </w:r>
      <w:r w:rsidRPr="00733A47">
        <w:rPr>
          <w:rFonts w:ascii="宋体" w:hAnsi="宋体" w:cs="宋体"/>
          <w:b/>
          <w:bCs/>
          <w:color w:val="000000"/>
          <w:kern w:val="0"/>
          <w:sz w:val="24"/>
          <w:szCs w:val="24"/>
          <w:lang w:bidi="ar"/>
        </w:rPr>
        <w:t xml:space="preserve"> 通电直导体在磁场中所受力方向，可以通过（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）来判断。</w:t>
      </w:r>
    </w:p>
    <w:p w14:paraId="24E5D7FE"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、右手定则、左手定则</w:t>
      </w:r>
    </w:p>
    <w:p w14:paraId="209BEBCA"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、楞次定律</w:t>
      </w:r>
    </w:p>
    <w:p w14:paraId="18B166EC"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、右手定则</w:t>
      </w:r>
    </w:p>
    <w:p w14:paraId="68C62A99"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、左手定则</w:t>
      </w:r>
    </w:p>
    <w:p w14:paraId="155D18A2"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2F86CBA8"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13FA679" w14:textId="4B262CFC"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106.</w:t>
      </w:r>
      <w:r w:rsidRPr="00733A47">
        <w:rPr>
          <w:rFonts w:ascii="宋体" w:hAnsi="宋体" w:cs="宋体"/>
          <w:b/>
          <w:bCs/>
          <w:color w:val="000000"/>
          <w:kern w:val="0"/>
          <w:sz w:val="24"/>
          <w:szCs w:val="24"/>
          <w:lang w:bidi="ar"/>
        </w:rPr>
        <w:t xml:space="preserve"> （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）是使用最普遍的电气设备之一，一般在70%-95%额定负载下运行时，效率最高，功率因数大。</w:t>
      </w:r>
    </w:p>
    <w:p w14:paraId="61E263DF"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、生活照明线路</w:t>
      </w:r>
    </w:p>
    <w:p w14:paraId="451E3BC7"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、变压器</w:t>
      </w:r>
    </w:p>
    <w:p w14:paraId="33E80BFF"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、工厂照明线路</w:t>
      </w:r>
    </w:p>
    <w:p w14:paraId="68211325"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、电动机</w:t>
      </w:r>
    </w:p>
    <w:p w14:paraId="57E866A7"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09B70A4F"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E1332EB" w14:textId="12989DCF"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107.</w:t>
      </w:r>
      <w:r w:rsidRPr="00733A47">
        <w:rPr>
          <w:rFonts w:ascii="宋体" w:hAnsi="宋体" w:cs="宋体"/>
          <w:b/>
          <w:bCs/>
          <w:color w:val="000000"/>
          <w:kern w:val="0"/>
          <w:sz w:val="24"/>
          <w:szCs w:val="24"/>
          <w:lang w:bidi="ar"/>
        </w:rPr>
        <w:t xml:space="preserve"> 用手电钻钻孔时，要带（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）穿绝缘鞋。</w:t>
      </w:r>
    </w:p>
    <w:p w14:paraId="51954061"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、口罩</w:t>
      </w:r>
    </w:p>
    <w:p w14:paraId="65D3AF5D"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、帽子</w:t>
      </w:r>
    </w:p>
    <w:p w14:paraId="04FB72BB"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lastRenderedPageBreak/>
        <w:t>C</w:t>
      </w:r>
      <w:r w:rsidRPr="00733A47">
        <w:rPr>
          <w:rFonts w:ascii="宋体" w:hAnsi="宋体" w:cs="宋体" w:hint="eastAsia"/>
          <w:color w:val="000000"/>
          <w:kern w:val="0"/>
          <w:sz w:val="24"/>
          <w:szCs w:val="24"/>
          <w:lang w:bidi="ar"/>
        </w:rPr>
        <w:t>、绝缘手套</w:t>
      </w:r>
    </w:p>
    <w:p w14:paraId="3D6D31A5"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、眼镜</w:t>
      </w:r>
    </w:p>
    <w:p w14:paraId="21166C3F"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7443768A"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B277B2D" w14:textId="03EAD503"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108.</w:t>
      </w:r>
      <w:r w:rsidRPr="00733A47">
        <w:rPr>
          <w:rFonts w:ascii="宋体" w:hAnsi="宋体" w:cs="宋体"/>
          <w:b/>
          <w:bCs/>
          <w:color w:val="000000"/>
          <w:kern w:val="0"/>
          <w:sz w:val="24"/>
          <w:szCs w:val="24"/>
          <w:lang w:bidi="ar"/>
        </w:rPr>
        <w:t xml:space="preserve"> 与环境污染相关且并称的概念是（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w:t>
      </w:r>
    </w:p>
    <w:p w14:paraId="14AD4EAF"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、生态破坏</w:t>
      </w:r>
    </w:p>
    <w:p w14:paraId="57B0412D"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、电磁</w:t>
      </w:r>
      <w:proofErr w:type="gramStart"/>
      <w:r w:rsidRPr="00733A47">
        <w:rPr>
          <w:rFonts w:ascii="宋体" w:hAnsi="宋体" w:cs="宋体" w:hint="eastAsia"/>
          <w:color w:val="000000"/>
          <w:kern w:val="0"/>
          <w:sz w:val="24"/>
          <w:szCs w:val="24"/>
          <w:lang w:bidi="ar"/>
        </w:rPr>
        <w:t>幅射</w:t>
      </w:r>
      <w:proofErr w:type="gramEnd"/>
      <w:r w:rsidRPr="00733A47">
        <w:rPr>
          <w:rFonts w:ascii="宋体" w:hAnsi="宋体" w:cs="宋体" w:hint="eastAsia"/>
          <w:color w:val="000000"/>
          <w:kern w:val="0"/>
          <w:sz w:val="24"/>
          <w:szCs w:val="24"/>
          <w:lang w:bidi="ar"/>
        </w:rPr>
        <w:t>污染</w:t>
      </w:r>
    </w:p>
    <w:p w14:paraId="1FC13EA1"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、电磁噪音污染</w:t>
      </w:r>
    </w:p>
    <w:p w14:paraId="538C73D0"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、公害</w:t>
      </w:r>
    </w:p>
    <w:p w14:paraId="4E43DDC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1CA03F17"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AA10B61" w14:textId="62FA7A2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109.</w:t>
      </w:r>
      <w:r w:rsidRPr="00733A47">
        <w:rPr>
          <w:rFonts w:ascii="宋体" w:hAnsi="宋体" w:cs="宋体"/>
          <w:b/>
          <w:bCs/>
          <w:color w:val="000000"/>
          <w:kern w:val="0"/>
          <w:sz w:val="24"/>
          <w:szCs w:val="24"/>
          <w:lang w:bidi="ar"/>
        </w:rPr>
        <w:t xml:space="preserve"> 逆变桥由晶闸管VT7～VT10组成。每个</w:t>
      </w:r>
      <w:proofErr w:type="gramStart"/>
      <w:r w:rsidRPr="00733A47">
        <w:rPr>
          <w:rFonts w:ascii="宋体" w:hAnsi="宋体" w:cs="宋体"/>
          <w:b/>
          <w:bCs/>
          <w:color w:val="000000"/>
          <w:kern w:val="0"/>
          <w:sz w:val="24"/>
          <w:szCs w:val="24"/>
          <w:lang w:bidi="ar"/>
        </w:rPr>
        <w:t>晶闸管均串有</w:t>
      </w:r>
      <w:proofErr w:type="gramEnd"/>
      <w:r w:rsidRPr="00733A47">
        <w:rPr>
          <w:rFonts w:ascii="宋体" w:hAnsi="宋体" w:cs="宋体"/>
          <w:b/>
          <w:bCs/>
          <w:color w:val="000000"/>
          <w:kern w:val="0"/>
          <w:sz w:val="24"/>
          <w:szCs w:val="24"/>
          <w:lang w:bidi="ar"/>
        </w:rPr>
        <w:t xml:space="preserve">空心电感以限制晶闸管导通时的（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w:t>
      </w:r>
    </w:p>
    <w:p w14:paraId="1F3E60A8"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、电流变化</w:t>
      </w:r>
    </w:p>
    <w:p w14:paraId="370ECD65"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、电流上升率</w:t>
      </w:r>
    </w:p>
    <w:p w14:paraId="4DEA76A7"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、电流上升</w:t>
      </w:r>
    </w:p>
    <w:p w14:paraId="36D6D224"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、电流</w:t>
      </w:r>
    </w:p>
    <w:p w14:paraId="6A487103"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78247A4B"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A749944" w14:textId="3E2D0E7F"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Fonts w:ascii="宋体" w:hAnsi="宋体" w:cs="宋体" w:hint="eastAsia"/>
          <w:b/>
          <w:bCs/>
          <w:color w:val="000000"/>
          <w:kern w:val="0"/>
          <w:sz w:val="24"/>
          <w:szCs w:val="24"/>
          <w:lang w:bidi="ar"/>
        </w:rPr>
        <w:t xml:space="preserve">110.新投入使用变压器运行前一般要做几次冲击试验（ </w:t>
      </w:r>
      <w:r w:rsidR="00FD0E91">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w:t>
      </w:r>
      <w:r w:rsidRPr="00733A47">
        <w:rPr>
          <w:rFonts w:ascii="宋体" w:hAnsi="宋体" w:cs="宋体" w:hint="eastAsia"/>
          <w:color w:val="000000"/>
          <w:kern w:val="0"/>
          <w:sz w:val="24"/>
          <w:szCs w:val="24"/>
          <w:lang w:bidi="ar"/>
        </w:rPr>
        <w:t>。</w:t>
      </w:r>
    </w:p>
    <w:p w14:paraId="56288FA8" w14:textId="77777777" w:rsidR="00873C00" w:rsidRPr="00733A47" w:rsidRDefault="00000000" w:rsidP="00733A47">
      <w:pPr>
        <w:widowControl/>
        <w:snapToGrid w:val="0"/>
        <w:spacing w:line="500" w:lineRule="exact"/>
        <w:jc w:val="left"/>
        <w:textAlignment w:val="center"/>
        <w:rPr>
          <w:rFonts w:ascii="宋体" w:hAnsi="宋体" w:cs="Calibri"/>
          <w:color w:val="000000"/>
          <w:kern w:val="0"/>
          <w:sz w:val="24"/>
          <w:szCs w:val="24"/>
          <w:lang w:bidi="ar"/>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w:t>
      </w:r>
      <w:r w:rsidRPr="00733A47">
        <w:rPr>
          <w:rFonts w:ascii="宋体" w:hAnsi="宋体" w:cs="Calibri" w:hint="eastAsia"/>
          <w:color w:val="000000"/>
          <w:kern w:val="0"/>
          <w:sz w:val="24"/>
          <w:szCs w:val="24"/>
          <w:lang w:bidi="ar"/>
        </w:rPr>
        <w:t>3</w:t>
      </w:r>
    </w:p>
    <w:p w14:paraId="6D1C0495" w14:textId="77777777" w:rsidR="00873C00" w:rsidRPr="00733A47" w:rsidRDefault="00000000" w:rsidP="00733A47">
      <w:pPr>
        <w:widowControl/>
        <w:snapToGrid w:val="0"/>
        <w:spacing w:line="500" w:lineRule="exact"/>
        <w:jc w:val="left"/>
        <w:textAlignment w:val="center"/>
        <w:rPr>
          <w:rFonts w:ascii="宋体" w:hAnsi="宋体" w:cs="Calibri"/>
          <w:color w:val="000000"/>
          <w:kern w:val="0"/>
          <w:sz w:val="24"/>
          <w:szCs w:val="24"/>
          <w:lang w:bidi="ar"/>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w:t>
      </w:r>
      <w:r w:rsidRPr="00733A47">
        <w:rPr>
          <w:rFonts w:ascii="宋体" w:hAnsi="宋体" w:cs="Calibri" w:hint="eastAsia"/>
          <w:color w:val="000000"/>
          <w:kern w:val="0"/>
          <w:sz w:val="24"/>
          <w:szCs w:val="24"/>
          <w:lang w:bidi="ar"/>
        </w:rPr>
        <w:t>5</w:t>
      </w:r>
    </w:p>
    <w:p w14:paraId="66E8BF30" w14:textId="77777777" w:rsidR="00873C00" w:rsidRPr="00733A47" w:rsidRDefault="00000000" w:rsidP="00733A47">
      <w:pPr>
        <w:widowControl/>
        <w:snapToGrid w:val="0"/>
        <w:spacing w:line="500" w:lineRule="exact"/>
        <w:jc w:val="left"/>
        <w:textAlignment w:val="center"/>
        <w:rPr>
          <w:rFonts w:ascii="宋体" w:hAnsi="宋体" w:cs="Calibri"/>
          <w:color w:val="000000"/>
          <w:kern w:val="0"/>
          <w:sz w:val="24"/>
          <w:szCs w:val="24"/>
          <w:lang w:bidi="ar"/>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w:t>
      </w:r>
      <w:r w:rsidRPr="00733A47">
        <w:rPr>
          <w:rFonts w:ascii="宋体" w:hAnsi="宋体" w:cs="Calibri" w:hint="eastAsia"/>
          <w:color w:val="000000"/>
          <w:kern w:val="0"/>
          <w:sz w:val="24"/>
          <w:szCs w:val="24"/>
          <w:lang w:bidi="ar"/>
        </w:rPr>
        <w:t>7</w:t>
      </w:r>
    </w:p>
    <w:p w14:paraId="09FB8668" w14:textId="77777777" w:rsidR="00873C00" w:rsidRPr="00733A47" w:rsidRDefault="00000000" w:rsidP="00733A47">
      <w:pPr>
        <w:widowControl/>
        <w:snapToGrid w:val="0"/>
        <w:spacing w:line="500" w:lineRule="exact"/>
        <w:jc w:val="left"/>
        <w:textAlignment w:val="center"/>
        <w:rPr>
          <w:rFonts w:ascii="宋体" w:hAnsi="宋体" w:cs="Calibri"/>
          <w:color w:val="000000"/>
          <w:kern w:val="0"/>
          <w:sz w:val="24"/>
          <w:szCs w:val="24"/>
          <w:lang w:bidi="ar"/>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w:t>
      </w:r>
      <w:r w:rsidRPr="00733A47">
        <w:rPr>
          <w:rFonts w:ascii="宋体" w:hAnsi="宋体" w:cs="Calibri" w:hint="eastAsia"/>
          <w:color w:val="000000"/>
          <w:kern w:val="0"/>
          <w:sz w:val="24"/>
          <w:szCs w:val="24"/>
          <w:lang w:bidi="ar"/>
        </w:rPr>
        <w:t>10</w:t>
      </w:r>
    </w:p>
    <w:p w14:paraId="116001D3"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2B32BE6A"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4BFBC47" w14:textId="6192004B"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 xml:space="preserve">111.条形磁体中磁性最强的部位是（ </w:t>
      </w:r>
      <w:r w:rsidR="00FD0E91">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w:t>
      </w:r>
    </w:p>
    <w:p w14:paraId="5AA6CC7A"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、中间</w:t>
      </w:r>
    </w:p>
    <w:p w14:paraId="4BFF589C"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lastRenderedPageBreak/>
        <w:t>B</w:t>
      </w:r>
      <w:r w:rsidRPr="00733A47">
        <w:rPr>
          <w:rFonts w:ascii="宋体" w:hAnsi="宋体" w:cs="宋体" w:hint="eastAsia"/>
          <w:color w:val="000000"/>
          <w:kern w:val="0"/>
          <w:sz w:val="24"/>
          <w:szCs w:val="24"/>
          <w:lang w:bidi="ar"/>
        </w:rPr>
        <w:t>、两极</w:t>
      </w:r>
    </w:p>
    <w:p w14:paraId="1DF72EEB"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、两侧面</w:t>
      </w:r>
    </w:p>
    <w:p w14:paraId="2ECFA378"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、内部</w:t>
      </w:r>
    </w:p>
    <w:p w14:paraId="6EBF11FA"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3321866D"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82EDEF0" w14:textId="39221523"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 xml:space="preserve">112.在过载冲击时，电枢反应引起主磁极下面的磁场将发生畸变故障处理方法是（  </w:t>
      </w:r>
      <w:r w:rsidR="00FD0E91">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w:t>
      </w:r>
    </w:p>
    <w:p w14:paraId="292B60C6"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、更换换向极</w:t>
      </w:r>
    </w:p>
    <w:p w14:paraId="002C5FA1"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、移动电刷位置</w:t>
      </w:r>
    </w:p>
    <w:p w14:paraId="415D52D8"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、采用补偿绕组</w:t>
      </w:r>
    </w:p>
    <w:p w14:paraId="343FFA85"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、选择适当电刷</w:t>
      </w:r>
    </w:p>
    <w:p w14:paraId="157A7E36"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17489272" w14:textId="77777777" w:rsidR="00873C00" w:rsidRPr="00733A47" w:rsidRDefault="00873C00" w:rsidP="00733A47">
      <w:pPr>
        <w:widowControl/>
        <w:snapToGrid w:val="0"/>
        <w:spacing w:line="500" w:lineRule="exact"/>
        <w:jc w:val="left"/>
        <w:textAlignment w:val="top"/>
        <w:rPr>
          <w:rFonts w:ascii="宋体" w:hAnsi="宋体" w:cs="宋体"/>
          <w:b/>
          <w:bCs/>
          <w:color w:val="000000"/>
          <w:kern w:val="0"/>
          <w:sz w:val="24"/>
          <w:szCs w:val="24"/>
          <w:lang w:bidi="ar"/>
        </w:rPr>
      </w:pPr>
    </w:p>
    <w:p w14:paraId="5626D510" w14:textId="6B91BC06"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113.制作35KV588乙型电缆终端头时，要求出线</w:t>
      </w:r>
      <w:proofErr w:type="gramStart"/>
      <w:r w:rsidRPr="00733A47">
        <w:rPr>
          <w:rFonts w:ascii="宋体" w:hAnsi="宋体" w:cs="宋体" w:hint="eastAsia"/>
          <w:b/>
          <w:bCs/>
          <w:color w:val="000000"/>
          <w:kern w:val="0"/>
          <w:sz w:val="24"/>
          <w:szCs w:val="24"/>
          <w:lang w:bidi="ar"/>
        </w:rPr>
        <w:t>梗与缆芯</w:t>
      </w:r>
      <w:proofErr w:type="gramEnd"/>
      <w:r w:rsidRPr="00733A47">
        <w:rPr>
          <w:rFonts w:ascii="宋体" w:hAnsi="宋体" w:cs="宋体" w:hint="eastAsia"/>
          <w:b/>
          <w:bCs/>
          <w:color w:val="000000"/>
          <w:kern w:val="0"/>
          <w:sz w:val="24"/>
          <w:szCs w:val="24"/>
          <w:lang w:bidi="ar"/>
        </w:rPr>
        <w:t>导体有可靠的连接，出线</w:t>
      </w:r>
      <w:proofErr w:type="gramStart"/>
      <w:r w:rsidRPr="00733A47">
        <w:rPr>
          <w:rFonts w:ascii="宋体" w:hAnsi="宋体" w:cs="宋体" w:hint="eastAsia"/>
          <w:b/>
          <w:bCs/>
          <w:color w:val="000000"/>
          <w:kern w:val="0"/>
          <w:sz w:val="24"/>
          <w:szCs w:val="24"/>
          <w:lang w:bidi="ar"/>
        </w:rPr>
        <w:t>梗</w:t>
      </w:r>
      <w:proofErr w:type="gramEnd"/>
      <w:r w:rsidRPr="00733A47">
        <w:rPr>
          <w:rFonts w:ascii="宋体" w:hAnsi="宋体" w:cs="宋体" w:hint="eastAsia"/>
          <w:b/>
          <w:bCs/>
          <w:color w:val="000000"/>
          <w:kern w:val="0"/>
          <w:sz w:val="24"/>
          <w:szCs w:val="24"/>
          <w:lang w:bidi="ar"/>
        </w:rPr>
        <w:t xml:space="preserve">截面不小于缆芯截面的（  </w:t>
      </w:r>
      <w:r w:rsidR="00FD0E91">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w:t>
      </w:r>
      <w:proofErr w:type="gramStart"/>
      <w:r w:rsidRPr="00733A47">
        <w:rPr>
          <w:rFonts w:ascii="宋体" w:hAnsi="宋体" w:cs="宋体" w:hint="eastAsia"/>
          <w:b/>
          <w:bCs/>
          <w:color w:val="000000"/>
          <w:kern w:val="0"/>
          <w:sz w:val="24"/>
          <w:szCs w:val="24"/>
          <w:lang w:bidi="ar"/>
        </w:rPr>
        <w:t>倍</w:t>
      </w:r>
      <w:proofErr w:type="gramEnd"/>
      <w:r w:rsidRPr="00733A47">
        <w:rPr>
          <w:rFonts w:ascii="宋体" w:hAnsi="宋体" w:cs="宋体" w:hint="eastAsia"/>
          <w:b/>
          <w:bCs/>
          <w:color w:val="000000"/>
          <w:kern w:val="0"/>
          <w:sz w:val="24"/>
          <w:szCs w:val="24"/>
          <w:lang w:bidi="ar"/>
        </w:rPr>
        <w:t>。</w:t>
      </w:r>
    </w:p>
    <w:p w14:paraId="2AC8A2C0" w14:textId="77777777" w:rsidR="00873C00" w:rsidRPr="00733A47" w:rsidRDefault="00000000" w:rsidP="00733A47">
      <w:pPr>
        <w:widowControl/>
        <w:snapToGrid w:val="0"/>
        <w:spacing w:line="500" w:lineRule="exact"/>
        <w:jc w:val="left"/>
        <w:textAlignment w:val="center"/>
        <w:rPr>
          <w:rFonts w:ascii="宋体" w:hAnsi="宋体" w:cs="Calibri"/>
          <w:color w:val="000000"/>
          <w:kern w:val="0"/>
          <w:sz w:val="24"/>
          <w:szCs w:val="24"/>
          <w:lang w:bidi="ar"/>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w:t>
      </w:r>
      <w:r w:rsidRPr="00733A47">
        <w:rPr>
          <w:rFonts w:ascii="宋体" w:hAnsi="宋体" w:cs="Calibri" w:hint="eastAsia"/>
          <w:color w:val="000000"/>
          <w:kern w:val="0"/>
          <w:sz w:val="24"/>
          <w:szCs w:val="24"/>
          <w:lang w:bidi="ar"/>
        </w:rPr>
        <w:t>1</w:t>
      </w:r>
    </w:p>
    <w:p w14:paraId="6E1874B7" w14:textId="77777777" w:rsidR="00873C00" w:rsidRPr="00733A47" w:rsidRDefault="00000000" w:rsidP="00733A47">
      <w:pPr>
        <w:widowControl/>
        <w:snapToGrid w:val="0"/>
        <w:spacing w:line="500" w:lineRule="exact"/>
        <w:jc w:val="left"/>
        <w:textAlignment w:val="center"/>
        <w:rPr>
          <w:rFonts w:ascii="宋体" w:hAnsi="宋体" w:cs="Calibri"/>
          <w:color w:val="000000"/>
          <w:kern w:val="0"/>
          <w:sz w:val="24"/>
          <w:szCs w:val="24"/>
          <w:lang w:bidi="ar"/>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1.</w:t>
      </w:r>
      <w:r w:rsidRPr="00733A47">
        <w:rPr>
          <w:rFonts w:ascii="宋体" w:hAnsi="宋体" w:cs="Calibri" w:hint="eastAsia"/>
          <w:color w:val="000000"/>
          <w:kern w:val="0"/>
          <w:sz w:val="24"/>
          <w:szCs w:val="24"/>
          <w:lang w:bidi="ar"/>
        </w:rPr>
        <w:t>5</w:t>
      </w:r>
    </w:p>
    <w:p w14:paraId="3B428FEF" w14:textId="77777777" w:rsidR="00873C00" w:rsidRPr="00733A47" w:rsidRDefault="00000000" w:rsidP="00733A47">
      <w:pPr>
        <w:widowControl/>
        <w:snapToGrid w:val="0"/>
        <w:spacing w:line="500" w:lineRule="exact"/>
        <w:jc w:val="left"/>
        <w:textAlignment w:val="center"/>
        <w:rPr>
          <w:rFonts w:ascii="宋体" w:hAnsi="宋体" w:cs="Calibri"/>
          <w:color w:val="000000"/>
          <w:kern w:val="0"/>
          <w:sz w:val="24"/>
          <w:szCs w:val="24"/>
          <w:lang w:bidi="ar"/>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w:t>
      </w:r>
      <w:r w:rsidRPr="00733A47">
        <w:rPr>
          <w:rFonts w:ascii="宋体" w:hAnsi="宋体" w:cs="Calibri" w:hint="eastAsia"/>
          <w:color w:val="000000"/>
          <w:kern w:val="0"/>
          <w:sz w:val="24"/>
          <w:szCs w:val="24"/>
          <w:lang w:bidi="ar"/>
        </w:rPr>
        <w:t>2</w:t>
      </w:r>
    </w:p>
    <w:p w14:paraId="03989C9E" w14:textId="77777777" w:rsidR="00873C00" w:rsidRPr="00733A47" w:rsidRDefault="00000000" w:rsidP="00733A47">
      <w:pPr>
        <w:widowControl/>
        <w:snapToGrid w:val="0"/>
        <w:spacing w:line="500" w:lineRule="exact"/>
        <w:jc w:val="left"/>
        <w:textAlignment w:val="center"/>
        <w:rPr>
          <w:rFonts w:ascii="宋体" w:hAnsi="宋体" w:cs="Calibri"/>
          <w:color w:val="000000"/>
          <w:kern w:val="0"/>
          <w:sz w:val="24"/>
          <w:szCs w:val="24"/>
          <w:lang w:bidi="ar"/>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2.</w:t>
      </w:r>
      <w:r w:rsidRPr="00733A47">
        <w:rPr>
          <w:rFonts w:ascii="宋体" w:hAnsi="宋体" w:cs="Calibri" w:hint="eastAsia"/>
          <w:color w:val="000000"/>
          <w:kern w:val="0"/>
          <w:sz w:val="24"/>
          <w:szCs w:val="24"/>
          <w:lang w:bidi="ar"/>
        </w:rPr>
        <w:t>5</w:t>
      </w:r>
    </w:p>
    <w:p w14:paraId="10BD163E"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410B0EE2"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046BD14" w14:textId="50E729FD"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114.对于断路器的直流电磁线圈，合闸电压</w:t>
      </w:r>
      <w:proofErr w:type="gramStart"/>
      <w:r w:rsidRPr="00733A47">
        <w:rPr>
          <w:rFonts w:ascii="宋体" w:hAnsi="宋体" w:cs="宋体" w:hint="eastAsia"/>
          <w:b/>
          <w:bCs/>
          <w:color w:val="000000"/>
          <w:kern w:val="0"/>
          <w:sz w:val="24"/>
          <w:szCs w:val="24"/>
          <w:lang w:bidi="ar"/>
        </w:rPr>
        <w:t>或分闸电压</w:t>
      </w:r>
      <w:proofErr w:type="gramEnd"/>
      <w:r w:rsidRPr="00733A47">
        <w:rPr>
          <w:rFonts w:ascii="宋体" w:hAnsi="宋体" w:cs="宋体" w:hint="eastAsia"/>
          <w:b/>
          <w:bCs/>
          <w:color w:val="000000"/>
          <w:kern w:val="0"/>
          <w:sz w:val="24"/>
          <w:szCs w:val="24"/>
          <w:lang w:bidi="ar"/>
        </w:rPr>
        <w:t xml:space="preserve">小于定值的多少时，电磁铁不应动作（ </w:t>
      </w:r>
      <w:r w:rsidR="00FD0E91">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w:t>
      </w:r>
    </w:p>
    <w:p w14:paraId="14D0A553"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20%</w:t>
      </w:r>
    </w:p>
    <w:p w14:paraId="23631AB3"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30%</w:t>
      </w:r>
    </w:p>
    <w:p w14:paraId="2C040BB0"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40%</w:t>
      </w:r>
    </w:p>
    <w:p w14:paraId="32411D6E"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50%</w:t>
      </w:r>
    </w:p>
    <w:p w14:paraId="0712CB2C"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77091206"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205757A" w14:textId="4F42B9D5"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Fonts w:ascii="宋体" w:hAnsi="宋体" w:cs="宋体" w:hint="eastAsia"/>
          <w:b/>
          <w:bCs/>
          <w:color w:val="000000"/>
          <w:kern w:val="0"/>
          <w:sz w:val="24"/>
          <w:szCs w:val="24"/>
          <w:lang w:bidi="ar"/>
        </w:rPr>
        <w:t xml:space="preserve">115.手车式高压开关柜一次隔离触头的接触电阻，不应大于多少（  </w:t>
      </w:r>
      <w:r w:rsidR="00FD0E91">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w:t>
      </w:r>
      <w:r w:rsidRPr="00733A47">
        <w:rPr>
          <w:rFonts w:ascii="宋体" w:hAnsi="宋体" w:cs="宋体" w:hint="eastAsia"/>
          <w:color w:val="000000"/>
          <w:kern w:val="0"/>
          <w:sz w:val="24"/>
          <w:szCs w:val="24"/>
          <w:lang w:bidi="ar"/>
        </w:rPr>
        <w:t>。</w:t>
      </w:r>
    </w:p>
    <w:p w14:paraId="1678A88F"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100</w:t>
      </w:r>
      <w:r w:rsidRPr="00733A47">
        <w:rPr>
          <w:rFonts w:ascii="宋体" w:hAnsi="宋体" w:cs="宋体" w:hint="eastAsia"/>
          <w:color w:val="000000"/>
          <w:kern w:val="0"/>
          <w:sz w:val="24"/>
          <w:szCs w:val="24"/>
          <w:lang w:bidi="ar"/>
        </w:rPr>
        <w:t>μΩ</w:t>
      </w:r>
    </w:p>
    <w:p w14:paraId="2DE72442"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1000</w:t>
      </w:r>
      <w:r w:rsidRPr="00733A47">
        <w:rPr>
          <w:rFonts w:ascii="宋体" w:hAnsi="宋体" w:cs="宋体" w:hint="eastAsia"/>
          <w:color w:val="000000"/>
          <w:kern w:val="0"/>
          <w:sz w:val="24"/>
          <w:szCs w:val="24"/>
          <w:lang w:bidi="ar"/>
        </w:rPr>
        <w:t>μΩ</w:t>
      </w:r>
    </w:p>
    <w:p w14:paraId="1766B532"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1</w:t>
      </w:r>
      <w:r w:rsidRPr="00733A47">
        <w:rPr>
          <w:rFonts w:ascii="宋体" w:hAnsi="宋体" w:cs="宋体" w:hint="eastAsia"/>
          <w:color w:val="000000"/>
          <w:kern w:val="0"/>
          <w:sz w:val="24"/>
          <w:szCs w:val="24"/>
          <w:lang w:bidi="ar"/>
        </w:rPr>
        <w:t>Ω</w:t>
      </w:r>
    </w:p>
    <w:p w14:paraId="5A420200"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4</w:t>
      </w:r>
      <w:r w:rsidRPr="00733A47">
        <w:rPr>
          <w:rFonts w:ascii="宋体" w:hAnsi="宋体" w:cs="宋体" w:hint="eastAsia"/>
          <w:color w:val="000000"/>
          <w:kern w:val="0"/>
          <w:sz w:val="24"/>
          <w:szCs w:val="24"/>
          <w:lang w:bidi="ar"/>
        </w:rPr>
        <w:t>Ω</w:t>
      </w:r>
    </w:p>
    <w:p w14:paraId="315394BD"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6E7DEF39"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04F525E" w14:textId="4DE001EF"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116.配电柜安装时和地面的垂直误差不得</w:t>
      </w:r>
      <w:proofErr w:type="gramStart"/>
      <w:r w:rsidRPr="00733A47">
        <w:rPr>
          <w:rFonts w:ascii="宋体" w:hAnsi="宋体" w:cs="宋体" w:hint="eastAsia"/>
          <w:b/>
          <w:bCs/>
          <w:color w:val="000000"/>
          <w:kern w:val="0"/>
          <w:sz w:val="24"/>
          <w:szCs w:val="24"/>
          <w:lang w:bidi="ar"/>
        </w:rPr>
        <w:t>大于柜高的</w:t>
      </w:r>
      <w:proofErr w:type="gramEnd"/>
      <w:r w:rsidRPr="00733A47">
        <w:rPr>
          <w:rFonts w:ascii="宋体" w:hAnsi="宋体" w:cs="宋体" w:hint="eastAsia"/>
          <w:b/>
          <w:bCs/>
          <w:color w:val="000000"/>
          <w:kern w:val="0"/>
          <w:sz w:val="24"/>
          <w:szCs w:val="24"/>
          <w:lang w:bidi="ar"/>
        </w:rPr>
        <w:t>（</w:t>
      </w:r>
      <w:r w:rsidR="00FD0E91">
        <w:rPr>
          <w:rFonts w:ascii="宋体" w:hAnsi="宋体" w:cs="宋体" w:hint="eastAsia"/>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w:t>
      </w:r>
    </w:p>
    <w:p w14:paraId="2E17D94F" w14:textId="77777777" w:rsidR="00873C00" w:rsidRPr="00733A47" w:rsidRDefault="00000000" w:rsidP="00733A47">
      <w:pPr>
        <w:widowControl/>
        <w:snapToGrid w:val="0"/>
        <w:spacing w:line="500" w:lineRule="exact"/>
        <w:jc w:val="left"/>
        <w:textAlignment w:val="center"/>
        <w:rPr>
          <w:rFonts w:ascii="宋体" w:hAnsi="宋体" w:cs="Calibri"/>
          <w:color w:val="000000"/>
          <w:kern w:val="0"/>
          <w:sz w:val="24"/>
          <w:szCs w:val="24"/>
          <w:lang w:bidi="ar"/>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1/</w:t>
      </w:r>
      <w:r w:rsidRPr="00733A47">
        <w:rPr>
          <w:rFonts w:ascii="宋体" w:hAnsi="宋体" w:cs="Calibri" w:hint="eastAsia"/>
          <w:color w:val="000000"/>
          <w:kern w:val="0"/>
          <w:sz w:val="24"/>
          <w:szCs w:val="24"/>
          <w:lang w:bidi="ar"/>
        </w:rPr>
        <w:t>1000</w:t>
      </w:r>
    </w:p>
    <w:p w14:paraId="63F87A99" w14:textId="77777777" w:rsidR="00873C00" w:rsidRPr="00733A47" w:rsidRDefault="00000000" w:rsidP="00733A47">
      <w:pPr>
        <w:widowControl/>
        <w:snapToGrid w:val="0"/>
        <w:spacing w:line="500" w:lineRule="exact"/>
        <w:jc w:val="left"/>
        <w:textAlignment w:val="center"/>
        <w:rPr>
          <w:rFonts w:ascii="宋体" w:hAnsi="宋体" w:cs="Calibri"/>
          <w:color w:val="000000"/>
          <w:kern w:val="0"/>
          <w:sz w:val="24"/>
          <w:szCs w:val="24"/>
          <w:lang w:bidi="ar"/>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1.5/</w:t>
      </w:r>
      <w:r w:rsidRPr="00733A47">
        <w:rPr>
          <w:rFonts w:ascii="宋体" w:hAnsi="宋体" w:cs="Calibri" w:hint="eastAsia"/>
          <w:color w:val="000000"/>
          <w:kern w:val="0"/>
          <w:sz w:val="24"/>
          <w:szCs w:val="24"/>
          <w:lang w:bidi="ar"/>
        </w:rPr>
        <w:t>1000</w:t>
      </w:r>
    </w:p>
    <w:p w14:paraId="4E8423B0" w14:textId="77777777" w:rsidR="00873C00" w:rsidRPr="00733A47" w:rsidRDefault="00000000" w:rsidP="00733A47">
      <w:pPr>
        <w:widowControl/>
        <w:snapToGrid w:val="0"/>
        <w:spacing w:line="500" w:lineRule="exact"/>
        <w:jc w:val="left"/>
        <w:textAlignment w:val="center"/>
        <w:rPr>
          <w:rFonts w:ascii="宋体" w:hAnsi="宋体" w:cs="Calibri"/>
          <w:color w:val="000000"/>
          <w:kern w:val="0"/>
          <w:sz w:val="24"/>
          <w:szCs w:val="24"/>
          <w:lang w:bidi="ar"/>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2/</w:t>
      </w:r>
      <w:r w:rsidRPr="00733A47">
        <w:rPr>
          <w:rFonts w:ascii="宋体" w:hAnsi="宋体" w:cs="Calibri" w:hint="eastAsia"/>
          <w:color w:val="000000"/>
          <w:kern w:val="0"/>
          <w:sz w:val="24"/>
          <w:szCs w:val="24"/>
          <w:lang w:bidi="ar"/>
        </w:rPr>
        <w:t>1000</w:t>
      </w:r>
    </w:p>
    <w:p w14:paraId="3E59E430" w14:textId="77777777" w:rsidR="00873C00" w:rsidRPr="00733A47" w:rsidRDefault="00000000" w:rsidP="00733A47">
      <w:pPr>
        <w:widowControl/>
        <w:snapToGrid w:val="0"/>
        <w:spacing w:line="500" w:lineRule="exact"/>
        <w:jc w:val="left"/>
        <w:textAlignment w:val="center"/>
        <w:rPr>
          <w:rFonts w:ascii="宋体" w:hAnsi="宋体" w:cs="Calibri"/>
          <w:color w:val="000000"/>
          <w:kern w:val="0"/>
          <w:sz w:val="24"/>
          <w:szCs w:val="24"/>
          <w:lang w:bidi="ar"/>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2.5/</w:t>
      </w:r>
      <w:r w:rsidRPr="00733A47">
        <w:rPr>
          <w:rFonts w:ascii="宋体" w:hAnsi="宋体" w:cs="Calibri" w:hint="eastAsia"/>
          <w:color w:val="000000"/>
          <w:kern w:val="0"/>
          <w:sz w:val="24"/>
          <w:szCs w:val="24"/>
          <w:lang w:bidi="ar"/>
        </w:rPr>
        <w:t>1000</w:t>
      </w:r>
    </w:p>
    <w:p w14:paraId="1993E9B2"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5A79067D"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FFAC56B" w14:textId="25B71AB2"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 xml:space="preserve">117.并联谐振式逆变器的换流（ </w:t>
      </w:r>
      <w:r w:rsidR="00FD0E91">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 xml:space="preserve">  ）电路并联。</w:t>
      </w:r>
    </w:p>
    <w:p w14:paraId="02749C2D"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、电感与电阻</w:t>
      </w:r>
    </w:p>
    <w:p w14:paraId="4E981907"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、电感与负载</w:t>
      </w:r>
    </w:p>
    <w:p w14:paraId="3C05019B"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、电容与电阻</w:t>
      </w:r>
    </w:p>
    <w:p w14:paraId="271B5C8B"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、电容与负载</w:t>
      </w:r>
    </w:p>
    <w:p w14:paraId="5FBA140A"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009FB1C8" w14:textId="77777777" w:rsidR="00873C00" w:rsidRPr="00733A47" w:rsidRDefault="00873C00" w:rsidP="00733A47">
      <w:pPr>
        <w:widowControl/>
        <w:snapToGrid w:val="0"/>
        <w:spacing w:line="500" w:lineRule="exact"/>
        <w:jc w:val="left"/>
        <w:textAlignment w:val="top"/>
        <w:rPr>
          <w:rFonts w:ascii="宋体" w:hAnsi="宋体" w:cs="宋体"/>
          <w:b/>
          <w:bCs/>
          <w:color w:val="000000"/>
          <w:kern w:val="0"/>
          <w:sz w:val="24"/>
          <w:szCs w:val="24"/>
          <w:lang w:bidi="ar"/>
        </w:rPr>
      </w:pPr>
    </w:p>
    <w:p w14:paraId="0973F996" w14:textId="7C87F594"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118.</w:t>
      </w:r>
      <w:r w:rsidRPr="00733A47">
        <w:rPr>
          <w:rFonts w:ascii="宋体" w:hAnsi="宋体" w:cs="宋体"/>
          <w:b/>
          <w:bCs/>
          <w:color w:val="000000"/>
          <w:kern w:val="0"/>
          <w:sz w:val="24"/>
          <w:szCs w:val="24"/>
          <w:lang w:bidi="ar"/>
        </w:rPr>
        <w:t xml:space="preserve"> 对于小容量晶闸管，在其控制极和阴极之间加一并联（</w:t>
      </w:r>
      <w:r w:rsidR="00FD0E91">
        <w:rPr>
          <w:rFonts w:ascii="宋体" w:hAnsi="宋体" w:cs="宋体" w:hint="eastAsia"/>
          <w:b/>
          <w:bCs/>
          <w:color w:val="000000"/>
          <w:kern w:val="0"/>
          <w:sz w:val="24"/>
          <w:szCs w:val="24"/>
          <w:lang w:bidi="ar"/>
        </w:rPr>
        <w:t xml:space="preserve"> </w:t>
      </w:r>
      <w:r w:rsidRPr="00733A47">
        <w:rPr>
          <w:rFonts w:ascii="宋体" w:hAnsi="宋体" w:cs="宋体"/>
          <w:b/>
          <w:bCs/>
          <w:color w:val="000000"/>
          <w:kern w:val="0"/>
          <w:sz w:val="24"/>
          <w:szCs w:val="24"/>
          <w:lang w:bidi="ar"/>
        </w:rPr>
        <w:t xml:space="preserve">   ），也可对电压上升率过大引起晶闸管误导通起到良好的抑制作用。</w:t>
      </w:r>
    </w:p>
    <w:p w14:paraId="413A9E40"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、电阻</w:t>
      </w:r>
    </w:p>
    <w:p w14:paraId="00D5C96B"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、电抗</w:t>
      </w:r>
    </w:p>
    <w:p w14:paraId="249CC6AB"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、电感</w:t>
      </w:r>
    </w:p>
    <w:p w14:paraId="2D7E5BD3"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、电容</w:t>
      </w:r>
    </w:p>
    <w:p w14:paraId="63957A7D"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lastRenderedPageBreak/>
        <w:t>答案：D</w:t>
      </w:r>
    </w:p>
    <w:p w14:paraId="788904E1"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B8D30D0" w14:textId="06E52395"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119.</w:t>
      </w:r>
      <w:r w:rsidRPr="00733A47">
        <w:rPr>
          <w:rFonts w:ascii="宋体" w:hAnsi="宋体" w:cs="宋体"/>
          <w:b/>
          <w:bCs/>
          <w:color w:val="000000"/>
          <w:kern w:val="0"/>
          <w:sz w:val="24"/>
          <w:szCs w:val="24"/>
          <w:lang w:bidi="ar"/>
        </w:rPr>
        <w:t xml:space="preserve"> 当Rˊ＝Ri时，电路阻抗匹配，振荡器的工作状态叫做（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w:t>
      </w:r>
    </w:p>
    <w:p w14:paraId="329665D1"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w:t>
      </w:r>
      <w:proofErr w:type="gramStart"/>
      <w:r w:rsidRPr="00733A47">
        <w:rPr>
          <w:rFonts w:ascii="宋体" w:hAnsi="宋体" w:cs="宋体" w:hint="eastAsia"/>
          <w:color w:val="000000"/>
          <w:kern w:val="0"/>
          <w:sz w:val="24"/>
          <w:szCs w:val="24"/>
          <w:lang w:bidi="ar"/>
        </w:rPr>
        <w:t>过零状态</w:t>
      </w:r>
      <w:proofErr w:type="gramEnd"/>
    </w:p>
    <w:p w14:paraId="4ECCDCFD"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、欠压状态</w:t>
      </w:r>
    </w:p>
    <w:p w14:paraId="2446BC7D"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、过压状态</w:t>
      </w:r>
    </w:p>
    <w:p w14:paraId="48B9D470"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、临界状态</w:t>
      </w:r>
    </w:p>
    <w:p w14:paraId="1C179C0A"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50C9ECD2"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D8F0F2D" w14:textId="1F92C580"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120.</w:t>
      </w:r>
      <w:r w:rsidRPr="00733A47">
        <w:rPr>
          <w:rFonts w:ascii="宋体" w:hAnsi="宋体" w:cs="宋体"/>
          <w:b/>
          <w:bCs/>
          <w:color w:val="000000"/>
          <w:kern w:val="0"/>
          <w:sz w:val="24"/>
          <w:szCs w:val="24"/>
          <w:lang w:bidi="ar"/>
        </w:rPr>
        <w:t xml:space="preserve"> 工作台运行速度过低不足的原因是（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w:t>
      </w:r>
    </w:p>
    <w:p w14:paraId="244617DA"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、发电机励磁回路电压不足</w:t>
      </w:r>
    </w:p>
    <w:p w14:paraId="300DCC41"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、控制绕组</w:t>
      </w:r>
      <w:r w:rsidRPr="00733A47">
        <w:rPr>
          <w:rFonts w:ascii="宋体" w:hAnsi="宋体" w:cs="Calibri"/>
          <w:color w:val="000000"/>
          <w:kern w:val="0"/>
          <w:sz w:val="24"/>
          <w:szCs w:val="24"/>
          <w:lang w:bidi="ar"/>
        </w:rPr>
        <w:t>2WC</w:t>
      </w:r>
      <w:r w:rsidRPr="00733A47">
        <w:rPr>
          <w:rFonts w:ascii="宋体" w:hAnsi="宋体" w:cs="宋体" w:hint="eastAsia"/>
          <w:color w:val="000000"/>
          <w:kern w:val="0"/>
          <w:sz w:val="24"/>
          <w:szCs w:val="24"/>
          <w:lang w:bidi="ar"/>
        </w:rPr>
        <w:t>中有接触不良</w:t>
      </w:r>
    </w:p>
    <w:p w14:paraId="1C61AD16"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、电压负反馈过强等</w:t>
      </w:r>
    </w:p>
    <w:p w14:paraId="6A39E5CE"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、以上都是</w:t>
      </w:r>
    </w:p>
    <w:p w14:paraId="4A31EE3F"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788DBBA1"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063FA09" w14:textId="5CAF8615"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121.</w:t>
      </w:r>
      <w:r w:rsidRPr="00733A47">
        <w:rPr>
          <w:rFonts w:ascii="宋体" w:hAnsi="宋体" w:cs="宋体"/>
          <w:b/>
          <w:bCs/>
          <w:color w:val="000000"/>
          <w:kern w:val="0"/>
          <w:sz w:val="24"/>
          <w:szCs w:val="24"/>
          <w:lang w:bidi="ar"/>
        </w:rPr>
        <w:t xml:space="preserve"> 晶体管的集电极与发射极之间的正反向阻值都应大于（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），如果两个方向的阻值都很小，则可能是击穿了</w:t>
      </w:r>
    </w:p>
    <w:p w14:paraId="467C107F"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0.5K</w:t>
      </w:r>
      <w:r w:rsidRPr="00733A47">
        <w:rPr>
          <w:rFonts w:ascii="宋体" w:hAnsi="宋体" w:cs="宋体" w:hint="eastAsia"/>
          <w:color w:val="000000"/>
          <w:kern w:val="0"/>
          <w:sz w:val="24"/>
          <w:szCs w:val="24"/>
          <w:lang w:bidi="ar"/>
        </w:rPr>
        <w:t>Ω</w:t>
      </w:r>
    </w:p>
    <w:p w14:paraId="2091C143"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1K</w:t>
      </w:r>
      <w:r w:rsidRPr="00733A47">
        <w:rPr>
          <w:rFonts w:ascii="宋体" w:hAnsi="宋体" w:cs="宋体" w:hint="eastAsia"/>
          <w:color w:val="000000"/>
          <w:kern w:val="0"/>
          <w:sz w:val="24"/>
          <w:szCs w:val="24"/>
          <w:lang w:bidi="ar"/>
        </w:rPr>
        <w:t>Ω</w:t>
      </w:r>
    </w:p>
    <w:p w14:paraId="12AFFB1D"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1.5K</w:t>
      </w:r>
      <w:r w:rsidRPr="00733A47">
        <w:rPr>
          <w:rFonts w:ascii="宋体" w:hAnsi="宋体" w:cs="宋体" w:hint="eastAsia"/>
          <w:color w:val="000000"/>
          <w:kern w:val="0"/>
          <w:sz w:val="24"/>
          <w:szCs w:val="24"/>
          <w:lang w:bidi="ar"/>
        </w:rPr>
        <w:t>Ω</w:t>
      </w:r>
    </w:p>
    <w:p w14:paraId="04413DDD"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2K</w:t>
      </w:r>
      <w:r w:rsidRPr="00733A47">
        <w:rPr>
          <w:rFonts w:ascii="宋体" w:hAnsi="宋体" w:cs="宋体" w:hint="eastAsia"/>
          <w:color w:val="000000"/>
          <w:kern w:val="0"/>
          <w:sz w:val="24"/>
          <w:szCs w:val="24"/>
          <w:lang w:bidi="ar"/>
        </w:rPr>
        <w:t>Ω</w:t>
      </w:r>
    </w:p>
    <w:p w14:paraId="55EEEED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4A4DD113"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65AA25E" w14:textId="54B7B183"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122.</w:t>
      </w:r>
      <w:r w:rsidRPr="00733A47">
        <w:rPr>
          <w:rFonts w:ascii="宋体" w:hAnsi="宋体" w:cs="宋体"/>
          <w:b/>
          <w:bCs/>
          <w:color w:val="000000"/>
          <w:kern w:val="0"/>
          <w:sz w:val="24"/>
          <w:szCs w:val="24"/>
          <w:lang w:bidi="ar"/>
        </w:rPr>
        <w:t xml:space="preserve"> 逆变电路为了保证系统能够可靠换流，安全储备时间tβ必须大于晶闸管的（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w:t>
      </w:r>
    </w:p>
    <w:p w14:paraId="7E13A92A"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、引前时间</w:t>
      </w:r>
    </w:p>
    <w:p w14:paraId="534DB93A"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、关断时间</w:t>
      </w:r>
    </w:p>
    <w:p w14:paraId="67C7C168"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lastRenderedPageBreak/>
        <w:t>C</w:t>
      </w:r>
      <w:r w:rsidRPr="00733A47">
        <w:rPr>
          <w:rFonts w:ascii="宋体" w:hAnsi="宋体" w:cs="宋体" w:hint="eastAsia"/>
          <w:color w:val="000000"/>
          <w:kern w:val="0"/>
          <w:sz w:val="24"/>
          <w:szCs w:val="24"/>
          <w:lang w:bidi="ar"/>
        </w:rPr>
        <w:t>、换流时间</w:t>
      </w:r>
    </w:p>
    <w:p w14:paraId="75539CBA"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w:t>
      </w:r>
      <w:proofErr w:type="spellStart"/>
      <w:r w:rsidRPr="00733A47">
        <w:rPr>
          <w:rFonts w:ascii="宋体" w:hAnsi="宋体" w:cs="宋体" w:hint="eastAsia"/>
          <w:color w:val="000000"/>
          <w:kern w:val="0"/>
          <w:sz w:val="24"/>
          <w:szCs w:val="24"/>
          <w:lang w:bidi="ar"/>
        </w:rPr>
        <w:t>t</w:t>
      </w:r>
      <w:r w:rsidRPr="00733A47">
        <w:rPr>
          <w:rFonts w:ascii="宋体" w:hAnsi="宋体" w:cs="宋体" w:hint="eastAsia"/>
          <w:color w:val="000000"/>
          <w:kern w:val="0"/>
          <w:sz w:val="24"/>
          <w:szCs w:val="24"/>
          <w:vertAlign w:val="subscript"/>
          <w:lang w:bidi="ar"/>
        </w:rPr>
        <w:t>f</w:t>
      </w:r>
      <w:proofErr w:type="spellEnd"/>
      <w:r w:rsidRPr="00733A47">
        <w:rPr>
          <w:rFonts w:ascii="宋体" w:hAnsi="宋体" w:cs="宋体" w:hint="eastAsia"/>
          <w:color w:val="000000"/>
          <w:kern w:val="0"/>
          <w:sz w:val="24"/>
          <w:szCs w:val="24"/>
          <w:lang w:bidi="ar"/>
        </w:rPr>
        <w:t>- t</w:t>
      </w:r>
      <w:r w:rsidRPr="00733A47">
        <w:rPr>
          <w:rFonts w:ascii="宋体" w:hAnsi="宋体" w:cs="宋体" w:hint="eastAsia"/>
          <w:color w:val="000000"/>
          <w:kern w:val="0"/>
          <w:sz w:val="24"/>
          <w:szCs w:val="24"/>
          <w:vertAlign w:val="subscript"/>
          <w:lang w:bidi="ar"/>
        </w:rPr>
        <w:t>r</w:t>
      </w:r>
    </w:p>
    <w:p w14:paraId="23B085A1"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46034748"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6D26E2D" w14:textId="2621DF49"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123.</w:t>
      </w:r>
      <w:r w:rsidRPr="00733A47">
        <w:rPr>
          <w:rFonts w:ascii="宋体" w:hAnsi="宋体" w:cs="宋体"/>
          <w:b/>
          <w:bCs/>
          <w:color w:val="000000"/>
          <w:kern w:val="0"/>
          <w:sz w:val="24"/>
          <w:szCs w:val="24"/>
          <w:lang w:bidi="ar"/>
        </w:rPr>
        <w:t xml:space="preserve"> （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）不是调节异步电动机的转速的参数。</w:t>
      </w:r>
    </w:p>
    <w:p w14:paraId="51D95FBB"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、变极调速</w:t>
      </w:r>
    </w:p>
    <w:p w14:paraId="1B3A694B"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、开环调速</w:t>
      </w:r>
    </w:p>
    <w:p w14:paraId="2AE62C5A"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、转差率调速</w:t>
      </w:r>
    </w:p>
    <w:p w14:paraId="5B4044D2"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、变频调速</w:t>
      </w:r>
    </w:p>
    <w:p w14:paraId="4B9D1B1C"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6525CD72"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6478B2B" w14:textId="7C7FAE2F"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124.</w:t>
      </w:r>
      <w:r w:rsidRPr="00733A47">
        <w:rPr>
          <w:rFonts w:ascii="宋体" w:hAnsi="宋体" w:cs="宋体"/>
          <w:b/>
          <w:bCs/>
          <w:color w:val="000000"/>
          <w:kern w:val="0"/>
          <w:sz w:val="24"/>
          <w:szCs w:val="24"/>
          <w:lang w:bidi="ar"/>
        </w:rPr>
        <w:t xml:space="preserve"> 在系统中加入了（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）环节以后，不仅能使系统得到下垂的机械特性，而且也能加快过渡过程，改善系统的动态特性。</w:t>
      </w:r>
    </w:p>
    <w:p w14:paraId="31B2DB05"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、电压负反馈</w:t>
      </w:r>
    </w:p>
    <w:p w14:paraId="358925F5"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、电流负反馈</w:t>
      </w:r>
    </w:p>
    <w:p w14:paraId="69820B5B"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、电压截止负反馈</w:t>
      </w:r>
    </w:p>
    <w:p w14:paraId="3CFA9CB7"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、电流截止负反馈</w:t>
      </w:r>
    </w:p>
    <w:p w14:paraId="755AFF94"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3F0BCE92"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3008FFB" w14:textId="494A49E5"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125.</w:t>
      </w:r>
      <w:r w:rsidRPr="00733A47">
        <w:rPr>
          <w:rFonts w:ascii="宋体" w:hAnsi="宋体" w:cs="宋体"/>
          <w:b/>
          <w:bCs/>
          <w:color w:val="000000"/>
          <w:kern w:val="0"/>
          <w:sz w:val="24"/>
          <w:szCs w:val="24"/>
          <w:lang w:bidi="ar"/>
        </w:rPr>
        <w:t xml:space="preserve"> 反电枢可逆电路由于电枢回路（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）,适用于要求频繁启动而过渡过程时间短的生产机械，如可逆轧钢机、龙门刨等。</w:t>
      </w:r>
    </w:p>
    <w:p w14:paraId="07A05AF7"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、电容小</w:t>
      </w:r>
    </w:p>
    <w:p w14:paraId="2DCE73D9"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、电容大</w:t>
      </w:r>
    </w:p>
    <w:p w14:paraId="643F158F"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、电感小</w:t>
      </w:r>
    </w:p>
    <w:p w14:paraId="632B04F6"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、电感大</w:t>
      </w:r>
    </w:p>
    <w:p w14:paraId="046A2E6F"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7883FC5D" w14:textId="77777777" w:rsidR="00873C00" w:rsidRPr="00733A47" w:rsidRDefault="00873C00" w:rsidP="00733A47">
      <w:pPr>
        <w:widowControl/>
        <w:snapToGrid w:val="0"/>
        <w:spacing w:line="500" w:lineRule="exact"/>
        <w:jc w:val="left"/>
        <w:textAlignment w:val="top"/>
        <w:rPr>
          <w:rFonts w:ascii="宋体" w:hAnsi="宋体" w:cs="宋体"/>
          <w:b/>
          <w:bCs/>
          <w:color w:val="000000"/>
          <w:kern w:val="0"/>
          <w:sz w:val="24"/>
          <w:szCs w:val="24"/>
          <w:lang w:bidi="ar"/>
        </w:rPr>
      </w:pPr>
    </w:p>
    <w:p w14:paraId="7A7563C8" w14:textId="4201A3BE"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lastRenderedPageBreak/>
        <w:t>126.</w:t>
      </w:r>
      <w:r w:rsidRPr="00733A47">
        <w:rPr>
          <w:rFonts w:ascii="宋体" w:hAnsi="宋体" w:cs="宋体"/>
          <w:b/>
          <w:bCs/>
          <w:color w:val="000000"/>
          <w:kern w:val="0"/>
          <w:sz w:val="24"/>
          <w:szCs w:val="24"/>
          <w:lang w:bidi="ar"/>
        </w:rPr>
        <w:t xml:space="preserve"> 转矩极性鉴别</w:t>
      </w:r>
      <w:proofErr w:type="gramStart"/>
      <w:r w:rsidRPr="00733A47">
        <w:rPr>
          <w:rFonts w:ascii="宋体" w:hAnsi="宋体" w:cs="宋体"/>
          <w:b/>
          <w:bCs/>
          <w:color w:val="000000"/>
          <w:kern w:val="0"/>
          <w:sz w:val="24"/>
          <w:szCs w:val="24"/>
          <w:lang w:bidi="ar"/>
        </w:rPr>
        <w:t>器常常</w:t>
      </w:r>
      <w:proofErr w:type="gramEnd"/>
      <w:r w:rsidRPr="00733A47">
        <w:rPr>
          <w:rFonts w:ascii="宋体" w:hAnsi="宋体" w:cs="宋体"/>
          <w:b/>
          <w:bCs/>
          <w:color w:val="000000"/>
          <w:kern w:val="0"/>
          <w:sz w:val="24"/>
          <w:szCs w:val="24"/>
          <w:lang w:bidi="ar"/>
        </w:rPr>
        <w:t xml:space="preserve">采用运算放大器经正反馈组成的（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）电路检测速度调节器的输出电压un。</w:t>
      </w:r>
    </w:p>
    <w:p w14:paraId="0481F45C"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、多沿震荡</w:t>
      </w:r>
    </w:p>
    <w:p w14:paraId="088814EA"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、差动放大</w:t>
      </w:r>
    </w:p>
    <w:p w14:paraId="6796FDEB"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、施密特</w:t>
      </w:r>
    </w:p>
    <w:p w14:paraId="269800F5"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、双稳态</w:t>
      </w:r>
    </w:p>
    <w:p w14:paraId="30696FA7"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57ED196E"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DF580E7" w14:textId="53F389C9"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127.</w:t>
      </w:r>
      <w:r w:rsidRPr="00733A47">
        <w:rPr>
          <w:rFonts w:ascii="宋体" w:hAnsi="宋体" w:cs="宋体"/>
          <w:b/>
          <w:bCs/>
          <w:color w:val="000000"/>
          <w:kern w:val="0"/>
          <w:sz w:val="24"/>
          <w:szCs w:val="24"/>
          <w:lang w:bidi="ar"/>
        </w:rPr>
        <w:t xml:space="preserve"> （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）是经济型数控机床按驱动和定位方式划分。</w:t>
      </w:r>
    </w:p>
    <w:p w14:paraId="0E5F05FF"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、闭环连续控制式</w:t>
      </w:r>
    </w:p>
    <w:p w14:paraId="6E75C693"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w:t>
      </w:r>
      <w:proofErr w:type="gramStart"/>
      <w:r w:rsidRPr="00733A47">
        <w:rPr>
          <w:rFonts w:ascii="宋体" w:hAnsi="宋体" w:cs="宋体" w:hint="eastAsia"/>
          <w:color w:val="000000"/>
          <w:kern w:val="0"/>
          <w:sz w:val="24"/>
          <w:szCs w:val="24"/>
          <w:lang w:bidi="ar"/>
        </w:rPr>
        <w:t>变极控制</w:t>
      </w:r>
      <w:proofErr w:type="gramEnd"/>
      <w:r w:rsidRPr="00733A47">
        <w:rPr>
          <w:rFonts w:ascii="宋体" w:hAnsi="宋体" w:cs="宋体" w:hint="eastAsia"/>
          <w:color w:val="000000"/>
          <w:kern w:val="0"/>
          <w:sz w:val="24"/>
          <w:szCs w:val="24"/>
          <w:lang w:bidi="ar"/>
        </w:rPr>
        <w:t>式</w:t>
      </w:r>
    </w:p>
    <w:p w14:paraId="374FE56C"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、步进电动机式</w:t>
      </w:r>
    </w:p>
    <w:p w14:paraId="0F2128FE"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、直流点位式</w:t>
      </w:r>
    </w:p>
    <w:p w14:paraId="062E5A10"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3B41DDB9"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8E3C7BD" w14:textId="40F9D516"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128.</w:t>
      </w:r>
      <w:r w:rsidRPr="00733A47">
        <w:rPr>
          <w:rFonts w:ascii="宋体" w:hAnsi="宋体" w:cs="宋体"/>
          <w:b/>
          <w:bCs/>
          <w:color w:val="000000"/>
          <w:kern w:val="0"/>
          <w:sz w:val="24"/>
          <w:szCs w:val="24"/>
          <w:lang w:bidi="ar"/>
        </w:rPr>
        <w:t xml:space="preserve"> MPU与外设之间进行数据传输有（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）方式。</w:t>
      </w:r>
    </w:p>
    <w:p w14:paraId="05728D15"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、程序控制</w:t>
      </w:r>
    </w:p>
    <w:p w14:paraId="169B15EE"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、控制中断控制</w:t>
      </w:r>
    </w:p>
    <w:p w14:paraId="56A500E2"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、选择直接存储器存取（</w:t>
      </w:r>
      <w:r w:rsidRPr="00733A47">
        <w:rPr>
          <w:rFonts w:ascii="宋体" w:hAnsi="宋体" w:cs="Calibri"/>
          <w:color w:val="000000"/>
          <w:kern w:val="0"/>
          <w:sz w:val="24"/>
          <w:szCs w:val="24"/>
          <w:lang w:bidi="ar"/>
        </w:rPr>
        <w:t>DMA</w:t>
      </w:r>
      <w:r w:rsidRPr="00733A47">
        <w:rPr>
          <w:rFonts w:ascii="宋体" w:hAnsi="宋体" w:cs="宋体" w:hint="eastAsia"/>
          <w:color w:val="000000"/>
          <w:kern w:val="0"/>
          <w:sz w:val="24"/>
          <w:szCs w:val="24"/>
          <w:lang w:bidi="ar"/>
        </w:rPr>
        <w:t>）</w:t>
      </w:r>
    </w:p>
    <w:p w14:paraId="131FCB80"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、以上都是</w:t>
      </w:r>
    </w:p>
    <w:p w14:paraId="45CEA878"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2421DB90" w14:textId="77777777" w:rsidR="00873C00" w:rsidRPr="00733A47" w:rsidRDefault="00873C00" w:rsidP="00733A47">
      <w:pPr>
        <w:widowControl/>
        <w:snapToGrid w:val="0"/>
        <w:spacing w:line="500" w:lineRule="exact"/>
        <w:jc w:val="left"/>
        <w:textAlignment w:val="top"/>
        <w:rPr>
          <w:rFonts w:ascii="宋体" w:hAnsi="宋体" w:cs="宋体"/>
          <w:b/>
          <w:bCs/>
          <w:color w:val="000000"/>
          <w:kern w:val="0"/>
          <w:sz w:val="24"/>
          <w:szCs w:val="24"/>
          <w:lang w:bidi="ar"/>
        </w:rPr>
      </w:pPr>
    </w:p>
    <w:p w14:paraId="41F0E03B" w14:textId="4B708A81"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129.</w:t>
      </w:r>
      <w:r w:rsidRPr="00733A47">
        <w:rPr>
          <w:rFonts w:ascii="宋体" w:hAnsi="宋体" w:cs="宋体"/>
          <w:b/>
          <w:bCs/>
          <w:color w:val="000000"/>
          <w:kern w:val="0"/>
          <w:sz w:val="24"/>
          <w:szCs w:val="24"/>
          <w:lang w:bidi="ar"/>
        </w:rPr>
        <w:t xml:space="preserve"> 各位的段驱动及其位驱动可分别共用一个锁存器。每秒扫描次数大于（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）次，靠人眼的视觉暂留现象，便不会感觉到闪烁。</w:t>
      </w:r>
    </w:p>
    <w:p w14:paraId="50D704C2" w14:textId="77777777" w:rsidR="00873C00" w:rsidRPr="00733A47" w:rsidRDefault="00000000" w:rsidP="00733A47">
      <w:pPr>
        <w:widowControl/>
        <w:snapToGrid w:val="0"/>
        <w:spacing w:line="500" w:lineRule="exact"/>
        <w:jc w:val="left"/>
        <w:textAlignment w:val="center"/>
        <w:rPr>
          <w:rFonts w:ascii="宋体" w:hAnsi="宋体" w:cs="Calibri"/>
          <w:color w:val="000000"/>
          <w:kern w:val="0"/>
          <w:sz w:val="24"/>
          <w:szCs w:val="24"/>
          <w:lang w:bidi="ar"/>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w:t>
      </w:r>
      <w:r w:rsidRPr="00733A47">
        <w:rPr>
          <w:rFonts w:ascii="宋体" w:hAnsi="宋体" w:cs="Calibri" w:hint="eastAsia"/>
          <w:color w:val="000000"/>
          <w:kern w:val="0"/>
          <w:sz w:val="24"/>
          <w:szCs w:val="24"/>
          <w:lang w:bidi="ar"/>
        </w:rPr>
        <w:t>20</w:t>
      </w:r>
    </w:p>
    <w:p w14:paraId="63DE71B2" w14:textId="77777777" w:rsidR="00873C00" w:rsidRPr="00733A47" w:rsidRDefault="00000000" w:rsidP="00733A47">
      <w:pPr>
        <w:widowControl/>
        <w:snapToGrid w:val="0"/>
        <w:spacing w:line="500" w:lineRule="exact"/>
        <w:jc w:val="left"/>
        <w:textAlignment w:val="center"/>
        <w:rPr>
          <w:rFonts w:ascii="宋体" w:hAnsi="宋体" w:cs="Calibri"/>
          <w:color w:val="000000"/>
          <w:kern w:val="0"/>
          <w:sz w:val="24"/>
          <w:szCs w:val="24"/>
          <w:lang w:bidi="ar"/>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w:t>
      </w:r>
      <w:r w:rsidRPr="00733A47">
        <w:rPr>
          <w:rFonts w:ascii="宋体" w:hAnsi="宋体" w:cs="Calibri" w:hint="eastAsia"/>
          <w:color w:val="000000"/>
          <w:kern w:val="0"/>
          <w:sz w:val="24"/>
          <w:szCs w:val="24"/>
          <w:lang w:bidi="ar"/>
        </w:rPr>
        <w:t>30</w:t>
      </w:r>
    </w:p>
    <w:p w14:paraId="67BCB718" w14:textId="77777777" w:rsidR="00873C00" w:rsidRPr="00733A47" w:rsidRDefault="00000000" w:rsidP="00733A47">
      <w:pPr>
        <w:widowControl/>
        <w:snapToGrid w:val="0"/>
        <w:spacing w:line="500" w:lineRule="exact"/>
        <w:jc w:val="left"/>
        <w:textAlignment w:val="center"/>
        <w:rPr>
          <w:rFonts w:ascii="宋体" w:hAnsi="宋体" w:cs="Calibri"/>
          <w:color w:val="000000"/>
          <w:kern w:val="0"/>
          <w:sz w:val="24"/>
          <w:szCs w:val="24"/>
          <w:lang w:bidi="ar"/>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w:t>
      </w:r>
      <w:r w:rsidRPr="00733A47">
        <w:rPr>
          <w:rFonts w:ascii="宋体" w:hAnsi="宋体" w:cs="Calibri" w:hint="eastAsia"/>
          <w:color w:val="000000"/>
          <w:kern w:val="0"/>
          <w:sz w:val="24"/>
          <w:szCs w:val="24"/>
          <w:lang w:bidi="ar"/>
        </w:rPr>
        <w:t>40</w:t>
      </w:r>
    </w:p>
    <w:p w14:paraId="4DC8F01B" w14:textId="77777777" w:rsidR="00873C00" w:rsidRPr="00733A47" w:rsidRDefault="00000000" w:rsidP="00733A47">
      <w:pPr>
        <w:widowControl/>
        <w:snapToGrid w:val="0"/>
        <w:spacing w:line="500" w:lineRule="exact"/>
        <w:jc w:val="left"/>
        <w:textAlignment w:val="center"/>
        <w:rPr>
          <w:rFonts w:ascii="宋体" w:hAnsi="宋体" w:cs="Calibri"/>
          <w:color w:val="000000"/>
          <w:kern w:val="0"/>
          <w:sz w:val="24"/>
          <w:szCs w:val="24"/>
          <w:lang w:bidi="ar"/>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w:t>
      </w:r>
      <w:r w:rsidRPr="00733A47">
        <w:rPr>
          <w:rFonts w:ascii="宋体" w:hAnsi="宋体" w:cs="Calibri" w:hint="eastAsia"/>
          <w:color w:val="000000"/>
          <w:kern w:val="0"/>
          <w:sz w:val="24"/>
          <w:szCs w:val="24"/>
          <w:lang w:bidi="ar"/>
        </w:rPr>
        <w:t>50</w:t>
      </w:r>
    </w:p>
    <w:p w14:paraId="30B0143A"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lastRenderedPageBreak/>
        <w:t>答案：D</w:t>
      </w:r>
    </w:p>
    <w:p w14:paraId="6E04B56E"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5B13E4A" w14:textId="377E44B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130.</w:t>
      </w:r>
      <w:r w:rsidRPr="00733A47">
        <w:rPr>
          <w:rFonts w:ascii="宋体" w:hAnsi="宋体" w:cs="宋体"/>
          <w:b/>
          <w:bCs/>
          <w:color w:val="000000"/>
          <w:kern w:val="0"/>
          <w:sz w:val="24"/>
          <w:szCs w:val="24"/>
          <w:lang w:bidi="ar"/>
        </w:rPr>
        <w:t xml:space="preserve"> 高压电流斩波电源电路的基本原理是在电动机绕组回路中（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）回路。</w:t>
      </w:r>
    </w:p>
    <w:p w14:paraId="3BAF6424"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、并联一个电流检测</w:t>
      </w:r>
    </w:p>
    <w:p w14:paraId="52A188F3"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、并联一个电压检测</w:t>
      </w:r>
    </w:p>
    <w:p w14:paraId="1A0FC43F"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、串联一个电流检测</w:t>
      </w:r>
    </w:p>
    <w:p w14:paraId="69E862ED"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、串联一个电压检测</w:t>
      </w:r>
    </w:p>
    <w:p w14:paraId="1328073A"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01A9E97B"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E6ECA01" w14:textId="021EEFC2"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131.</w:t>
      </w:r>
      <w:r w:rsidRPr="00733A47">
        <w:rPr>
          <w:rFonts w:ascii="宋体" w:hAnsi="宋体" w:cs="宋体"/>
          <w:b/>
          <w:bCs/>
          <w:color w:val="000000"/>
          <w:kern w:val="0"/>
          <w:sz w:val="24"/>
          <w:szCs w:val="24"/>
          <w:lang w:bidi="ar"/>
        </w:rPr>
        <w:t xml:space="preserve"> （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）不是CPU和RAM的抗干扰措施。</w:t>
      </w:r>
    </w:p>
    <w:p w14:paraId="2B487CA8"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、人工复位</w:t>
      </w:r>
    </w:p>
    <w:p w14:paraId="16E2F474"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、掉电保护</w:t>
      </w:r>
    </w:p>
    <w:p w14:paraId="1BC8BB31"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、软件陷阱</w:t>
      </w:r>
    </w:p>
    <w:p w14:paraId="7EC2115A"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、接地技术</w:t>
      </w:r>
    </w:p>
    <w:p w14:paraId="76209FA1"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5C98E018"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FD9D541" w14:textId="77E09FB1"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132.</w:t>
      </w:r>
      <w:r w:rsidRPr="00733A47">
        <w:rPr>
          <w:rFonts w:ascii="宋体" w:hAnsi="宋体" w:cs="宋体"/>
          <w:b/>
          <w:bCs/>
          <w:color w:val="000000"/>
          <w:kern w:val="0"/>
          <w:sz w:val="24"/>
          <w:szCs w:val="24"/>
          <w:lang w:bidi="ar"/>
        </w:rPr>
        <w:t xml:space="preserve"> 外部环境检查时，当湿度过大时应考虑装（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w:t>
      </w:r>
    </w:p>
    <w:p w14:paraId="12D704F8"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、风扇</w:t>
      </w:r>
    </w:p>
    <w:p w14:paraId="5DE6565D"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、加热器</w:t>
      </w:r>
    </w:p>
    <w:p w14:paraId="688C176F"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、空调</w:t>
      </w:r>
    </w:p>
    <w:p w14:paraId="616BDB82"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、除尘器</w:t>
      </w:r>
    </w:p>
    <w:p w14:paraId="01D0F06F"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47A47C82"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C496B30" w14:textId="7F5B4EAC"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133.</w:t>
      </w:r>
      <w:r w:rsidRPr="00733A47">
        <w:rPr>
          <w:rFonts w:ascii="宋体" w:hAnsi="宋体" w:cs="宋体"/>
          <w:b/>
          <w:bCs/>
          <w:color w:val="000000"/>
          <w:kern w:val="0"/>
          <w:sz w:val="24"/>
          <w:szCs w:val="24"/>
          <w:lang w:bidi="ar"/>
        </w:rPr>
        <w:t xml:space="preserve"> 可编程序控制器的接地线截面一般大于（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w:t>
      </w:r>
    </w:p>
    <w:p w14:paraId="77A1C063"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vertAlign w:val="superscript"/>
          <w:lang w:bidi="ar"/>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、1mm</w:t>
      </w:r>
      <w:r w:rsidRPr="00733A47">
        <w:rPr>
          <w:rFonts w:ascii="宋体" w:hAnsi="宋体" w:cs="宋体" w:hint="eastAsia"/>
          <w:color w:val="000000"/>
          <w:kern w:val="0"/>
          <w:sz w:val="24"/>
          <w:szCs w:val="24"/>
          <w:vertAlign w:val="superscript"/>
          <w:lang w:bidi="ar"/>
        </w:rPr>
        <w:t>2</w:t>
      </w:r>
    </w:p>
    <w:p w14:paraId="135E9FC3"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vertAlign w:val="superscript"/>
          <w:lang w:bidi="ar"/>
        </w:rPr>
      </w:pPr>
      <w:r w:rsidRPr="00733A47">
        <w:rPr>
          <w:rFonts w:ascii="宋体" w:hAnsi="宋体" w:cs="宋体" w:hint="eastAsia"/>
          <w:color w:val="000000"/>
          <w:kern w:val="0"/>
          <w:sz w:val="24"/>
          <w:szCs w:val="24"/>
          <w:vertAlign w:val="superscript"/>
          <w:lang w:bidi="ar"/>
        </w:rPr>
        <w:t>.</w:t>
      </w: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、1.5mm</w:t>
      </w:r>
      <w:r w:rsidRPr="00733A47">
        <w:rPr>
          <w:rFonts w:ascii="宋体" w:hAnsi="宋体" w:cs="宋体" w:hint="eastAsia"/>
          <w:color w:val="000000"/>
          <w:kern w:val="0"/>
          <w:sz w:val="24"/>
          <w:szCs w:val="24"/>
          <w:vertAlign w:val="superscript"/>
          <w:lang w:bidi="ar"/>
        </w:rPr>
        <w:t>2</w:t>
      </w:r>
    </w:p>
    <w:p w14:paraId="3023B0D1"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vertAlign w:val="superscript"/>
          <w:lang w:bidi="ar"/>
        </w:rPr>
      </w:pPr>
      <w:r w:rsidRPr="00733A47">
        <w:rPr>
          <w:rFonts w:ascii="宋体" w:hAnsi="宋体" w:cs="宋体" w:hint="eastAsia"/>
          <w:color w:val="000000"/>
          <w:kern w:val="0"/>
          <w:sz w:val="24"/>
          <w:szCs w:val="24"/>
          <w:vertAlign w:val="superscript"/>
          <w:lang w:bidi="ar"/>
        </w:rPr>
        <w:t>.</w:t>
      </w: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、2mm</w:t>
      </w:r>
      <w:r w:rsidRPr="00733A47">
        <w:rPr>
          <w:rFonts w:ascii="宋体" w:hAnsi="宋体" w:cs="宋体" w:hint="eastAsia"/>
          <w:color w:val="000000"/>
          <w:kern w:val="0"/>
          <w:sz w:val="24"/>
          <w:szCs w:val="24"/>
          <w:vertAlign w:val="superscript"/>
          <w:lang w:bidi="ar"/>
        </w:rPr>
        <w:t>2</w:t>
      </w:r>
    </w:p>
    <w:p w14:paraId="64430582"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vertAlign w:val="superscript"/>
          <w:lang w:bidi="ar"/>
        </w:rPr>
        <w:t>.</w:t>
      </w:r>
      <w:r w:rsidRPr="00733A47">
        <w:rPr>
          <w:rFonts w:ascii="宋体" w:hAnsi="宋体" w:cs="宋体" w:hint="eastAsia"/>
          <w:color w:val="000000"/>
          <w:kern w:val="0"/>
          <w:sz w:val="24"/>
          <w:szCs w:val="24"/>
          <w:lang w:bidi="ar"/>
        </w:rPr>
        <w:t>D、3mm</w:t>
      </w:r>
      <w:r w:rsidRPr="00733A47">
        <w:rPr>
          <w:rFonts w:ascii="宋体" w:hAnsi="宋体" w:cs="宋体" w:hint="eastAsia"/>
          <w:color w:val="000000"/>
          <w:kern w:val="0"/>
          <w:sz w:val="24"/>
          <w:szCs w:val="24"/>
          <w:vertAlign w:val="superscript"/>
          <w:lang w:bidi="ar"/>
        </w:rPr>
        <w:t>2</w:t>
      </w:r>
    </w:p>
    <w:p w14:paraId="7A374648"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lastRenderedPageBreak/>
        <w:t>答案：C</w:t>
      </w:r>
    </w:p>
    <w:p w14:paraId="3590343D"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830DA34" w14:textId="6CE619B0"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134.</w:t>
      </w:r>
      <w:r w:rsidRPr="00733A47">
        <w:rPr>
          <w:rFonts w:ascii="宋体" w:hAnsi="宋体" w:cs="宋体"/>
          <w:b/>
          <w:bCs/>
          <w:color w:val="000000"/>
          <w:kern w:val="0"/>
          <w:sz w:val="24"/>
          <w:szCs w:val="24"/>
          <w:lang w:bidi="ar"/>
        </w:rPr>
        <w:t xml:space="preserve"> 可编程序控制器采用可以编制程序的存储器，用来在其内部存储执行逻辑运算、（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）和算术运算等操作指令。</w:t>
      </w:r>
    </w:p>
    <w:p w14:paraId="052FF920"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、控制运算、计数</w:t>
      </w:r>
    </w:p>
    <w:p w14:paraId="1C74FA66"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、统计运算、计时、计数</w:t>
      </w:r>
    </w:p>
    <w:p w14:paraId="4EB6D041"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、数字运算、计时</w:t>
      </w:r>
    </w:p>
    <w:p w14:paraId="5660261A"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、顺序控制、计时、计数</w:t>
      </w:r>
    </w:p>
    <w:p w14:paraId="41A2A124"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170CB8EC" w14:textId="77777777" w:rsidR="00873C00" w:rsidRPr="00733A47" w:rsidRDefault="00873C00" w:rsidP="00733A47">
      <w:pPr>
        <w:widowControl/>
        <w:snapToGrid w:val="0"/>
        <w:spacing w:line="500" w:lineRule="exact"/>
        <w:jc w:val="left"/>
        <w:textAlignment w:val="top"/>
        <w:rPr>
          <w:rFonts w:ascii="宋体" w:hAnsi="宋体" w:cs="宋体"/>
          <w:b/>
          <w:bCs/>
          <w:color w:val="000000"/>
          <w:kern w:val="0"/>
          <w:sz w:val="24"/>
          <w:szCs w:val="24"/>
          <w:lang w:bidi="ar"/>
        </w:rPr>
      </w:pPr>
    </w:p>
    <w:p w14:paraId="5E1EFD37" w14:textId="527462DB"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135.</w:t>
      </w:r>
      <w:r w:rsidRPr="00733A47">
        <w:rPr>
          <w:rFonts w:ascii="宋体" w:hAnsi="宋体" w:cs="宋体"/>
          <w:b/>
          <w:bCs/>
          <w:color w:val="000000"/>
          <w:kern w:val="0"/>
          <w:sz w:val="24"/>
          <w:szCs w:val="24"/>
          <w:lang w:bidi="ar"/>
        </w:rPr>
        <w:t xml:space="preserve"> 可编程序控制器编程灵活性。编程语言有、布尔助记符、功能表图、（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）和语句描述。</w:t>
      </w:r>
    </w:p>
    <w:p w14:paraId="65E50BC2"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、安装图</w:t>
      </w:r>
    </w:p>
    <w:p w14:paraId="1F00F715"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、逻辑图</w:t>
      </w:r>
    </w:p>
    <w:p w14:paraId="03139FCC"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、原理图</w:t>
      </w:r>
    </w:p>
    <w:p w14:paraId="22E60D4F"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、功能模块图</w:t>
      </w:r>
    </w:p>
    <w:p w14:paraId="6E994C04"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0A062EC4" w14:textId="77777777" w:rsidR="00873C00" w:rsidRPr="00733A47" w:rsidRDefault="00873C00" w:rsidP="00733A47">
      <w:pPr>
        <w:widowControl/>
        <w:snapToGrid w:val="0"/>
        <w:spacing w:line="500" w:lineRule="exact"/>
        <w:jc w:val="left"/>
        <w:textAlignment w:val="top"/>
        <w:rPr>
          <w:rFonts w:ascii="宋体" w:hAnsi="宋体" w:cs="宋体"/>
          <w:b/>
          <w:bCs/>
          <w:color w:val="000000"/>
          <w:kern w:val="0"/>
          <w:sz w:val="24"/>
          <w:szCs w:val="24"/>
          <w:lang w:bidi="ar"/>
        </w:rPr>
      </w:pPr>
    </w:p>
    <w:p w14:paraId="2A3CCBAD" w14:textId="56015761"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136.</w:t>
      </w:r>
      <w:r w:rsidRPr="00733A47">
        <w:rPr>
          <w:rFonts w:ascii="宋体" w:hAnsi="宋体" w:cs="宋体"/>
          <w:b/>
          <w:bCs/>
          <w:color w:val="000000"/>
          <w:kern w:val="0"/>
          <w:sz w:val="24"/>
          <w:szCs w:val="24"/>
          <w:lang w:bidi="ar"/>
        </w:rPr>
        <w:t xml:space="preserve"> 可编程序控制器通过编程，灵活地改变其控制程序，相当于改变了继电器控制的（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）线路。</w:t>
      </w:r>
    </w:p>
    <w:p w14:paraId="795E87B5"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、主、控制</w:t>
      </w:r>
    </w:p>
    <w:p w14:paraId="3A891F1E"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、控制</w:t>
      </w:r>
    </w:p>
    <w:p w14:paraId="397B9F2F"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、软接线</w:t>
      </w:r>
    </w:p>
    <w:p w14:paraId="5696AD62"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、硬接线</w:t>
      </w:r>
    </w:p>
    <w:p w14:paraId="6D86643D"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57C0579E"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8EE3220" w14:textId="0C820CB1"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137.</w:t>
      </w:r>
      <w:r w:rsidRPr="00733A47">
        <w:rPr>
          <w:rFonts w:ascii="宋体" w:hAnsi="宋体" w:cs="宋体"/>
          <w:b/>
          <w:bCs/>
          <w:color w:val="000000"/>
          <w:kern w:val="0"/>
          <w:sz w:val="24"/>
          <w:szCs w:val="24"/>
          <w:lang w:bidi="ar"/>
        </w:rPr>
        <w:t xml:space="preserve"> F-40MR可编程序控制器，表示F系列（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w:t>
      </w:r>
    </w:p>
    <w:p w14:paraId="3505B46A"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、基本单元</w:t>
      </w:r>
    </w:p>
    <w:p w14:paraId="36E72897"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lastRenderedPageBreak/>
        <w:t>B</w:t>
      </w:r>
      <w:r w:rsidRPr="00733A47">
        <w:rPr>
          <w:rFonts w:ascii="宋体" w:hAnsi="宋体" w:cs="宋体" w:hint="eastAsia"/>
          <w:color w:val="000000"/>
          <w:kern w:val="0"/>
          <w:sz w:val="24"/>
          <w:szCs w:val="24"/>
          <w:lang w:bidi="ar"/>
        </w:rPr>
        <w:t>、扩展单元</w:t>
      </w:r>
    </w:p>
    <w:p w14:paraId="5D0CF9C7"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、单元类型</w:t>
      </w:r>
    </w:p>
    <w:p w14:paraId="55D727BA"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、输出类型</w:t>
      </w:r>
    </w:p>
    <w:p w14:paraId="3A1BDBA5"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59C610F2"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E85031C" w14:textId="742D9DB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138.</w:t>
      </w:r>
      <w:r w:rsidRPr="00733A47">
        <w:rPr>
          <w:rFonts w:ascii="宋体" w:hAnsi="宋体" w:cs="宋体"/>
          <w:b/>
          <w:bCs/>
          <w:color w:val="000000"/>
          <w:kern w:val="0"/>
          <w:sz w:val="24"/>
          <w:szCs w:val="24"/>
          <w:lang w:bidi="ar"/>
        </w:rPr>
        <w:t xml:space="preserve"> 当程序需要（</w:t>
      </w:r>
      <w:r w:rsidR="00FD0E91">
        <w:rPr>
          <w:rFonts w:ascii="宋体" w:hAnsi="宋体" w:cs="宋体" w:hint="eastAsia"/>
          <w:b/>
          <w:bCs/>
          <w:color w:val="000000"/>
          <w:kern w:val="0"/>
          <w:sz w:val="24"/>
          <w:szCs w:val="24"/>
          <w:lang w:bidi="ar"/>
        </w:rPr>
        <w:t xml:space="preserve"> </w:t>
      </w:r>
      <w:r w:rsidRPr="00733A47">
        <w:rPr>
          <w:rFonts w:ascii="宋体" w:hAnsi="宋体" w:cs="宋体"/>
          <w:b/>
          <w:bCs/>
          <w:color w:val="000000"/>
          <w:kern w:val="0"/>
          <w:sz w:val="24"/>
          <w:szCs w:val="24"/>
          <w:lang w:bidi="ar"/>
        </w:rPr>
        <w:t xml:space="preserve">   ）接通时，全部输出继电器的输出自动断开，而其他继电器仍继续工作。</w:t>
      </w:r>
    </w:p>
    <w:p w14:paraId="6FD511ED" w14:textId="77777777" w:rsidR="00873C00" w:rsidRPr="00733A47" w:rsidRDefault="00000000" w:rsidP="00733A47">
      <w:pPr>
        <w:widowControl/>
        <w:snapToGrid w:val="0"/>
        <w:spacing w:line="500" w:lineRule="exact"/>
        <w:jc w:val="left"/>
        <w:textAlignment w:val="center"/>
        <w:rPr>
          <w:rFonts w:ascii="宋体" w:hAnsi="宋体" w:cs="Calibri"/>
          <w:color w:val="000000"/>
          <w:kern w:val="0"/>
          <w:sz w:val="24"/>
          <w:szCs w:val="24"/>
          <w:lang w:bidi="ar"/>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M</w:t>
      </w:r>
      <w:r w:rsidRPr="00733A47">
        <w:rPr>
          <w:rFonts w:ascii="宋体" w:hAnsi="宋体" w:cs="Calibri" w:hint="eastAsia"/>
          <w:color w:val="000000"/>
          <w:kern w:val="0"/>
          <w:sz w:val="24"/>
          <w:szCs w:val="24"/>
          <w:lang w:bidi="ar"/>
        </w:rPr>
        <w:t>70</w:t>
      </w:r>
    </w:p>
    <w:p w14:paraId="5C1D993F" w14:textId="77777777" w:rsidR="00873C00" w:rsidRPr="00733A47" w:rsidRDefault="00000000" w:rsidP="00733A47">
      <w:pPr>
        <w:widowControl/>
        <w:snapToGrid w:val="0"/>
        <w:spacing w:line="500" w:lineRule="exact"/>
        <w:jc w:val="left"/>
        <w:textAlignment w:val="center"/>
        <w:rPr>
          <w:rFonts w:ascii="宋体" w:hAnsi="宋体" w:cs="Calibri"/>
          <w:color w:val="000000"/>
          <w:kern w:val="0"/>
          <w:sz w:val="24"/>
          <w:szCs w:val="24"/>
          <w:lang w:bidi="ar"/>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M</w:t>
      </w:r>
      <w:r w:rsidRPr="00733A47">
        <w:rPr>
          <w:rFonts w:ascii="宋体" w:hAnsi="宋体" w:cs="Calibri" w:hint="eastAsia"/>
          <w:color w:val="000000"/>
          <w:kern w:val="0"/>
          <w:sz w:val="24"/>
          <w:szCs w:val="24"/>
          <w:lang w:bidi="ar"/>
        </w:rPr>
        <w:t>71</w:t>
      </w:r>
    </w:p>
    <w:p w14:paraId="768CF24E" w14:textId="77777777" w:rsidR="00873C00" w:rsidRPr="00733A47" w:rsidRDefault="00000000" w:rsidP="00733A47">
      <w:pPr>
        <w:widowControl/>
        <w:snapToGrid w:val="0"/>
        <w:spacing w:line="500" w:lineRule="exact"/>
        <w:jc w:val="left"/>
        <w:textAlignment w:val="center"/>
        <w:rPr>
          <w:rFonts w:ascii="宋体" w:hAnsi="宋体" w:cs="Calibri"/>
          <w:color w:val="000000"/>
          <w:kern w:val="0"/>
          <w:sz w:val="24"/>
          <w:szCs w:val="24"/>
          <w:lang w:bidi="ar"/>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M</w:t>
      </w:r>
      <w:r w:rsidRPr="00733A47">
        <w:rPr>
          <w:rFonts w:ascii="宋体" w:hAnsi="宋体" w:cs="Calibri" w:hint="eastAsia"/>
          <w:color w:val="000000"/>
          <w:kern w:val="0"/>
          <w:sz w:val="24"/>
          <w:szCs w:val="24"/>
          <w:lang w:bidi="ar"/>
        </w:rPr>
        <w:t>72</w:t>
      </w:r>
    </w:p>
    <w:p w14:paraId="1838942C" w14:textId="77777777" w:rsidR="00873C00" w:rsidRPr="00733A47" w:rsidRDefault="00000000" w:rsidP="00733A47">
      <w:pPr>
        <w:widowControl/>
        <w:snapToGrid w:val="0"/>
        <w:spacing w:line="500" w:lineRule="exact"/>
        <w:jc w:val="left"/>
        <w:textAlignment w:val="center"/>
        <w:rPr>
          <w:rFonts w:ascii="宋体" w:hAnsi="宋体" w:cs="Calibri"/>
          <w:color w:val="000000"/>
          <w:kern w:val="0"/>
          <w:sz w:val="24"/>
          <w:szCs w:val="24"/>
          <w:lang w:bidi="ar"/>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M</w:t>
      </w:r>
      <w:r w:rsidRPr="00733A47">
        <w:rPr>
          <w:rFonts w:ascii="宋体" w:hAnsi="宋体" w:cs="Calibri" w:hint="eastAsia"/>
          <w:color w:val="000000"/>
          <w:kern w:val="0"/>
          <w:sz w:val="24"/>
          <w:szCs w:val="24"/>
          <w:lang w:bidi="ar"/>
        </w:rPr>
        <w:t>77</w:t>
      </w:r>
    </w:p>
    <w:p w14:paraId="4D991CF2"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05F85C44"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3F842D8" w14:textId="15087742"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139.</w:t>
      </w:r>
      <w:r w:rsidRPr="00733A47">
        <w:rPr>
          <w:rFonts w:ascii="宋体" w:hAnsi="宋体" w:cs="宋体"/>
          <w:b/>
          <w:bCs/>
          <w:color w:val="000000"/>
          <w:kern w:val="0"/>
          <w:sz w:val="24"/>
          <w:szCs w:val="24"/>
          <w:lang w:bidi="ar"/>
        </w:rPr>
        <w:t xml:space="preserve"> F系列可编程序控制器中的ANI指令用于（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w:t>
      </w:r>
    </w:p>
    <w:p w14:paraId="06291D68"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、常闭触点的串联</w:t>
      </w:r>
    </w:p>
    <w:p w14:paraId="7259D673"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、常闭触点的并联</w:t>
      </w:r>
    </w:p>
    <w:p w14:paraId="7B84F867"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、常开触点的串联</w:t>
      </w:r>
    </w:p>
    <w:p w14:paraId="373A86B9"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、常开触点的并联</w:t>
      </w:r>
    </w:p>
    <w:p w14:paraId="5B4F320F"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084054E6"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705C12A" w14:textId="00D3E989"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140.</w:t>
      </w:r>
      <w:r w:rsidRPr="00733A47">
        <w:rPr>
          <w:rFonts w:ascii="宋体" w:hAnsi="宋体" w:cs="宋体"/>
          <w:b/>
          <w:bCs/>
          <w:color w:val="000000"/>
          <w:kern w:val="0"/>
          <w:sz w:val="24"/>
          <w:szCs w:val="24"/>
          <w:lang w:bidi="ar"/>
        </w:rPr>
        <w:t xml:space="preserve"> F系列可编程序控制器中回路并联连接用（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）指令。</w:t>
      </w:r>
    </w:p>
    <w:p w14:paraId="22D03849"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AND</w:t>
      </w:r>
    </w:p>
    <w:p w14:paraId="290BFBB3"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ANI</w:t>
      </w:r>
    </w:p>
    <w:p w14:paraId="4BC3B7D3"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ANB</w:t>
      </w:r>
    </w:p>
    <w:p w14:paraId="2E700387"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ORB</w:t>
      </w:r>
    </w:p>
    <w:p w14:paraId="1A441EC6"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425D4568"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F3C7875" w14:textId="5CB2D5FB"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141.</w:t>
      </w:r>
      <w:r w:rsidRPr="00733A47">
        <w:rPr>
          <w:rFonts w:ascii="宋体" w:hAnsi="宋体" w:cs="宋体"/>
          <w:b/>
          <w:bCs/>
          <w:color w:val="000000"/>
          <w:kern w:val="0"/>
          <w:sz w:val="24"/>
          <w:szCs w:val="24"/>
          <w:lang w:bidi="ar"/>
        </w:rPr>
        <w:t xml:space="preserve"> RST指令用于移位寄存器和（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）的复位。</w:t>
      </w:r>
    </w:p>
    <w:p w14:paraId="1DE5D388"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lastRenderedPageBreak/>
        <w:t>A</w:t>
      </w:r>
      <w:r w:rsidRPr="00733A47">
        <w:rPr>
          <w:rFonts w:ascii="宋体" w:hAnsi="宋体" w:cs="宋体" w:hint="eastAsia"/>
          <w:color w:val="000000"/>
          <w:kern w:val="0"/>
          <w:sz w:val="24"/>
          <w:szCs w:val="24"/>
          <w:lang w:bidi="ar"/>
        </w:rPr>
        <w:t>、特殊继电器</w:t>
      </w:r>
    </w:p>
    <w:p w14:paraId="14F0D6A2"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、计数器</w:t>
      </w:r>
    </w:p>
    <w:p w14:paraId="7666D09A"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、辅助继电器</w:t>
      </w:r>
    </w:p>
    <w:p w14:paraId="615D9649"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、定时器</w:t>
      </w:r>
    </w:p>
    <w:p w14:paraId="5E5B4F8D"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7007B6AD"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2F7FE9C" w14:textId="53C7D44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142.</w:t>
      </w:r>
      <w:r w:rsidRPr="00733A47">
        <w:rPr>
          <w:rFonts w:ascii="宋体" w:hAnsi="宋体" w:cs="宋体"/>
          <w:b/>
          <w:bCs/>
          <w:color w:val="000000"/>
          <w:kern w:val="0"/>
          <w:sz w:val="24"/>
          <w:szCs w:val="24"/>
          <w:lang w:bidi="ar"/>
        </w:rPr>
        <w:t xml:space="preserve"> 编程器的数字键由0～9共10个键组成，用以设置地址号、计数器、（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）的设定值等。</w:t>
      </w:r>
    </w:p>
    <w:p w14:paraId="2EEF98F0"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、顺序控制</w:t>
      </w:r>
    </w:p>
    <w:p w14:paraId="38CB092D"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、参数控制</w:t>
      </w:r>
    </w:p>
    <w:p w14:paraId="602BE2F4"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、工作方式</w:t>
      </w:r>
    </w:p>
    <w:p w14:paraId="0EAEA228"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、定时器</w:t>
      </w:r>
    </w:p>
    <w:p w14:paraId="5C8F8124"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085A2D28"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682FA4D" w14:textId="342781C8"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143.</w:t>
      </w:r>
      <w:r w:rsidRPr="00733A47">
        <w:rPr>
          <w:rFonts w:ascii="宋体" w:hAnsi="宋体" w:cs="宋体"/>
          <w:b/>
          <w:bCs/>
          <w:color w:val="000000"/>
          <w:kern w:val="0"/>
          <w:sz w:val="24"/>
          <w:szCs w:val="24"/>
          <w:lang w:bidi="ar"/>
        </w:rPr>
        <w:t xml:space="preserve"> 对液压系统进行手控检查各个（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）部件运动是否正常。</w:t>
      </w:r>
    </w:p>
    <w:p w14:paraId="69C91A3C"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、电气</w:t>
      </w:r>
    </w:p>
    <w:p w14:paraId="63006DD3"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、液压驱动</w:t>
      </w:r>
    </w:p>
    <w:p w14:paraId="2282256D"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、气动</w:t>
      </w:r>
    </w:p>
    <w:p w14:paraId="75E27E0B"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、限位保护</w:t>
      </w:r>
    </w:p>
    <w:p w14:paraId="0D0A55B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60875912"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370F097" w14:textId="6AAAB543"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144.</w:t>
      </w:r>
      <w:r w:rsidRPr="00733A47">
        <w:rPr>
          <w:rFonts w:ascii="宋体" w:hAnsi="宋体" w:cs="宋体"/>
          <w:b/>
          <w:bCs/>
          <w:color w:val="000000"/>
          <w:kern w:val="0"/>
          <w:sz w:val="24"/>
          <w:szCs w:val="24"/>
          <w:lang w:bidi="ar"/>
        </w:rPr>
        <w:t xml:space="preserve"> 调整时，工作台上应装有（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）以上的额定负载进行工作台自动交换运行。</w:t>
      </w:r>
    </w:p>
    <w:p w14:paraId="5ECA9DA8"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50%</w:t>
      </w:r>
    </w:p>
    <w:p w14:paraId="1E0F16D7"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40%</w:t>
      </w:r>
    </w:p>
    <w:p w14:paraId="43EC03A8"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20%</w:t>
      </w:r>
    </w:p>
    <w:p w14:paraId="50551DCB"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10%</w:t>
      </w:r>
    </w:p>
    <w:p w14:paraId="6C64E5CF"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75D13A12"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6ADB8C0" w14:textId="31F8C2DA"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145.</w:t>
      </w:r>
      <w:r w:rsidRPr="00733A47">
        <w:rPr>
          <w:rFonts w:ascii="宋体" w:hAnsi="宋体" w:cs="宋体"/>
          <w:b/>
          <w:bCs/>
          <w:color w:val="000000"/>
          <w:kern w:val="0"/>
          <w:sz w:val="24"/>
          <w:szCs w:val="24"/>
          <w:lang w:bidi="ar"/>
        </w:rPr>
        <w:t xml:space="preserve"> 在主轴（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）调速范围内选</w:t>
      </w:r>
      <w:proofErr w:type="gramStart"/>
      <w:r w:rsidRPr="00733A47">
        <w:rPr>
          <w:rFonts w:ascii="宋体" w:hAnsi="宋体" w:cs="宋体"/>
          <w:b/>
          <w:bCs/>
          <w:color w:val="000000"/>
          <w:kern w:val="0"/>
          <w:sz w:val="24"/>
          <w:szCs w:val="24"/>
          <w:lang w:bidi="ar"/>
        </w:rPr>
        <w:t>一</w:t>
      </w:r>
      <w:proofErr w:type="gramEnd"/>
      <w:r w:rsidRPr="00733A47">
        <w:rPr>
          <w:rFonts w:ascii="宋体" w:hAnsi="宋体" w:cs="宋体"/>
          <w:b/>
          <w:bCs/>
          <w:color w:val="000000"/>
          <w:kern w:val="0"/>
          <w:sz w:val="24"/>
          <w:szCs w:val="24"/>
          <w:lang w:bidi="ar"/>
        </w:rPr>
        <w:t>适当转速，调整切削量使之达到最大功率，机床工作正常，无颤振现象。</w:t>
      </w:r>
    </w:p>
    <w:p w14:paraId="01959377"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、恒转矩</w:t>
      </w:r>
    </w:p>
    <w:p w14:paraId="6246FD7E"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、恒功率</w:t>
      </w:r>
    </w:p>
    <w:p w14:paraId="5877ACA1"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、恒电流</w:t>
      </w:r>
    </w:p>
    <w:p w14:paraId="02268A56"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、恒电流</w:t>
      </w:r>
    </w:p>
    <w:p w14:paraId="1B95C3A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5B7FE9A3"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532E862" w14:textId="2F57F42C"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146.</w:t>
      </w:r>
      <w:r w:rsidRPr="00733A47">
        <w:rPr>
          <w:rFonts w:ascii="宋体" w:hAnsi="宋体" w:cs="宋体"/>
          <w:b/>
          <w:bCs/>
          <w:color w:val="000000"/>
          <w:kern w:val="0"/>
          <w:sz w:val="24"/>
          <w:szCs w:val="24"/>
          <w:lang w:bidi="ar"/>
        </w:rPr>
        <w:t xml:space="preserve"> 数控单元是由双8031（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）组成的MCS－51系统。</w:t>
      </w:r>
    </w:p>
    <w:p w14:paraId="1D09CD19"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PLC</w:t>
      </w:r>
    </w:p>
    <w:p w14:paraId="1C0DF53A"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、单片机</w:t>
      </w:r>
    </w:p>
    <w:p w14:paraId="5E856DF0"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、微型机</w:t>
      </w:r>
    </w:p>
    <w:p w14:paraId="3FD76F0C"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、单板机</w:t>
      </w:r>
    </w:p>
    <w:p w14:paraId="46CBF78D"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19E4AE0C"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4F5C352" w14:textId="5C3F00B1"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147.</w:t>
      </w:r>
      <w:r w:rsidRPr="00733A47">
        <w:rPr>
          <w:rFonts w:ascii="宋体" w:hAnsi="宋体" w:cs="宋体"/>
          <w:b/>
          <w:bCs/>
          <w:color w:val="000000"/>
          <w:kern w:val="0"/>
          <w:sz w:val="24"/>
          <w:szCs w:val="24"/>
          <w:lang w:bidi="ar"/>
        </w:rPr>
        <w:t xml:space="preserve"> 高频大功率三极管（PNP型锗材料）管用（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）表示。</w:t>
      </w:r>
    </w:p>
    <w:p w14:paraId="13530D23"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3BA</w:t>
      </w:r>
    </w:p>
    <w:p w14:paraId="742BC45D"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3AD</w:t>
      </w:r>
    </w:p>
    <w:p w14:paraId="4E191D05"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3DA</w:t>
      </w:r>
    </w:p>
    <w:p w14:paraId="347B1EC3"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3AA</w:t>
      </w:r>
    </w:p>
    <w:p w14:paraId="7257DF6D"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30234878"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49FDE69" w14:textId="780A75CA"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148.</w:t>
      </w:r>
      <w:r w:rsidRPr="00733A47">
        <w:rPr>
          <w:rFonts w:ascii="宋体" w:hAnsi="宋体" w:cs="宋体"/>
          <w:b/>
          <w:bCs/>
          <w:color w:val="000000"/>
          <w:kern w:val="0"/>
          <w:sz w:val="24"/>
          <w:szCs w:val="24"/>
          <w:lang w:bidi="ar"/>
        </w:rPr>
        <w:t xml:space="preserve"> 下列金属及合金的熔点最低的是（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w:t>
      </w:r>
    </w:p>
    <w:p w14:paraId="1424528A"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、铅</w:t>
      </w:r>
    </w:p>
    <w:p w14:paraId="507F3D4A"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、钨</w:t>
      </w:r>
    </w:p>
    <w:p w14:paraId="3C5F32D3"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、铬</w:t>
      </w:r>
    </w:p>
    <w:p w14:paraId="2B2D948E"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、黄铜</w:t>
      </w:r>
    </w:p>
    <w:p w14:paraId="0EA8E581"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lastRenderedPageBreak/>
        <w:t>答案：A</w:t>
      </w:r>
    </w:p>
    <w:p w14:paraId="00793825"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56B9259" w14:textId="4455D160"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149.</w:t>
      </w:r>
      <w:r w:rsidRPr="00733A47">
        <w:rPr>
          <w:rFonts w:ascii="宋体" w:hAnsi="宋体" w:cs="宋体"/>
          <w:b/>
          <w:bCs/>
          <w:color w:val="000000"/>
          <w:kern w:val="0"/>
          <w:sz w:val="24"/>
          <w:szCs w:val="24"/>
          <w:lang w:bidi="ar"/>
        </w:rPr>
        <w:t xml:space="preserve"> 计算机辅助制造（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w:t>
      </w:r>
    </w:p>
    <w:p w14:paraId="4ADA2EEF"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CAM</w:t>
      </w:r>
    </w:p>
    <w:p w14:paraId="2F475A85"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CAD</w:t>
      </w:r>
    </w:p>
    <w:p w14:paraId="5F687608"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CNC</w:t>
      </w:r>
    </w:p>
    <w:p w14:paraId="45850951"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w:t>
      </w:r>
      <w:r w:rsidRPr="00733A47">
        <w:rPr>
          <w:rFonts w:ascii="宋体" w:hAnsi="宋体" w:cs="Calibri"/>
          <w:color w:val="000000"/>
          <w:kern w:val="0"/>
          <w:sz w:val="24"/>
          <w:szCs w:val="24"/>
          <w:lang w:bidi="ar"/>
        </w:rPr>
        <w:t>MDI</w:t>
      </w:r>
    </w:p>
    <w:p w14:paraId="1BC33E4C"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2C39A33B"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A37DC0F" w14:textId="2B4E279E"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150.</w:t>
      </w:r>
      <w:r w:rsidRPr="00733A47">
        <w:rPr>
          <w:rFonts w:ascii="宋体" w:hAnsi="宋体" w:cs="宋体"/>
          <w:b/>
          <w:bCs/>
          <w:color w:val="000000"/>
          <w:kern w:val="0"/>
          <w:sz w:val="24"/>
          <w:szCs w:val="24"/>
          <w:lang w:bidi="ar"/>
        </w:rPr>
        <w:t xml:space="preserve"> 通过两种不同方式的输出指定主轴（可变速电动机并配置相应的强电电路）转速叫（  </w:t>
      </w:r>
      <w:r w:rsidR="00FD0E91">
        <w:rPr>
          <w:rFonts w:ascii="宋体" w:hAnsi="宋体" w:cs="宋体"/>
          <w:b/>
          <w:bCs/>
          <w:color w:val="000000"/>
          <w:kern w:val="0"/>
          <w:sz w:val="24"/>
          <w:szCs w:val="24"/>
          <w:lang w:bidi="ar"/>
        </w:rPr>
        <w:t xml:space="preserve"> </w:t>
      </w:r>
      <w:r w:rsidRPr="00733A47">
        <w:rPr>
          <w:rFonts w:ascii="宋体" w:hAnsi="宋体" w:cs="宋体"/>
          <w:b/>
          <w:bCs/>
          <w:color w:val="000000"/>
          <w:kern w:val="0"/>
          <w:sz w:val="24"/>
          <w:szCs w:val="24"/>
          <w:lang w:bidi="ar"/>
        </w:rPr>
        <w:t xml:space="preserve"> ）功能。</w:t>
      </w:r>
    </w:p>
    <w:p w14:paraId="0C020C2F"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A</w:t>
      </w:r>
      <w:r w:rsidRPr="00733A47">
        <w:rPr>
          <w:rFonts w:ascii="宋体" w:hAnsi="宋体" w:cs="宋体" w:hint="eastAsia"/>
          <w:color w:val="000000"/>
          <w:kern w:val="0"/>
          <w:sz w:val="24"/>
          <w:szCs w:val="24"/>
          <w:lang w:bidi="ar"/>
        </w:rPr>
        <w:t>、主轴变速</w:t>
      </w:r>
    </w:p>
    <w:p w14:paraId="459A2DA8"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B</w:t>
      </w:r>
      <w:r w:rsidRPr="00733A47">
        <w:rPr>
          <w:rFonts w:ascii="宋体" w:hAnsi="宋体" w:cs="宋体" w:hint="eastAsia"/>
          <w:color w:val="000000"/>
          <w:kern w:val="0"/>
          <w:sz w:val="24"/>
          <w:szCs w:val="24"/>
          <w:lang w:bidi="ar"/>
        </w:rPr>
        <w:t>、帮助</w:t>
      </w:r>
    </w:p>
    <w:p w14:paraId="46D663EB"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C</w:t>
      </w:r>
      <w:r w:rsidRPr="00733A47">
        <w:rPr>
          <w:rFonts w:ascii="宋体" w:hAnsi="宋体" w:cs="宋体" w:hint="eastAsia"/>
          <w:color w:val="000000"/>
          <w:kern w:val="0"/>
          <w:sz w:val="24"/>
          <w:szCs w:val="24"/>
          <w:lang w:bidi="ar"/>
        </w:rPr>
        <w:t>、准备</w:t>
      </w:r>
    </w:p>
    <w:p w14:paraId="29C3F8B4"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Calibri"/>
          <w:color w:val="000000"/>
          <w:kern w:val="0"/>
          <w:sz w:val="24"/>
          <w:szCs w:val="24"/>
          <w:lang w:bidi="ar"/>
        </w:rPr>
        <w:t>D</w:t>
      </w:r>
      <w:r w:rsidRPr="00733A47">
        <w:rPr>
          <w:rFonts w:ascii="宋体" w:hAnsi="宋体" w:cs="宋体" w:hint="eastAsia"/>
          <w:color w:val="000000"/>
          <w:kern w:val="0"/>
          <w:sz w:val="24"/>
          <w:szCs w:val="24"/>
          <w:lang w:bidi="ar"/>
        </w:rPr>
        <w:t>、辅助</w:t>
      </w:r>
    </w:p>
    <w:p w14:paraId="5E28CC0F"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5E293DE7"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F38BAAE" w14:textId="2DD4D39F"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151.在市场经济条件下，职业道德具有（    ）的社会功能。</w:t>
      </w:r>
    </w:p>
    <w:p w14:paraId="6E5E976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A、鼓励人们自由选择职业</w:t>
      </w:r>
    </w:p>
    <w:p w14:paraId="3DE31D5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B、遏制牟利最大化</w:t>
      </w:r>
    </w:p>
    <w:p w14:paraId="4CEA559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C、促进人们的行为规范化</w:t>
      </w:r>
    </w:p>
    <w:p w14:paraId="54E3909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D、最大限度地克服人们受利益驱动</w:t>
      </w:r>
    </w:p>
    <w:p w14:paraId="39301820"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051A60D7"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001CA15" w14:textId="6EB84FA3"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152.市场经济条件下，不符合爱岗敬业要求的是（    ）的观念。</w:t>
      </w:r>
    </w:p>
    <w:p w14:paraId="3FB2676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A、树立职业理想</w:t>
      </w:r>
    </w:p>
    <w:p w14:paraId="3A35200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B、强化职业责任</w:t>
      </w:r>
    </w:p>
    <w:p w14:paraId="231B597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C、干一行爱一行</w:t>
      </w:r>
    </w:p>
    <w:p w14:paraId="6B43A2F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lastRenderedPageBreak/>
        <w:t>D、多转行多受锻炼</w:t>
      </w:r>
    </w:p>
    <w:p w14:paraId="1CCF9FD2"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6432F6DB"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23518E9" w14:textId="75741711"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153. 下列关于勤劳节俭的论述中，正确的选项是（    ）。</w:t>
      </w:r>
    </w:p>
    <w:p w14:paraId="1A0964F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A、勤劳一定能使人致富</w:t>
      </w:r>
    </w:p>
    <w:p w14:paraId="7572DB5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B、勤劳节俭有利于企业持续发展</w:t>
      </w:r>
    </w:p>
    <w:p w14:paraId="5254F49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C、新时代需要巧干，不需要勤劳</w:t>
      </w:r>
    </w:p>
    <w:p w14:paraId="20372A6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D、新时代需要创造，不需要节俭</w:t>
      </w:r>
    </w:p>
    <w:p w14:paraId="7F6389EF"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28AF9D12"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4299021" w14:textId="5387F31F"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154. 电流流过负载时，负载将电能转换成（    ）。</w:t>
      </w:r>
    </w:p>
    <w:p w14:paraId="798B44F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A、机械能</w:t>
      </w:r>
    </w:p>
    <w:p w14:paraId="6EE17EA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B、热能</w:t>
      </w:r>
    </w:p>
    <w:p w14:paraId="5BC6006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C、光能</w:t>
      </w:r>
    </w:p>
    <w:p w14:paraId="5609460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D、其他形式的能</w:t>
      </w:r>
    </w:p>
    <w:p w14:paraId="3CCF7A1E"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7E8C9DFF"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3963C51" w14:textId="4B92C343"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155. 变压器具有改变（    ）的作用。</w:t>
      </w:r>
    </w:p>
    <w:p w14:paraId="6594D2D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A、交变电压</w:t>
      </w:r>
    </w:p>
    <w:p w14:paraId="1969F6E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B、交变电流</w:t>
      </w:r>
    </w:p>
    <w:p w14:paraId="1131992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C、变换阻抗</w:t>
      </w:r>
    </w:p>
    <w:p w14:paraId="36CCCDC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D、以上都是</w:t>
      </w:r>
    </w:p>
    <w:p w14:paraId="69FEFAA5"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75E28459" w14:textId="77777777" w:rsidR="00873C00" w:rsidRPr="00733A47" w:rsidRDefault="00873C00" w:rsidP="00733A47">
      <w:pPr>
        <w:widowControl/>
        <w:snapToGrid w:val="0"/>
        <w:spacing w:line="500" w:lineRule="exact"/>
        <w:jc w:val="left"/>
        <w:textAlignment w:val="top"/>
        <w:rPr>
          <w:rFonts w:ascii="宋体" w:hAnsi="宋体" w:cs="宋体"/>
          <w:b/>
          <w:bCs/>
          <w:color w:val="000000"/>
          <w:kern w:val="0"/>
          <w:sz w:val="24"/>
          <w:szCs w:val="24"/>
          <w:lang w:bidi="ar"/>
        </w:rPr>
      </w:pPr>
    </w:p>
    <w:p w14:paraId="0DFC4691" w14:textId="03CAF845"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156. Y-D降压启动的指电动机启动时，把定子绕组联结成Y形，以降低启动电压，限制启动电流。待电动机启动后，再把定子绕组改成（    ），使电动机全压运行。</w:t>
      </w:r>
    </w:p>
    <w:p w14:paraId="222BE27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A、YY</w:t>
      </w:r>
    </w:p>
    <w:p w14:paraId="089B0AF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lastRenderedPageBreak/>
        <w:t>B、Y形</w:t>
      </w:r>
    </w:p>
    <w:p w14:paraId="3F00F15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C、DD形</w:t>
      </w:r>
    </w:p>
    <w:p w14:paraId="2236516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D、D形</w:t>
      </w:r>
    </w:p>
    <w:p w14:paraId="18DD668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00B35D41"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C0D4506" w14:textId="378E15E5"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157. 若被测电流超过测量机构的允许值，就需要在表头上（    ）一个称为分流器的低值电阻。</w:t>
      </w:r>
    </w:p>
    <w:p w14:paraId="241E032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A、正接</w:t>
      </w:r>
    </w:p>
    <w:p w14:paraId="2E6B938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B、反接</w:t>
      </w:r>
    </w:p>
    <w:p w14:paraId="7006BFB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C、串联</w:t>
      </w:r>
    </w:p>
    <w:p w14:paraId="4DF6838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D、并联</w:t>
      </w:r>
    </w:p>
    <w:p w14:paraId="052007F1"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38DD69BD"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12E528D" w14:textId="2AD5DE40"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158. 人体（    ）是最危险的触电形式。</w:t>
      </w:r>
    </w:p>
    <w:p w14:paraId="0921AB5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A、单相触电</w:t>
      </w:r>
    </w:p>
    <w:p w14:paraId="6BB7D4D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B、两相触电</w:t>
      </w:r>
    </w:p>
    <w:p w14:paraId="066D35F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C、接触电压触电</w:t>
      </w:r>
    </w:p>
    <w:p w14:paraId="26BB1F84"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D、跨步电压触电</w:t>
      </w:r>
    </w:p>
    <w:p w14:paraId="73B4D0EF"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7AC053B0"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F57724F" w14:textId="701F1B6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159. 逆变桥由晶闸管VT7～VT10组成。每个</w:t>
      </w:r>
      <w:proofErr w:type="gramStart"/>
      <w:r w:rsidRPr="00733A47">
        <w:rPr>
          <w:rFonts w:ascii="宋体" w:hAnsi="宋体" w:cs="宋体" w:hint="eastAsia"/>
          <w:b/>
          <w:bCs/>
          <w:color w:val="000000"/>
          <w:kern w:val="0"/>
          <w:sz w:val="24"/>
          <w:szCs w:val="24"/>
          <w:lang w:bidi="ar"/>
        </w:rPr>
        <w:t>晶闸管均串有</w:t>
      </w:r>
      <w:proofErr w:type="gramEnd"/>
      <w:r w:rsidRPr="00733A47">
        <w:rPr>
          <w:rFonts w:ascii="宋体" w:hAnsi="宋体" w:cs="宋体" w:hint="eastAsia"/>
          <w:b/>
          <w:bCs/>
          <w:color w:val="000000"/>
          <w:kern w:val="0"/>
          <w:sz w:val="24"/>
          <w:szCs w:val="24"/>
          <w:lang w:bidi="ar"/>
        </w:rPr>
        <w:t>空心电感以限制晶闸管导通时的（    ）。</w:t>
      </w:r>
    </w:p>
    <w:p w14:paraId="18C925C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A、电流变化</w:t>
      </w:r>
    </w:p>
    <w:p w14:paraId="77BB1E6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B、电流上升率</w:t>
      </w:r>
    </w:p>
    <w:p w14:paraId="608A50D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C、电流上升</w:t>
      </w:r>
    </w:p>
    <w:p w14:paraId="354B8EC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D、电流</w:t>
      </w:r>
    </w:p>
    <w:p w14:paraId="2EB19095"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6D047C9E"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02DA718" w14:textId="0CBEB7EA"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lastRenderedPageBreak/>
        <w:t>160.若反馈到输入端的是交流量，则称为(</w:t>
      </w:r>
      <w:r w:rsidR="00FD0E91">
        <w:rPr>
          <w:rFonts w:ascii="宋体" w:hAnsi="宋体" w:cs="宋体" w:hint="eastAsia"/>
          <w:b/>
          <w:bCs/>
          <w:color w:val="000000"/>
          <w:kern w:val="0"/>
          <w:sz w:val="24"/>
          <w:szCs w:val="24"/>
          <w:lang w:bidi="ar"/>
        </w:rPr>
        <w:t xml:space="preserve"> </w:t>
      </w:r>
      <w:r w:rsidR="00FD0E91">
        <w:rPr>
          <w:rFonts w:ascii="宋体" w:hAnsi="宋体" w:cs="宋体"/>
          <w:b/>
          <w:bCs/>
          <w:color w:val="000000"/>
          <w:kern w:val="0"/>
          <w:sz w:val="24"/>
          <w:szCs w:val="24"/>
          <w:lang w:bidi="ar"/>
        </w:rPr>
        <w:t xml:space="preserve">   </w:t>
      </w:r>
      <w:r w:rsidRPr="00733A47">
        <w:rPr>
          <w:rFonts w:ascii="宋体" w:hAnsi="宋体" w:cs="宋体" w:hint="eastAsia"/>
          <w:b/>
          <w:bCs/>
          <w:color w:val="000000"/>
          <w:kern w:val="0"/>
          <w:sz w:val="24"/>
          <w:szCs w:val="24"/>
          <w:lang w:bidi="ar"/>
        </w:rPr>
        <w:t>)，它能改善交流电路的性能。</w:t>
      </w:r>
    </w:p>
    <w:p w14:paraId="52701A8F" w14:textId="77777777" w:rsidR="00873C00" w:rsidRPr="00733A47" w:rsidRDefault="00000000" w:rsidP="00733A47">
      <w:pPr>
        <w:widowControl/>
        <w:snapToGrid w:val="0"/>
        <w:spacing w:line="500" w:lineRule="exact"/>
        <w:jc w:val="left"/>
        <w:textAlignment w:val="top"/>
        <w:rPr>
          <w:rStyle w:val="font21"/>
          <w:rFonts w:hint="default"/>
          <w:sz w:val="24"/>
          <w:szCs w:val="24"/>
          <w:lang w:bidi="ar"/>
        </w:rPr>
      </w:pPr>
      <w:r w:rsidRPr="00733A47">
        <w:rPr>
          <w:rStyle w:val="font21"/>
          <w:rFonts w:hint="default"/>
          <w:sz w:val="24"/>
          <w:szCs w:val="24"/>
          <w:lang w:bidi="ar"/>
        </w:rPr>
        <w:t xml:space="preserve">A、正反馈           </w:t>
      </w:r>
    </w:p>
    <w:p w14:paraId="31B7CDCC" w14:textId="77777777" w:rsidR="00873C00" w:rsidRPr="00733A47" w:rsidRDefault="00000000" w:rsidP="00733A47">
      <w:pPr>
        <w:widowControl/>
        <w:snapToGrid w:val="0"/>
        <w:spacing w:line="500" w:lineRule="exact"/>
        <w:jc w:val="left"/>
        <w:textAlignment w:val="top"/>
        <w:rPr>
          <w:rStyle w:val="font21"/>
          <w:rFonts w:hint="default"/>
          <w:sz w:val="24"/>
          <w:szCs w:val="24"/>
          <w:lang w:bidi="ar"/>
        </w:rPr>
      </w:pPr>
      <w:r w:rsidRPr="00733A47">
        <w:rPr>
          <w:rStyle w:val="font21"/>
          <w:rFonts w:hint="default"/>
          <w:sz w:val="24"/>
          <w:szCs w:val="24"/>
          <w:lang w:bidi="ar"/>
        </w:rPr>
        <w:t xml:space="preserve">B、负反馈           </w:t>
      </w:r>
    </w:p>
    <w:p w14:paraId="735EC986" w14:textId="77777777" w:rsidR="00873C00" w:rsidRPr="00733A47" w:rsidRDefault="00000000" w:rsidP="00733A47">
      <w:pPr>
        <w:widowControl/>
        <w:snapToGrid w:val="0"/>
        <w:spacing w:line="500" w:lineRule="exact"/>
        <w:jc w:val="left"/>
        <w:textAlignment w:val="top"/>
        <w:rPr>
          <w:rStyle w:val="font21"/>
          <w:rFonts w:hint="default"/>
          <w:sz w:val="24"/>
          <w:szCs w:val="24"/>
          <w:lang w:bidi="ar"/>
        </w:rPr>
      </w:pPr>
      <w:r w:rsidRPr="00733A47">
        <w:rPr>
          <w:rStyle w:val="font21"/>
          <w:rFonts w:hint="default"/>
          <w:sz w:val="24"/>
          <w:szCs w:val="24"/>
          <w:lang w:bidi="ar"/>
        </w:rPr>
        <w:t xml:space="preserve">C、交流反馈         </w:t>
      </w:r>
    </w:p>
    <w:p w14:paraId="1665FF49" w14:textId="77777777" w:rsidR="00873C00" w:rsidRPr="00733A47" w:rsidRDefault="00000000" w:rsidP="00733A47">
      <w:pPr>
        <w:widowControl/>
        <w:snapToGrid w:val="0"/>
        <w:spacing w:line="500" w:lineRule="exact"/>
        <w:jc w:val="left"/>
        <w:textAlignment w:val="top"/>
        <w:rPr>
          <w:rStyle w:val="font21"/>
          <w:rFonts w:hint="default"/>
          <w:sz w:val="24"/>
          <w:szCs w:val="24"/>
          <w:lang w:bidi="ar"/>
        </w:rPr>
      </w:pPr>
      <w:r w:rsidRPr="00733A47">
        <w:rPr>
          <w:rStyle w:val="font21"/>
          <w:rFonts w:hint="default"/>
          <w:sz w:val="24"/>
          <w:szCs w:val="24"/>
          <w:lang w:bidi="ar"/>
        </w:rPr>
        <w:t>D、直流反馈</w:t>
      </w:r>
    </w:p>
    <w:p w14:paraId="61FF52AF"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1B13E223"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4D71508" w14:textId="69FFEE80"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161. KC42就是（    ）电路。</w:t>
      </w:r>
    </w:p>
    <w:p w14:paraId="2A4EB63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A、脉冲调制</w:t>
      </w:r>
    </w:p>
    <w:p w14:paraId="28B11B7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B、脉冲列调制</w:t>
      </w:r>
    </w:p>
    <w:p w14:paraId="2D76B87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w:t>
      </w:r>
      <w:proofErr w:type="gramStart"/>
      <w:r w:rsidRPr="00733A47">
        <w:rPr>
          <w:rStyle w:val="font21"/>
          <w:rFonts w:hint="default"/>
          <w:sz w:val="24"/>
          <w:szCs w:val="24"/>
          <w:lang w:bidi="ar"/>
        </w:rPr>
        <w:t>六路双</w:t>
      </w:r>
      <w:proofErr w:type="gramEnd"/>
      <w:r w:rsidRPr="00733A47">
        <w:rPr>
          <w:rStyle w:val="font21"/>
          <w:rFonts w:hint="default"/>
          <w:sz w:val="24"/>
          <w:szCs w:val="24"/>
          <w:lang w:bidi="ar"/>
        </w:rPr>
        <w:t>脉冲</w:t>
      </w:r>
    </w:p>
    <w:p w14:paraId="3E903F3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D、六路单脉冲</w:t>
      </w:r>
    </w:p>
    <w:p w14:paraId="3ED71154"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5BC09B41" w14:textId="77777777" w:rsidR="00873C00" w:rsidRPr="00733A47" w:rsidRDefault="00873C00" w:rsidP="00733A47">
      <w:pPr>
        <w:widowControl/>
        <w:snapToGrid w:val="0"/>
        <w:spacing w:line="500" w:lineRule="exact"/>
        <w:jc w:val="left"/>
        <w:textAlignment w:val="top"/>
        <w:rPr>
          <w:rFonts w:ascii="宋体" w:hAnsi="宋体" w:cs="宋体"/>
          <w:b/>
          <w:bCs/>
          <w:color w:val="000000"/>
          <w:kern w:val="0"/>
          <w:sz w:val="24"/>
          <w:szCs w:val="24"/>
          <w:lang w:bidi="ar"/>
        </w:rPr>
      </w:pPr>
    </w:p>
    <w:p w14:paraId="0711015B" w14:textId="7B1DC184"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162. GP－100C3型高频设备电路由工频电源输入电路、（    ）、灯丝供电电路、测量电路、控制保护电路六部分组成。</w:t>
      </w:r>
    </w:p>
    <w:p w14:paraId="326DB36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A、高频振荡电路</w:t>
      </w:r>
    </w:p>
    <w:p w14:paraId="3587A0B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B、低频振荡电路</w:t>
      </w:r>
    </w:p>
    <w:p w14:paraId="2F2CD4A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C、高压电源输入</w:t>
      </w:r>
    </w:p>
    <w:p w14:paraId="65E724D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D、低压电源输入</w:t>
      </w:r>
    </w:p>
    <w:p w14:paraId="6F7E51CE"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5C154106" w14:textId="77777777" w:rsidR="00873C00" w:rsidRPr="00733A47" w:rsidRDefault="00873C00" w:rsidP="00733A47">
      <w:pPr>
        <w:widowControl/>
        <w:snapToGrid w:val="0"/>
        <w:spacing w:line="500" w:lineRule="exact"/>
        <w:jc w:val="left"/>
        <w:textAlignment w:val="top"/>
        <w:rPr>
          <w:rFonts w:ascii="宋体" w:hAnsi="宋体" w:cs="宋体"/>
          <w:b/>
          <w:bCs/>
          <w:color w:val="000000"/>
          <w:kern w:val="0"/>
          <w:sz w:val="24"/>
          <w:szCs w:val="24"/>
          <w:lang w:bidi="ar"/>
        </w:rPr>
      </w:pPr>
    </w:p>
    <w:p w14:paraId="366C6051" w14:textId="74B01F69"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163. 铁磁饱和式稳压器的基本结构与变压器相似，由硅钢片叠成二心柱式铁心，</w:t>
      </w:r>
      <w:proofErr w:type="gramStart"/>
      <w:r w:rsidRPr="00733A47">
        <w:rPr>
          <w:rFonts w:ascii="宋体" w:hAnsi="宋体" w:cs="宋体" w:hint="eastAsia"/>
          <w:b/>
          <w:bCs/>
          <w:color w:val="000000"/>
          <w:kern w:val="0"/>
          <w:sz w:val="24"/>
          <w:szCs w:val="24"/>
          <w:lang w:bidi="ar"/>
        </w:rPr>
        <w:t>而心柱</w:t>
      </w:r>
      <w:proofErr w:type="gramEnd"/>
      <w:r w:rsidRPr="00733A47">
        <w:rPr>
          <w:rFonts w:ascii="宋体" w:hAnsi="宋体" w:cs="宋体" w:hint="eastAsia"/>
          <w:b/>
          <w:bCs/>
          <w:color w:val="000000"/>
          <w:kern w:val="0"/>
          <w:sz w:val="24"/>
          <w:szCs w:val="24"/>
          <w:lang w:bidi="ar"/>
        </w:rPr>
        <w:t>2工作在磁化曲线的（    ）段。</w:t>
      </w:r>
    </w:p>
    <w:p w14:paraId="76B7D4C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A、饱和</w:t>
      </w:r>
    </w:p>
    <w:p w14:paraId="056B79F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B、未饱和</w:t>
      </w:r>
    </w:p>
    <w:p w14:paraId="0733BDB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C、过饱和</w:t>
      </w:r>
    </w:p>
    <w:p w14:paraId="670126E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D、起始</w:t>
      </w:r>
    </w:p>
    <w:p w14:paraId="323DA86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lastRenderedPageBreak/>
        <w:t>答案：A</w:t>
      </w:r>
    </w:p>
    <w:p w14:paraId="027284BD"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E5AE9CC" w14:textId="7D1F7C5A"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164. （    ）控制系统适用于精度要求不高的控制系统。</w:t>
      </w:r>
    </w:p>
    <w:p w14:paraId="00C83E9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A、闭环</w:t>
      </w:r>
    </w:p>
    <w:p w14:paraId="1D15B44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B、半闭环</w:t>
      </w:r>
    </w:p>
    <w:p w14:paraId="64B1823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C、双闭环</w:t>
      </w:r>
    </w:p>
    <w:p w14:paraId="08DEA5A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D、开环</w:t>
      </w:r>
    </w:p>
    <w:p w14:paraId="6085FC70"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0F324FCC"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82C094C" w14:textId="6066E94D"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 xml:space="preserve">165. </w:t>
      </w:r>
      <w:proofErr w:type="gramStart"/>
      <w:r w:rsidRPr="00733A47">
        <w:rPr>
          <w:rFonts w:ascii="宋体" w:hAnsi="宋体" w:cs="宋体" w:hint="eastAsia"/>
          <w:b/>
          <w:bCs/>
          <w:color w:val="000000"/>
          <w:kern w:val="0"/>
          <w:sz w:val="24"/>
          <w:szCs w:val="24"/>
          <w:lang w:bidi="ar"/>
        </w:rPr>
        <w:t>双窄脉冲</w:t>
      </w:r>
      <w:proofErr w:type="gramEnd"/>
      <w:r w:rsidRPr="00733A47">
        <w:rPr>
          <w:rFonts w:ascii="宋体" w:hAnsi="宋体" w:cs="宋体" w:hint="eastAsia"/>
          <w:b/>
          <w:bCs/>
          <w:color w:val="000000"/>
          <w:kern w:val="0"/>
          <w:sz w:val="24"/>
          <w:szCs w:val="24"/>
          <w:lang w:bidi="ar"/>
        </w:rPr>
        <w:t>的脉宽在（    ）左右，在触发某一晶闸管的同时，再给前一晶闸管补发一个脉冲，作用与宽脉冲一样。</w:t>
      </w:r>
    </w:p>
    <w:p w14:paraId="6C6D675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A、120°</w:t>
      </w:r>
    </w:p>
    <w:p w14:paraId="3C21B644"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B、90°</w:t>
      </w:r>
    </w:p>
    <w:p w14:paraId="745A23B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C、60°</w:t>
      </w:r>
    </w:p>
    <w:p w14:paraId="411A367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D、18°</w:t>
      </w:r>
    </w:p>
    <w:p w14:paraId="25A7882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271F5115" w14:textId="77777777" w:rsidR="00873C00" w:rsidRPr="00733A47" w:rsidRDefault="00873C00" w:rsidP="00733A47">
      <w:pPr>
        <w:widowControl/>
        <w:snapToGrid w:val="0"/>
        <w:spacing w:line="500" w:lineRule="exact"/>
        <w:jc w:val="left"/>
        <w:textAlignment w:val="top"/>
        <w:rPr>
          <w:rFonts w:ascii="宋体" w:hAnsi="宋体" w:cs="宋体"/>
          <w:b/>
          <w:bCs/>
          <w:color w:val="000000"/>
          <w:kern w:val="0"/>
          <w:sz w:val="24"/>
          <w:szCs w:val="24"/>
          <w:lang w:bidi="ar"/>
        </w:rPr>
      </w:pPr>
    </w:p>
    <w:p w14:paraId="77765157" w14:textId="14D6765D"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166. （    ）属于无源逆变。</w:t>
      </w:r>
    </w:p>
    <w:p w14:paraId="111B781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A、绕线式异步电动机串</w:t>
      </w:r>
      <w:proofErr w:type="gramStart"/>
      <w:r w:rsidRPr="00733A47">
        <w:rPr>
          <w:rStyle w:val="font21"/>
          <w:rFonts w:hint="default"/>
          <w:sz w:val="24"/>
          <w:szCs w:val="24"/>
          <w:lang w:bidi="ar"/>
        </w:rPr>
        <w:t>极</w:t>
      </w:r>
      <w:proofErr w:type="gramEnd"/>
      <w:r w:rsidRPr="00733A47">
        <w:rPr>
          <w:rStyle w:val="font21"/>
          <w:rFonts w:hint="default"/>
          <w:sz w:val="24"/>
          <w:szCs w:val="24"/>
          <w:lang w:bidi="ar"/>
        </w:rPr>
        <w:t>凋速</w:t>
      </w:r>
    </w:p>
    <w:p w14:paraId="65DA92A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B、高压直流输电</w:t>
      </w:r>
    </w:p>
    <w:p w14:paraId="0D39B08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C、交流电动机变速调速</w:t>
      </w:r>
    </w:p>
    <w:p w14:paraId="7936991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D、直流电动机可逆调速</w:t>
      </w:r>
    </w:p>
    <w:p w14:paraId="3E9BE3F8"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7D85680C"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1F59517" w14:textId="271CEEFC"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167. 脉动环流产生的原因是整流电压和逆变电压（    ）不等。</w:t>
      </w:r>
    </w:p>
    <w:p w14:paraId="4565493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A、平均值</w:t>
      </w:r>
    </w:p>
    <w:p w14:paraId="59B726E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B、瞬时值</w:t>
      </w:r>
    </w:p>
    <w:p w14:paraId="625CBE9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C、有效值</w:t>
      </w:r>
    </w:p>
    <w:p w14:paraId="1B09848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lastRenderedPageBreak/>
        <w:t>D、最大值</w:t>
      </w:r>
    </w:p>
    <w:p w14:paraId="572EBDD5"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37357F74"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A674E46" w14:textId="1DEA02D0"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168. 串联谐振逆变器输入是恒定的电压，输出电流波形接近于（    ），属于电压型逆变器。</w:t>
      </w:r>
    </w:p>
    <w:p w14:paraId="083291B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A、锯齿波</w:t>
      </w:r>
    </w:p>
    <w:p w14:paraId="170C315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B、三角波</w:t>
      </w:r>
    </w:p>
    <w:p w14:paraId="49CD514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C、方波</w:t>
      </w:r>
    </w:p>
    <w:p w14:paraId="64B43B54"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D、正弦波</w:t>
      </w:r>
    </w:p>
    <w:p w14:paraId="7154EF3D"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626ADC50"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892CB4B" w14:textId="3E89C10F"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169. 为了减少触发功率与控制极损耗，通常用（    ）信号触发晶闸管。</w:t>
      </w:r>
    </w:p>
    <w:p w14:paraId="728DDB1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A、交流或直流</w:t>
      </w:r>
    </w:p>
    <w:p w14:paraId="471B730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B、脉冲</w:t>
      </w:r>
    </w:p>
    <w:p w14:paraId="031798E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C、交流</w:t>
      </w:r>
    </w:p>
    <w:p w14:paraId="3B51777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D、直流</w:t>
      </w:r>
    </w:p>
    <w:p w14:paraId="3F61B846"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22E73950"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B8E6A69" w14:textId="7A3A4330"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170. 雷击引起的交流侧过电压从交流侧经变压器向整流元件移动时，可分为两部分：一部分是电磁过渡分量，能量相当大，必须在变压器的一次侧安装（    ）。</w:t>
      </w:r>
    </w:p>
    <w:p w14:paraId="4195086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A、阻容吸收电路</w:t>
      </w:r>
    </w:p>
    <w:p w14:paraId="0D700B1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B、电容接地</w:t>
      </w:r>
    </w:p>
    <w:p w14:paraId="1E67647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C、阀式避雷器</w:t>
      </w:r>
    </w:p>
    <w:p w14:paraId="7F86695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D、非线性电阻浪涌吸收器</w:t>
      </w:r>
    </w:p>
    <w:p w14:paraId="62844AAE"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0831DCD7"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BF1DF98" w14:textId="6A164064"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171. 真空三极管的放大过程与晶体三极管的放大过程不同点是，真空三极管属于（    ）控制型。</w:t>
      </w:r>
    </w:p>
    <w:p w14:paraId="091BD2F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lastRenderedPageBreak/>
        <w:t>A、可逆</w:t>
      </w:r>
    </w:p>
    <w:p w14:paraId="0B79143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B、功率</w:t>
      </w:r>
    </w:p>
    <w:p w14:paraId="3F0A3F14"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C、电压</w:t>
      </w:r>
    </w:p>
    <w:p w14:paraId="0722B0B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D、电流</w:t>
      </w:r>
    </w:p>
    <w:p w14:paraId="58E23D23"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7A504DB0"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5C1614E" w14:textId="1121C4F9"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 xml:space="preserve">172. </w:t>
      </w:r>
      <w:proofErr w:type="gramStart"/>
      <w:r w:rsidRPr="00733A47">
        <w:rPr>
          <w:rFonts w:ascii="宋体" w:hAnsi="宋体" w:cs="宋体" w:hint="eastAsia"/>
          <w:b/>
          <w:bCs/>
          <w:color w:val="000000"/>
          <w:kern w:val="0"/>
          <w:sz w:val="24"/>
          <w:szCs w:val="24"/>
          <w:lang w:bidi="ar"/>
        </w:rPr>
        <w:t>若固定</w:t>
      </w:r>
      <w:proofErr w:type="gramEnd"/>
      <w:r w:rsidRPr="00733A47">
        <w:rPr>
          <w:rFonts w:ascii="宋体" w:hAnsi="宋体" w:cs="宋体" w:hint="eastAsia"/>
          <w:b/>
          <w:bCs/>
          <w:color w:val="000000"/>
          <w:kern w:val="0"/>
          <w:sz w:val="24"/>
          <w:szCs w:val="24"/>
          <w:lang w:bidi="ar"/>
        </w:rPr>
        <w:t>栅偏压低于截止栅压，当有足够大的交流电压加在电子管栅极上时，管子导电时间小于半个周期，这样的工作状态叫（    ）类工作状态。</w:t>
      </w:r>
    </w:p>
    <w:p w14:paraId="16BEDDA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A、甲</w:t>
      </w:r>
    </w:p>
    <w:p w14:paraId="334A344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B、乙</w:t>
      </w:r>
    </w:p>
    <w:p w14:paraId="40C51F4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C、甲乙</w:t>
      </w:r>
    </w:p>
    <w:p w14:paraId="654DAE3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D、丙</w:t>
      </w:r>
    </w:p>
    <w:p w14:paraId="7020B856"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324CA4F8"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1617CF5" w14:textId="08B0BEB8"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173. 启动电动机组后工作台高速冲出不受控,产生这种故障有以下（    ）原因。</w:t>
      </w:r>
    </w:p>
    <w:p w14:paraId="5403AC0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A、发电机励磁回路电压不足</w:t>
      </w:r>
    </w:p>
    <w:p w14:paraId="2BEC61E4"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B、电压负反馈过强</w:t>
      </w:r>
    </w:p>
    <w:p w14:paraId="2674224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C、电机扩大机剩磁电压过高</w:t>
      </w:r>
    </w:p>
    <w:p w14:paraId="5053A4F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D、电机扩大机剩磁电压过低</w:t>
      </w:r>
    </w:p>
    <w:p w14:paraId="33ED0AF3"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27C9D6FC"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54938B3" w14:textId="06969B88"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174. 数控系统程序数据保存不住，可直接检查后备电池、断电检测及切换电路、以及（    ）。</w:t>
      </w:r>
    </w:p>
    <w:p w14:paraId="6510D28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A、震荡电路</w:t>
      </w:r>
    </w:p>
    <w:p w14:paraId="5168E13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B、CPU及周边电路</w:t>
      </w:r>
    </w:p>
    <w:p w14:paraId="3F954EA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C、存储器周边电路</w:t>
      </w:r>
    </w:p>
    <w:p w14:paraId="5DF73BA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D、地址线逻辑</w:t>
      </w:r>
    </w:p>
    <w:p w14:paraId="70B941F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lastRenderedPageBreak/>
        <w:t>答案：C</w:t>
      </w:r>
    </w:p>
    <w:p w14:paraId="0E24DD67"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74E7A48" w14:textId="5FA334BD"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175. 晶体管的集电极与发射极之间的正反向阻值都应大于（    ），如果两个方向的阻值都很小，则可能是击穿了</w:t>
      </w:r>
    </w:p>
    <w:p w14:paraId="58B5E90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A、0.5KΩ</w:t>
      </w:r>
    </w:p>
    <w:p w14:paraId="55B9BFA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B、1KΩ</w:t>
      </w:r>
    </w:p>
    <w:p w14:paraId="51FB660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C、1.5KΩ</w:t>
      </w:r>
    </w:p>
    <w:p w14:paraId="34850E8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D、2KΩ</w:t>
      </w:r>
    </w:p>
    <w:p w14:paraId="6F8A320B"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23AEBF44"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1EC6382" w14:textId="7988E91D"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176. （    ）材质制成的螺栓、螺母或垫片，在中频电流通过时，会因涡流效应而发热，甚至局部熔化。</w:t>
      </w:r>
    </w:p>
    <w:p w14:paraId="64B2107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A、黄铜</w:t>
      </w:r>
    </w:p>
    <w:p w14:paraId="1E2FC0A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B、不锈钢</w:t>
      </w:r>
    </w:p>
    <w:p w14:paraId="28FF132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C、塑料</w:t>
      </w:r>
    </w:p>
    <w:p w14:paraId="5C8E670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D、普通钢铁</w:t>
      </w:r>
    </w:p>
    <w:p w14:paraId="5E1369A8"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29C94460"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950D165" w14:textId="586F2B69"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177. 启动电容器CS上所充的电加到由炉子L和补偿电容C组成的并联谐振电路两端，产生（    ）电压和电流。</w:t>
      </w:r>
    </w:p>
    <w:p w14:paraId="1C7DE43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A、正弦振荡</w:t>
      </w:r>
    </w:p>
    <w:p w14:paraId="24A8C14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B、中频振荡</w:t>
      </w:r>
    </w:p>
    <w:p w14:paraId="790AF26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C、衰减振荡</w:t>
      </w:r>
    </w:p>
    <w:p w14:paraId="3402CCD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D、振荡</w:t>
      </w:r>
    </w:p>
    <w:p w14:paraId="6A79F39A"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6383596C"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10A7574" w14:textId="4A419324"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178. 根据（    ）分析和判断故障是诊断所控制设备故障的基本方法。</w:t>
      </w:r>
    </w:p>
    <w:p w14:paraId="4948A83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A、原理图</w:t>
      </w:r>
    </w:p>
    <w:p w14:paraId="036A7EA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lastRenderedPageBreak/>
        <w:t>B、逻辑功能图</w:t>
      </w:r>
    </w:p>
    <w:p w14:paraId="278AA93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C、指令图</w:t>
      </w:r>
    </w:p>
    <w:p w14:paraId="0D8B3C5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D、梯形图</w:t>
      </w:r>
    </w:p>
    <w:p w14:paraId="31968B68"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776ED84A"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26C81F8" w14:textId="09AEDE0E"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179. （    ）不是调节异步电动机的转速的参数。</w:t>
      </w:r>
    </w:p>
    <w:p w14:paraId="47C3074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A、变极调速</w:t>
      </w:r>
    </w:p>
    <w:p w14:paraId="1FFBC05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B、开环调速</w:t>
      </w:r>
    </w:p>
    <w:p w14:paraId="180F436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C、转差率调速</w:t>
      </w:r>
    </w:p>
    <w:p w14:paraId="1C9A29F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D、变频调速</w:t>
      </w:r>
    </w:p>
    <w:p w14:paraId="614927F2"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4E8E5DBC"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6AEC193" w14:textId="79D15AE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 xml:space="preserve">180. </w:t>
      </w:r>
      <w:proofErr w:type="gramStart"/>
      <w:r w:rsidRPr="00733A47">
        <w:rPr>
          <w:rFonts w:ascii="宋体" w:hAnsi="宋体" w:cs="宋体" w:hint="eastAsia"/>
          <w:b/>
          <w:bCs/>
          <w:color w:val="000000"/>
          <w:kern w:val="0"/>
          <w:sz w:val="24"/>
          <w:szCs w:val="24"/>
          <w:lang w:bidi="ar"/>
        </w:rPr>
        <w:t>可用交磁</w:t>
      </w:r>
      <w:proofErr w:type="gramEnd"/>
      <w:r w:rsidRPr="00733A47">
        <w:rPr>
          <w:rFonts w:ascii="宋体" w:hAnsi="宋体" w:cs="宋体" w:hint="eastAsia"/>
          <w:b/>
          <w:bCs/>
          <w:color w:val="000000"/>
          <w:kern w:val="0"/>
          <w:sz w:val="24"/>
          <w:szCs w:val="24"/>
          <w:lang w:bidi="ar"/>
        </w:rPr>
        <w:t>电机扩大机作为G—M系统中直流发电机的励磁，从而构成（    ）。</w:t>
      </w:r>
    </w:p>
    <w:p w14:paraId="3944FAC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A、G—M系统</w:t>
      </w:r>
    </w:p>
    <w:p w14:paraId="2656282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B、AG—M系统</w:t>
      </w:r>
    </w:p>
    <w:p w14:paraId="524EEA9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C、AG—G—M系统</w:t>
      </w:r>
    </w:p>
    <w:p w14:paraId="388A397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D、CNC—M系统</w:t>
      </w:r>
    </w:p>
    <w:p w14:paraId="29CC1E58"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16B4D6B6"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29DB532" w14:textId="64A40976"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181. 不是按经济型数控机床按驱动和定位方式可划分的是（    ）。</w:t>
      </w:r>
    </w:p>
    <w:p w14:paraId="673D180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A、闭环连续控制式</w:t>
      </w:r>
    </w:p>
    <w:p w14:paraId="2DCFAEB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B、交流点位式</w:t>
      </w:r>
    </w:p>
    <w:p w14:paraId="136E8B1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C、半闭环连续控制式</w:t>
      </w:r>
    </w:p>
    <w:p w14:paraId="12DA6DF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D、步进电动机式</w:t>
      </w:r>
    </w:p>
    <w:p w14:paraId="60BA2FB7"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61C57125"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E928755" w14:textId="57BC3DF0"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182. MPU与外设之间进行数据传输有（    ）方式。</w:t>
      </w:r>
    </w:p>
    <w:p w14:paraId="065EC17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A、程序控制</w:t>
      </w:r>
    </w:p>
    <w:p w14:paraId="7C31AAC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lastRenderedPageBreak/>
        <w:t>B、控制中断控制</w:t>
      </w:r>
    </w:p>
    <w:p w14:paraId="18709FD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C、选择直接存储器存取（DMA）</w:t>
      </w:r>
    </w:p>
    <w:p w14:paraId="33B1643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D、以上都是</w:t>
      </w:r>
    </w:p>
    <w:p w14:paraId="375E2251"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315747D5"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C6B7803" w14:textId="19D86DE4"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183. 各位的段驱动及其位驱动可分别共用一个锁存器。每秒扫描次数大于（    ）次，靠人眼的视觉暂留现象，便不会感觉到闪烁。</w:t>
      </w:r>
    </w:p>
    <w:p w14:paraId="41E80FCA"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A、20</w:t>
      </w:r>
    </w:p>
    <w:p w14:paraId="7EB2863B"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B、30</w:t>
      </w:r>
    </w:p>
    <w:p w14:paraId="21D47B13"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C、40</w:t>
      </w:r>
    </w:p>
    <w:p w14:paraId="6F824245"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D、50</w:t>
      </w:r>
    </w:p>
    <w:p w14:paraId="73353E02"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5C98D720"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E81BEF7" w14:textId="56CA3963"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184. 高压电流斩波电源电路的基本原理是在电动机绕组回路中（    ）回路。</w:t>
      </w:r>
    </w:p>
    <w:p w14:paraId="0287E97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A、并联一个电流检测</w:t>
      </w:r>
    </w:p>
    <w:p w14:paraId="33153FA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B、并联一个电压检测</w:t>
      </w:r>
    </w:p>
    <w:p w14:paraId="5137719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C、串联一个电流检测</w:t>
      </w:r>
    </w:p>
    <w:p w14:paraId="570E684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D、串联一个电压检测</w:t>
      </w:r>
    </w:p>
    <w:p w14:paraId="5EC265BF"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62C62BF3"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790E1C4" w14:textId="07F345CE"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185. 晶闸管中频电源可能对电网50HZ工频电压波形产生影响，必须在电源进线中采取（    ）措施来减小影响。</w:t>
      </w:r>
    </w:p>
    <w:p w14:paraId="3C3209E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A、耦合</w:t>
      </w:r>
    </w:p>
    <w:p w14:paraId="66B2936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B、隔离</w:t>
      </w:r>
    </w:p>
    <w:p w14:paraId="6BCD778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C、整流</w:t>
      </w:r>
    </w:p>
    <w:p w14:paraId="446FA78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D、滤波</w:t>
      </w:r>
    </w:p>
    <w:p w14:paraId="0A7B8B8A"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40A4F344"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3155225" w14:textId="44E70199"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lastRenderedPageBreak/>
        <w:t>186. 备用的闸流管每月应以额定的灯丝电压加热（    ）h。</w:t>
      </w:r>
    </w:p>
    <w:p w14:paraId="33FD1222"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A、1</w:t>
      </w:r>
    </w:p>
    <w:p w14:paraId="0EAD8124"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B、2</w:t>
      </w:r>
    </w:p>
    <w:p w14:paraId="313FECF0"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C、2.5</w:t>
      </w:r>
    </w:p>
    <w:p w14:paraId="7C718920"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D、3</w:t>
      </w:r>
    </w:p>
    <w:p w14:paraId="2AA69DF1"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5505F034"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FDCE9EF" w14:textId="282DF2A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187. 更换电池之前，从电池支架上取下旧电池，装上新电池，从取下旧电池到装上新电池的时间要尽量短，一般不允许超过（    ） min。</w:t>
      </w:r>
    </w:p>
    <w:p w14:paraId="39075702"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A、3</w:t>
      </w:r>
    </w:p>
    <w:p w14:paraId="69A1B1C1"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B、5</w:t>
      </w:r>
    </w:p>
    <w:p w14:paraId="7B2D24A2"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C、10</w:t>
      </w:r>
    </w:p>
    <w:p w14:paraId="0DE34DCC"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D、15</w:t>
      </w:r>
    </w:p>
    <w:p w14:paraId="642C30CC"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0E58E9F7"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41452C5" w14:textId="1B1F4313"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188. 正常时每个输出端口对应的指示灯应随该端口有输出或无输出而亮或熄。否则就是有故障。其原因可能是（    ）。</w:t>
      </w:r>
    </w:p>
    <w:p w14:paraId="1AB7FF3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A、输出元件短路</w:t>
      </w:r>
    </w:p>
    <w:p w14:paraId="1FC6F544"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B、开路</w:t>
      </w:r>
    </w:p>
    <w:p w14:paraId="2EBBF71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C、烧毁</w:t>
      </w:r>
    </w:p>
    <w:p w14:paraId="7C02E87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D、以上都是</w:t>
      </w:r>
    </w:p>
    <w:p w14:paraId="169D4FDD"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2C0D85F6" w14:textId="77777777" w:rsidR="00873C00" w:rsidRPr="00733A47" w:rsidRDefault="00873C00" w:rsidP="00733A47">
      <w:pPr>
        <w:widowControl/>
        <w:snapToGrid w:val="0"/>
        <w:spacing w:line="500" w:lineRule="exact"/>
        <w:jc w:val="left"/>
        <w:textAlignment w:val="top"/>
        <w:rPr>
          <w:rFonts w:ascii="宋体" w:hAnsi="宋体" w:cs="宋体"/>
          <w:b/>
          <w:bCs/>
          <w:color w:val="000000"/>
          <w:kern w:val="0"/>
          <w:sz w:val="24"/>
          <w:szCs w:val="24"/>
          <w:lang w:bidi="ar"/>
        </w:rPr>
      </w:pPr>
    </w:p>
    <w:p w14:paraId="1DD8FC72" w14:textId="1FD5E083"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189. 可编程序控制器简称是（    ）。</w:t>
      </w:r>
    </w:p>
    <w:p w14:paraId="28595F3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A、PLC</w:t>
      </w:r>
    </w:p>
    <w:p w14:paraId="07A72EA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B、PC</w:t>
      </w:r>
    </w:p>
    <w:p w14:paraId="33B59CC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C、CNC</w:t>
      </w:r>
    </w:p>
    <w:p w14:paraId="594D400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D、F—20MF</w:t>
      </w:r>
    </w:p>
    <w:p w14:paraId="039E71C4"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lastRenderedPageBreak/>
        <w:t>答案：A</w:t>
      </w:r>
    </w:p>
    <w:p w14:paraId="707F0D2B"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52927D3" w14:textId="477421F4"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190. 可编程序控制器不需要大量的（    ）和电子元件，接线大大减少，维修简单，维修时间缩短，性能可靠。</w:t>
      </w:r>
    </w:p>
    <w:p w14:paraId="26E9B79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A、活动部件</w:t>
      </w:r>
    </w:p>
    <w:p w14:paraId="6F3447C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B、固定部件</w:t>
      </w:r>
    </w:p>
    <w:p w14:paraId="43B2CB8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C、电器部件</w:t>
      </w:r>
    </w:p>
    <w:p w14:paraId="3D35D37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D、部分部件</w:t>
      </w:r>
    </w:p>
    <w:p w14:paraId="54FED153"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4EB14D78"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2F5D927" w14:textId="44E147CF"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191. （    ）阶段把逻辑解读的结果，通过输出部件输出给现场的受控元件。</w:t>
      </w:r>
    </w:p>
    <w:p w14:paraId="2C98578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A、输出采样</w:t>
      </w:r>
    </w:p>
    <w:p w14:paraId="6B61BB64"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B、输入采样</w:t>
      </w:r>
    </w:p>
    <w:p w14:paraId="1F5EDFC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C、程序执行</w:t>
      </w:r>
    </w:p>
    <w:p w14:paraId="15BB468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D、输出刷新</w:t>
      </w:r>
    </w:p>
    <w:p w14:paraId="4C8DB190"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72E1B933"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88ADC33" w14:textId="5A366C65"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192. F-40MR可编程序控制器中E表示（    ）。</w:t>
      </w:r>
    </w:p>
    <w:p w14:paraId="622E885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A、基本单元</w:t>
      </w:r>
    </w:p>
    <w:p w14:paraId="2E31361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B、扩展单元</w:t>
      </w:r>
    </w:p>
    <w:p w14:paraId="30F4EAF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C、单元类型</w:t>
      </w:r>
    </w:p>
    <w:p w14:paraId="3EE6108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D、输出类型</w:t>
      </w:r>
    </w:p>
    <w:p w14:paraId="1B157B0A"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221E009B"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40A0935" w14:textId="312D9676"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193. 当程序需要（    ）接通时，全部输出继电器的输出自动断开，而其他继电器仍继续工作。</w:t>
      </w:r>
    </w:p>
    <w:p w14:paraId="40101A5C"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A、M70</w:t>
      </w:r>
    </w:p>
    <w:p w14:paraId="44D008AC"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B、M71</w:t>
      </w:r>
    </w:p>
    <w:p w14:paraId="7BE992BC"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lastRenderedPageBreak/>
        <w:t>C、M72</w:t>
      </w:r>
    </w:p>
    <w:p w14:paraId="4AAF37D9" w14:textId="77777777" w:rsidR="00873C00" w:rsidRPr="00733A47" w:rsidRDefault="00000000" w:rsidP="00733A47">
      <w:pPr>
        <w:widowControl/>
        <w:snapToGrid w:val="0"/>
        <w:spacing w:line="500" w:lineRule="exact"/>
        <w:jc w:val="left"/>
        <w:textAlignment w:val="center"/>
        <w:rPr>
          <w:rStyle w:val="font21"/>
          <w:rFonts w:hint="default"/>
          <w:sz w:val="24"/>
          <w:szCs w:val="24"/>
          <w:lang w:bidi="ar"/>
        </w:rPr>
      </w:pPr>
      <w:r w:rsidRPr="00733A47">
        <w:rPr>
          <w:rStyle w:val="font21"/>
          <w:rFonts w:hint="default"/>
          <w:sz w:val="24"/>
          <w:szCs w:val="24"/>
          <w:lang w:bidi="ar"/>
        </w:rPr>
        <w:t>D、M77</w:t>
      </w:r>
    </w:p>
    <w:p w14:paraId="3EFE5BEB"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3F192947" w14:textId="77777777" w:rsidR="00873C00" w:rsidRPr="00733A47" w:rsidRDefault="00873C00" w:rsidP="00733A47">
      <w:pPr>
        <w:widowControl/>
        <w:snapToGrid w:val="0"/>
        <w:spacing w:line="500" w:lineRule="exact"/>
        <w:jc w:val="left"/>
        <w:textAlignment w:val="center"/>
        <w:rPr>
          <w:rFonts w:ascii="宋体" w:hAnsi="宋体" w:cs="宋体"/>
          <w:b/>
          <w:bCs/>
          <w:color w:val="000000"/>
          <w:kern w:val="0"/>
          <w:sz w:val="24"/>
          <w:szCs w:val="24"/>
          <w:lang w:bidi="ar"/>
        </w:rPr>
      </w:pPr>
    </w:p>
    <w:p w14:paraId="435159A4" w14:textId="28C7C428"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194. 检查电源电压波动范围是否在数控系统允许的范围内。否则要加（    ）。</w:t>
      </w:r>
    </w:p>
    <w:p w14:paraId="22E8C20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A、直流稳压器</w:t>
      </w:r>
    </w:p>
    <w:p w14:paraId="5668F53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B、交流稳压器</w:t>
      </w:r>
    </w:p>
    <w:p w14:paraId="1393206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C、UPS电源</w:t>
      </w:r>
    </w:p>
    <w:p w14:paraId="0E500EA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D、交流调压器</w:t>
      </w:r>
    </w:p>
    <w:p w14:paraId="304FE036"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03593789"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0B433ED" w14:textId="76AACB8C"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195. 对液压系统进行手控检查各个（    ）部件运动是否正常。</w:t>
      </w:r>
    </w:p>
    <w:p w14:paraId="6C38C49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A、电气</w:t>
      </w:r>
    </w:p>
    <w:p w14:paraId="58D9D4B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B、液压驱动</w:t>
      </w:r>
    </w:p>
    <w:p w14:paraId="37C2CCB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C、气动</w:t>
      </w:r>
    </w:p>
    <w:p w14:paraId="47339C6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D、限位保护</w:t>
      </w:r>
    </w:p>
    <w:p w14:paraId="22052B03"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3B4FE004"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251CFB3" w14:textId="38ECDD38"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196.磁通的单位也可用（    ）。</w:t>
      </w:r>
    </w:p>
    <w:p w14:paraId="1799BC21"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Style w:val="font11"/>
          <w:rFonts w:ascii="宋体" w:hAnsi="宋体"/>
          <w:sz w:val="24"/>
          <w:szCs w:val="24"/>
          <w:lang w:bidi="ar"/>
        </w:rPr>
        <w:t>A</w:t>
      </w:r>
      <w:r w:rsidRPr="00733A47">
        <w:rPr>
          <w:rStyle w:val="font21"/>
          <w:rFonts w:hint="default"/>
          <w:sz w:val="24"/>
          <w:szCs w:val="24"/>
          <w:lang w:bidi="ar"/>
        </w:rPr>
        <w:t>、特斯拉</w:t>
      </w:r>
    </w:p>
    <w:p w14:paraId="7FD2F702"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Style w:val="font11"/>
          <w:rFonts w:ascii="宋体" w:hAnsi="宋体"/>
          <w:sz w:val="24"/>
          <w:szCs w:val="24"/>
          <w:lang w:bidi="ar"/>
        </w:rPr>
        <w:t>B</w:t>
      </w:r>
      <w:r w:rsidRPr="00733A47">
        <w:rPr>
          <w:rStyle w:val="font21"/>
          <w:rFonts w:hint="default"/>
          <w:sz w:val="24"/>
          <w:szCs w:val="24"/>
          <w:lang w:bidi="ar"/>
        </w:rPr>
        <w:t>、麦</w:t>
      </w:r>
    </w:p>
    <w:p w14:paraId="5B5B0155"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Style w:val="font11"/>
          <w:rFonts w:ascii="宋体" w:hAnsi="宋体"/>
          <w:sz w:val="24"/>
          <w:szCs w:val="24"/>
          <w:lang w:bidi="ar"/>
        </w:rPr>
        <w:t>C</w:t>
      </w:r>
      <w:r w:rsidRPr="00733A47">
        <w:rPr>
          <w:rStyle w:val="font21"/>
          <w:rFonts w:hint="default"/>
          <w:sz w:val="24"/>
          <w:szCs w:val="24"/>
          <w:lang w:bidi="ar"/>
        </w:rPr>
        <w:t>、高斯</w:t>
      </w:r>
    </w:p>
    <w:p w14:paraId="4D4F1297"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Style w:val="font11"/>
          <w:rFonts w:ascii="宋体" w:hAnsi="宋体"/>
          <w:sz w:val="24"/>
          <w:szCs w:val="24"/>
          <w:lang w:bidi="ar"/>
        </w:rPr>
        <w:t>D</w:t>
      </w:r>
      <w:r w:rsidRPr="00733A47">
        <w:rPr>
          <w:rStyle w:val="font21"/>
          <w:rFonts w:hint="default"/>
          <w:sz w:val="24"/>
          <w:szCs w:val="24"/>
          <w:lang w:bidi="ar"/>
        </w:rPr>
        <w:t>、亨</w:t>
      </w:r>
    </w:p>
    <w:p w14:paraId="6D88F63B"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3A5B2B4C"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698D1CF" w14:textId="0A3F28FD"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197.安装高压油断路器及操动机构时，其基础的中心距及高度的误差不应大于（    ）。</w:t>
      </w:r>
    </w:p>
    <w:p w14:paraId="3FB5CBD0"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Style w:val="font11"/>
          <w:rFonts w:ascii="宋体" w:hAnsi="宋体"/>
          <w:sz w:val="24"/>
          <w:szCs w:val="24"/>
          <w:lang w:bidi="ar"/>
        </w:rPr>
        <w:t>A</w:t>
      </w:r>
      <w:r w:rsidRPr="00733A47">
        <w:rPr>
          <w:rStyle w:val="font21"/>
          <w:rFonts w:hint="default"/>
          <w:sz w:val="24"/>
          <w:szCs w:val="24"/>
          <w:lang w:bidi="ar"/>
        </w:rPr>
        <w:t>、</w:t>
      </w:r>
      <w:r w:rsidRPr="00733A47">
        <w:rPr>
          <w:rStyle w:val="font11"/>
          <w:rFonts w:ascii="宋体" w:hAnsi="宋体"/>
          <w:sz w:val="24"/>
          <w:szCs w:val="24"/>
          <w:lang w:bidi="ar"/>
        </w:rPr>
        <w:t>5mm</w:t>
      </w:r>
    </w:p>
    <w:p w14:paraId="3C58CDB1"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Style w:val="font11"/>
          <w:rFonts w:ascii="宋体" w:hAnsi="宋体"/>
          <w:sz w:val="24"/>
          <w:szCs w:val="24"/>
          <w:lang w:bidi="ar"/>
        </w:rPr>
        <w:lastRenderedPageBreak/>
        <w:t>B</w:t>
      </w:r>
      <w:r w:rsidRPr="00733A47">
        <w:rPr>
          <w:rStyle w:val="font21"/>
          <w:rFonts w:hint="default"/>
          <w:sz w:val="24"/>
          <w:szCs w:val="24"/>
          <w:lang w:bidi="ar"/>
        </w:rPr>
        <w:t>、</w:t>
      </w:r>
      <w:r w:rsidRPr="00733A47">
        <w:rPr>
          <w:rStyle w:val="font11"/>
          <w:rFonts w:ascii="宋体" w:hAnsi="宋体"/>
          <w:sz w:val="24"/>
          <w:szCs w:val="24"/>
          <w:lang w:bidi="ar"/>
        </w:rPr>
        <w:t>8mm</w:t>
      </w:r>
    </w:p>
    <w:p w14:paraId="35D7E50E"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Style w:val="font11"/>
          <w:rFonts w:ascii="宋体" w:hAnsi="宋体"/>
          <w:sz w:val="24"/>
          <w:szCs w:val="24"/>
          <w:lang w:bidi="ar"/>
        </w:rPr>
        <w:t>C</w:t>
      </w:r>
      <w:r w:rsidRPr="00733A47">
        <w:rPr>
          <w:rStyle w:val="font21"/>
          <w:rFonts w:hint="default"/>
          <w:sz w:val="24"/>
          <w:szCs w:val="24"/>
          <w:lang w:bidi="ar"/>
        </w:rPr>
        <w:t>、</w:t>
      </w:r>
      <w:r w:rsidRPr="00733A47">
        <w:rPr>
          <w:rStyle w:val="font11"/>
          <w:rFonts w:ascii="宋体" w:hAnsi="宋体"/>
          <w:sz w:val="24"/>
          <w:szCs w:val="24"/>
          <w:lang w:bidi="ar"/>
        </w:rPr>
        <w:t>10mm</w:t>
      </w:r>
    </w:p>
    <w:p w14:paraId="367B1730"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Style w:val="font11"/>
          <w:rFonts w:ascii="宋体" w:hAnsi="宋体"/>
          <w:sz w:val="24"/>
          <w:szCs w:val="24"/>
          <w:lang w:bidi="ar"/>
        </w:rPr>
        <w:t>D</w:t>
      </w:r>
      <w:r w:rsidRPr="00733A47">
        <w:rPr>
          <w:rStyle w:val="font21"/>
          <w:rFonts w:hint="default"/>
          <w:sz w:val="24"/>
          <w:szCs w:val="24"/>
          <w:lang w:bidi="ar"/>
        </w:rPr>
        <w:t>、</w:t>
      </w:r>
      <w:r w:rsidRPr="00733A47">
        <w:rPr>
          <w:rStyle w:val="font11"/>
          <w:rFonts w:ascii="宋体" w:hAnsi="宋体"/>
          <w:sz w:val="24"/>
          <w:szCs w:val="24"/>
          <w:lang w:bidi="ar"/>
        </w:rPr>
        <w:t>12mm</w:t>
      </w:r>
    </w:p>
    <w:p w14:paraId="2B3562C2"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3A1A698B"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24FD4C3" w14:textId="019AF348"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198.下列哪种方式输电线周围产生稳定磁场（    ）。</w:t>
      </w:r>
    </w:p>
    <w:p w14:paraId="6BA1F974"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Style w:val="font11"/>
          <w:rFonts w:ascii="宋体" w:hAnsi="宋体"/>
          <w:sz w:val="24"/>
          <w:szCs w:val="24"/>
          <w:lang w:bidi="ar"/>
        </w:rPr>
        <w:t>A</w:t>
      </w:r>
      <w:r w:rsidRPr="00733A47">
        <w:rPr>
          <w:rStyle w:val="font21"/>
          <w:rFonts w:hint="default"/>
          <w:sz w:val="24"/>
          <w:szCs w:val="24"/>
          <w:lang w:bidi="ar"/>
        </w:rPr>
        <w:t>、</w:t>
      </w:r>
      <w:r w:rsidRPr="00733A47">
        <w:rPr>
          <w:rStyle w:val="font11"/>
          <w:rFonts w:ascii="宋体" w:hAnsi="宋体"/>
          <w:sz w:val="24"/>
          <w:szCs w:val="24"/>
          <w:lang w:bidi="ar"/>
        </w:rPr>
        <w:t>220V</w:t>
      </w:r>
      <w:r w:rsidRPr="00733A47">
        <w:rPr>
          <w:rStyle w:val="font21"/>
          <w:rFonts w:hint="default"/>
          <w:sz w:val="24"/>
          <w:szCs w:val="24"/>
          <w:lang w:bidi="ar"/>
        </w:rPr>
        <w:t>交流输电</w:t>
      </w:r>
    </w:p>
    <w:p w14:paraId="3FEBD552"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Style w:val="font11"/>
          <w:rFonts w:ascii="宋体" w:hAnsi="宋体"/>
          <w:sz w:val="24"/>
          <w:szCs w:val="24"/>
          <w:lang w:bidi="ar"/>
        </w:rPr>
        <w:t>B</w:t>
      </w:r>
      <w:r w:rsidRPr="00733A47">
        <w:rPr>
          <w:rStyle w:val="font21"/>
          <w:rFonts w:hint="default"/>
          <w:sz w:val="24"/>
          <w:szCs w:val="24"/>
          <w:lang w:bidi="ar"/>
        </w:rPr>
        <w:t>、</w:t>
      </w:r>
      <w:r w:rsidRPr="00733A47">
        <w:rPr>
          <w:rStyle w:val="font11"/>
          <w:rFonts w:ascii="宋体" w:hAnsi="宋体"/>
          <w:sz w:val="24"/>
          <w:szCs w:val="24"/>
          <w:lang w:bidi="ar"/>
        </w:rPr>
        <w:t>380V</w:t>
      </w:r>
      <w:r w:rsidRPr="00733A47">
        <w:rPr>
          <w:rStyle w:val="font21"/>
          <w:rFonts w:hint="default"/>
          <w:sz w:val="24"/>
          <w:szCs w:val="24"/>
          <w:lang w:bidi="ar"/>
        </w:rPr>
        <w:t>交流输电</w:t>
      </w:r>
    </w:p>
    <w:p w14:paraId="55638022"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Style w:val="font11"/>
          <w:rFonts w:ascii="宋体" w:hAnsi="宋体"/>
          <w:sz w:val="24"/>
          <w:szCs w:val="24"/>
          <w:lang w:bidi="ar"/>
        </w:rPr>
        <w:t>C</w:t>
      </w:r>
      <w:r w:rsidRPr="00733A47">
        <w:rPr>
          <w:rStyle w:val="font21"/>
          <w:rFonts w:hint="default"/>
          <w:sz w:val="24"/>
          <w:szCs w:val="24"/>
          <w:lang w:bidi="ar"/>
        </w:rPr>
        <w:t>、</w:t>
      </w:r>
      <w:r w:rsidRPr="00733A47">
        <w:rPr>
          <w:rStyle w:val="font11"/>
          <w:rFonts w:ascii="宋体" w:hAnsi="宋体"/>
          <w:sz w:val="24"/>
          <w:szCs w:val="24"/>
          <w:lang w:bidi="ar"/>
        </w:rPr>
        <w:t>500V</w:t>
      </w:r>
      <w:r w:rsidRPr="00733A47">
        <w:rPr>
          <w:rStyle w:val="font21"/>
          <w:rFonts w:hint="default"/>
          <w:sz w:val="24"/>
          <w:szCs w:val="24"/>
          <w:lang w:bidi="ar"/>
        </w:rPr>
        <w:t>交流输电</w:t>
      </w:r>
    </w:p>
    <w:p w14:paraId="65376DEB"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Style w:val="font11"/>
          <w:rFonts w:ascii="宋体" w:hAnsi="宋体"/>
          <w:sz w:val="24"/>
          <w:szCs w:val="24"/>
          <w:lang w:bidi="ar"/>
        </w:rPr>
        <w:t>D</w:t>
      </w:r>
      <w:r w:rsidRPr="00733A47">
        <w:rPr>
          <w:rStyle w:val="font21"/>
          <w:rFonts w:hint="default"/>
          <w:sz w:val="24"/>
          <w:szCs w:val="24"/>
          <w:lang w:bidi="ar"/>
        </w:rPr>
        <w:t>、</w:t>
      </w:r>
      <w:r w:rsidRPr="00733A47">
        <w:rPr>
          <w:rStyle w:val="font11"/>
          <w:rFonts w:ascii="宋体" w:hAnsi="宋体"/>
          <w:sz w:val="24"/>
          <w:szCs w:val="24"/>
          <w:lang w:bidi="ar"/>
        </w:rPr>
        <w:t>500V</w:t>
      </w:r>
      <w:r w:rsidRPr="00733A47">
        <w:rPr>
          <w:rStyle w:val="font21"/>
          <w:rFonts w:hint="default"/>
          <w:sz w:val="24"/>
          <w:szCs w:val="24"/>
          <w:lang w:bidi="ar"/>
        </w:rPr>
        <w:t>直流输电</w:t>
      </w:r>
    </w:p>
    <w:p w14:paraId="1A80BAD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578CCE94"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FDDE300" w14:textId="64F7C4C3"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199.高压断路器发生跳闸失灵的故障原因，从电气方面分析，不能可是下列哪种情况造成的（    ）。</w:t>
      </w:r>
    </w:p>
    <w:p w14:paraId="0E5A4BAC"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Style w:val="font11"/>
          <w:rFonts w:ascii="宋体" w:hAnsi="宋体"/>
          <w:sz w:val="24"/>
          <w:szCs w:val="24"/>
          <w:lang w:bidi="ar"/>
        </w:rPr>
        <w:t>A</w:t>
      </w:r>
      <w:r w:rsidRPr="00733A47">
        <w:rPr>
          <w:rStyle w:val="font21"/>
          <w:rFonts w:hint="default"/>
          <w:sz w:val="24"/>
          <w:szCs w:val="24"/>
          <w:lang w:bidi="ar"/>
        </w:rPr>
        <w:t>、操作电源电压是否过低</w:t>
      </w:r>
    </w:p>
    <w:p w14:paraId="3915C2B4"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Style w:val="font11"/>
          <w:rFonts w:ascii="宋体" w:hAnsi="宋体"/>
          <w:sz w:val="24"/>
          <w:szCs w:val="24"/>
          <w:lang w:bidi="ar"/>
        </w:rPr>
        <w:t>B</w:t>
      </w:r>
      <w:r w:rsidRPr="00733A47">
        <w:rPr>
          <w:rStyle w:val="font21"/>
          <w:rFonts w:hint="default"/>
          <w:sz w:val="24"/>
          <w:szCs w:val="24"/>
          <w:lang w:bidi="ar"/>
        </w:rPr>
        <w:t>、</w:t>
      </w:r>
      <w:proofErr w:type="gramStart"/>
      <w:r w:rsidRPr="00733A47">
        <w:rPr>
          <w:rStyle w:val="font21"/>
          <w:rFonts w:hint="default"/>
          <w:sz w:val="24"/>
          <w:szCs w:val="24"/>
          <w:lang w:bidi="ar"/>
        </w:rPr>
        <w:t>分闸回路</w:t>
      </w:r>
      <w:proofErr w:type="gramEnd"/>
      <w:r w:rsidRPr="00733A47">
        <w:rPr>
          <w:rStyle w:val="font21"/>
          <w:rFonts w:hint="default"/>
          <w:sz w:val="24"/>
          <w:szCs w:val="24"/>
          <w:lang w:bidi="ar"/>
        </w:rPr>
        <w:t>断路</w:t>
      </w:r>
    </w:p>
    <w:p w14:paraId="12DB363B"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Style w:val="font11"/>
          <w:rFonts w:ascii="宋体" w:hAnsi="宋体"/>
          <w:sz w:val="24"/>
          <w:szCs w:val="24"/>
          <w:lang w:bidi="ar"/>
        </w:rPr>
        <w:t>C</w:t>
      </w:r>
      <w:r w:rsidRPr="00733A47">
        <w:rPr>
          <w:rStyle w:val="font21"/>
          <w:rFonts w:hint="default"/>
          <w:sz w:val="24"/>
          <w:szCs w:val="24"/>
          <w:lang w:bidi="ar"/>
        </w:rPr>
        <w:t>、合闸线圈烧毁</w:t>
      </w:r>
    </w:p>
    <w:p w14:paraId="7EBC29CE"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Style w:val="font11"/>
          <w:rFonts w:ascii="宋体" w:hAnsi="宋体"/>
          <w:sz w:val="24"/>
          <w:szCs w:val="24"/>
          <w:lang w:bidi="ar"/>
        </w:rPr>
        <w:t>D</w:t>
      </w:r>
      <w:r w:rsidRPr="00733A47">
        <w:rPr>
          <w:rStyle w:val="font21"/>
          <w:rFonts w:hint="default"/>
          <w:sz w:val="24"/>
          <w:szCs w:val="24"/>
          <w:lang w:bidi="ar"/>
        </w:rPr>
        <w:t>、断路器触头熔焊</w:t>
      </w:r>
    </w:p>
    <w:p w14:paraId="139CC2C4"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7FE8A7A6"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B749254" w14:textId="2B30AB1E"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200.磁场（    ）。</w:t>
      </w:r>
    </w:p>
    <w:p w14:paraId="621E6047"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Style w:val="font11"/>
          <w:rFonts w:ascii="宋体" w:hAnsi="宋体"/>
          <w:sz w:val="24"/>
          <w:szCs w:val="24"/>
          <w:lang w:bidi="ar"/>
        </w:rPr>
        <w:t>A</w:t>
      </w:r>
      <w:r w:rsidRPr="00733A47">
        <w:rPr>
          <w:rStyle w:val="font21"/>
          <w:rFonts w:hint="default"/>
          <w:sz w:val="24"/>
          <w:szCs w:val="24"/>
          <w:lang w:bidi="ar"/>
        </w:rPr>
        <w:t>、无方向</w:t>
      </w:r>
    </w:p>
    <w:p w14:paraId="426073BC"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Style w:val="font11"/>
          <w:rFonts w:ascii="宋体" w:hAnsi="宋体"/>
          <w:sz w:val="24"/>
          <w:szCs w:val="24"/>
          <w:lang w:bidi="ar"/>
        </w:rPr>
        <w:t>B</w:t>
      </w:r>
      <w:r w:rsidRPr="00733A47">
        <w:rPr>
          <w:rStyle w:val="font21"/>
          <w:rFonts w:hint="default"/>
          <w:sz w:val="24"/>
          <w:szCs w:val="24"/>
          <w:lang w:bidi="ar"/>
        </w:rPr>
        <w:t>、有方向</w:t>
      </w:r>
    </w:p>
    <w:p w14:paraId="0944DB60"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Style w:val="font11"/>
          <w:rFonts w:ascii="宋体" w:hAnsi="宋体"/>
          <w:sz w:val="24"/>
          <w:szCs w:val="24"/>
          <w:lang w:bidi="ar"/>
        </w:rPr>
        <w:t>C</w:t>
      </w:r>
      <w:r w:rsidRPr="00733A47">
        <w:rPr>
          <w:rStyle w:val="font21"/>
          <w:rFonts w:hint="default"/>
          <w:sz w:val="24"/>
          <w:szCs w:val="24"/>
          <w:lang w:bidi="ar"/>
        </w:rPr>
        <w:t>、是间断的</w:t>
      </w:r>
    </w:p>
    <w:p w14:paraId="31A0B0D1" w14:textId="77777777"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Style w:val="font11"/>
          <w:rFonts w:ascii="宋体" w:hAnsi="宋体"/>
          <w:sz w:val="24"/>
          <w:szCs w:val="24"/>
          <w:lang w:bidi="ar"/>
        </w:rPr>
        <w:t>D</w:t>
      </w:r>
      <w:r w:rsidRPr="00733A47">
        <w:rPr>
          <w:rStyle w:val="font21"/>
          <w:rFonts w:hint="default"/>
          <w:sz w:val="24"/>
          <w:szCs w:val="24"/>
          <w:lang w:bidi="ar"/>
        </w:rPr>
        <w:t>、方向是变化的</w:t>
      </w:r>
    </w:p>
    <w:p w14:paraId="7CAC0B94"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6F451BCF"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948B588" w14:textId="6E68F16F"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201.职业道德通过（    ），起着增强企业凝聚力的作用。</w:t>
      </w:r>
    </w:p>
    <w:p w14:paraId="0568FA7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lastRenderedPageBreak/>
        <w:t>A、协调员工之间的关系</w:t>
      </w:r>
    </w:p>
    <w:p w14:paraId="275CD1A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B、增加职工福利</w:t>
      </w:r>
    </w:p>
    <w:p w14:paraId="2EE42FF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C、为员工创造发展空间</w:t>
      </w:r>
    </w:p>
    <w:p w14:paraId="0310DBF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D、调节企业与社会的关系</w:t>
      </w:r>
    </w:p>
    <w:p w14:paraId="38D36647"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21077994"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6CFEDB2" w14:textId="546B5DFA"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202.对有分支磁路任</w:t>
      </w:r>
      <w:proofErr w:type="gramStart"/>
      <w:r w:rsidRPr="00733A47">
        <w:rPr>
          <w:rFonts w:ascii="宋体" w:hAnsi="宋体" w:cs="宋体" w:hint="eastAsia"/>
          <w:b/>
          <w:bCs/>
          <w:color w:val="000000"/>
          <w:kern w:val="0"/>
          <w:sz w:val="24"/>
          <w:szCs w:val="24"/>
          <w:lang w:bidi="ar"/>
        </w:rPr>
        <w:t>一</w:t>
      </w:r>
      <w:proofErr w:type="gramEnd"/>
      <w:r w:rsidRPr="00733A47">
        <w:rPr>
          <w:rFonts w:ascii="宋体" w:hAnsi="宋体" w:cs="宋体" w:hint="eastAsia"/>
          <w:b/>
          <w:bCs/>
          <w:color w:val="000000"/>
          <w:kern w:val="0"/>
          <w:sz w:val="24"/>
          <w:szCs w:val="24"/>
          <w:lang w:bidi="ar"/>
        </w:rPr>
        <w:t>闭合面上磁通是（    ）。</w:t>
      </w:r>
    </w:p>
    <w:p w14:paraId="61DE91B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cs="宋体" w:hint="eastAsia"/>
          <w:sz w:val="24"/>
          <w:szCs w:val="24"/>
          <w:lang w:bidi="ar"/>
        </w:rPr>
        <w:t>A</w:t>
      </w:r>
      <w:r w:rsidRPr="00733A47">
        <w:rPr>
          <w:rStyle w:val="font21"/>
          <w:rFonts w:hint="default"/>
          <w:sz w:val="24"/>
          <w:szCs w:val="24"/>
          <w:lang w:bidi="ar"/>
        </w:rPr>
        <w:t>、可中断的</w:t>
      </w:r>
    </w:p>
    <w:p w14:paraId="3289015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cs="宋体" w:hint="eastAsia"/>
          <w:sz w:val="24"/>
          <w:szCs w:val="24"/>
          <w:lang w:bidi="ar"/>
        </w:rPr>
        <w:t>B</w:t>
      </w:r>
      <w:r w:rsidRPr="00733A47">
        <w:rPr>
          <w:rStyle w:val="font21"/>
          <w:rFonts w:hint="default"/>
          <w:sz w:val="24"/>
          <w:szCs w:val="24"/>
          <w:lang w:bidi="ar"/>
        </w:rPr>
        <w:t>、有限的</w:t>
      </w:r>
    </w:p>
    <w:p w14:paraId="4D04EA4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cs="宋体" w:hint="eastAsia"/>
          <w:sz w:val="24"/>
          <w:szCs w:val="24"/>
          <w:lang w:bidi="ar"/>
        </w:rPr>
        <w:t>C</w:t>
      </w:r>
      <w:r w:rsidRPr="00733A47">
        <w:rPr>
          <w:rStyle w:val="font21"/>
          <w:rFonts w:hint="default"/>
          <w:sz w:val="24"/>
          <w:szCs w:val="24"/>
          <w:lang w:bidi="ar"/>
        </w:rPr>
        <w:t>、连续的</w:t>
      </w:r>
    </w:p>
    <w:p w14:paraId="509C7BC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cs="宋体" w:hint="eastAsia"/>
          <w:sz w:val="24"/>
          <w:szCs w:val="24"/>
          <w:lang w:bidi="ar"/>
        </w:rPr>
        <w:t>D</w:t>
      </w:r>
      <w:r w:rsidRPr="00733A47">
        <w:rPr>
          <w:rStyle w:val="font21"/>
          <w:rFonts w:hint="default"/>
          <w:sz w:val="24"/>
          <w:szCs w:val="24"/>
          <w:lang w:bidi="ar"/>
        </w:rPr>
        <w:t>、都一样</w:t>
      </w:r>
    </w:p>
    <w:p w14:paraId="1E46A21F"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16C644A6"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F444F6C" w14:textId="67166DF7"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203.将一只1μF的电容接在50HZ，220V交流电源上，通过电容的电流为（    ）。</w:t>
      </w:r>
    </w:p>
    <w:p w14:paraId="0AA7C824"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cs="宋体" w:hint="eastAsia"/>
          <w:sz w:val="24"/>
          <w:szCs w:val="24"/>
          <w:lang w:bidi="ar"/>
        </w:rPr>
        <w:t>A</w:t>
      </w:r>
      <w:r w:rsidRPr="00733A47">
        <w:rPr>
          <w:rStyle w:val="font21"/>
          <w:rFonts w:hint="default"/>
          <w:sz w:val="24"/>
          <w:szCs w:val="24"/>
          <w:lang w:bidi="ar"/>
        </w:rPr>
        <w:t>、</w:t>
      </w:r>
      <w:r w:rsidRPr="00733A47">
        <w:rPr>
          <w:rStyle w:val="font11"/>
          <w:rFonts w:ascii="宋体" w:hAnsi="宋体" w:cs="宋体" w:hint="eastAsia"/>
          <w:sz w:val="24"/>
          <w:szCs w:val="24"/>
          <w:lang w:bidi="ar"/>
        </w:rPr>
        <w:t>69mA</w:t>
      </w:r>
    </w:p>
    <w:p w14:paraId="61B5C1C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cs="宋体" w:hint="eastAsia"/>
          <w:sz w:val="24"/>
          <w:szCs w:val="24"/>
          <w:lang w:bidi="ar"/>
        </w:rPr>
        <w:t>B</w:t>
      </w:r>
      <w:r w:rsidRPr="00733A47">
        <w:rPr>
          <w:rStyle w:val="font21"/>
          <w:rFonts w:hint="default"/>
          <w:sz w:val="24"/>
          <w:szCs w:val="24"/>
          <w:lang w:bidi="ar"/>
        </w:rPr>
        <w:t>、</w:t>
      </w:r>
      <w:r w:rsidRPr="00733A47">
        <w:rPr>
          <w:rStyle w:val="font11"/>
          <w:rFonts w:ascii="宋体" w:hAnsi="宋体" w:cs="宋体" w:hint="eastAsia"/>
          <w:sz w:val="24"/>
          <w:szCs w:val="24"/>
          <w:lang w:bidi="ar"/>
        </w:rPr>
        <w:t>110mA</w:t>
      </w:r>
    </w:p>
    <w:p w14:paraId="14D6D73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cs="宋体" w:hint="eastAsia"/>
          <w:sz w:val="24"/>
          <w:szCs w:val="24"/>
          <w:lang w:bidi="ar"/>
        </w:rPr>
        <w:t>C</w:t>
      </w:r>
      <w:r w:rsidRPr="00733A47">
        <w:rPr>
          <w:rStyle w:val="font21"/>
          <w:rFonts w:hint="default"/>
          <w:sz w:val="24"/>
          <w:szCs w:val="24"/>
          <w:lang w:bidi="ar"/>
        </w:rPr>
        <w:t>、</w:t>
      </w:r>
      <w:r w:rsidRPr="00733A47">
        <w:rPr>
          <w:rStyle w:val="font11"/>
          <w:rFonts w:ascii="宋体" w:hAnsi="宋体" w:cs="宋体" w:hint="eastAsia"/>
          <w:sz w:val="24"/>
          <w:szCs w:val="24"/>
          <w:lang w:bidi="ar"/>
        </w:rPr>
        <w:t>170mA</w:t>
      </w:r>
    </w:p>
    <w:p w14:paraId="110A309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cs="宋体" w:hint="eastAsia"/>
          <w:sz w:val="24"/>
          <w:szCs w:val="24"/>
          <w:lang w:bidi="ar"/>
        </w:rPr>
        <w:t>D</w:t>
      </w:r>
      <w:r w:rsidRPr="00733A47">
        <w:rPr>
          <w:rStyle w:val="font21"/>
          <w:rFonts w:hint="default"/>
          <w:sz w:val="24"/>
          <w:szCs w:val="24"/>
          <w:lang w:bidi="ar"/>
        </w:rPr>
        <w:t>、</w:t>
      </w:r>
      <w:r w:rsidRPr="00733A47">
        <w:rPr>
          <w:rStyle w:val="font11"/>
          <w:rFonts w:ascii="宋体" w:hAnsi="宋体" w:cs="宋体" w:hint="eastAsia"/>
          <w:sz w:val="24"/>
          <w:szCs w:val="24"/>
          <w:lang w:bidi="ar"/>
        </w:rPr>
        <w:t>50mA</w:t>
      </w:r>
    </w:p>
    <w:p w14:paraId="4EF7F19E"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18FD1A89"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0EFAEF8" w14:textId="3730990C"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204. （    ）的作用是实现能量的传输和转换、信号的传递和处理。</w:t>
      </w:r>
    </w:p>
    <w:p w14:paraId="4618389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A、电源</w:t>
      </w:r>
    </w:p>
    <w:p w14:paraId="2A3F99D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B、非电能</w:t>
      </w:r>
    </w:p>
    <w:p w14:paraId="64FD0A7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C、电路</w:t>
      </w:r>
    </w:p>
    <w:p w14:paraId="5A88719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D、电能</w:t>
      </w:r>
    </w:p>
    <w:p w14:paraId="3F7B9F2D"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049666F4"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8F85DCF" w14:textId="754DF18E"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lastRenderedPageBreak/>
        <w:t>205.变电站中一般装设两套不同容量的硅整流装置，其中一套大容量接于合闸母线，另一套小容量接于控制母线，</w:t>
      </w:r>
      <w:proofErr w:type="gramStart"/>
      <w:r w:rsidRPr="00733A47">
        <w:rPr>
          <w:rFonts w:ascii="宋体" w:hAnsi="宋体" w:cs="宋体" w:hint="eastAsia"/>
          <w:b/>
          <w:bCs/>
          <w:color w:val="000000"/>
          <w:kern w:val="0"/>
          <w:sz w:val="24"/>
          <w:szCs w:val="24"/>
          <w:lang w:bidi="ar"/>
        </w:rPr>
        <w:t>分闸母线</w:t>
      </w:r>
      <w:proofErr w:type="gramEnd"/>
      <w:r w:rsidRPr="00733A47">
        <w:rPr>
          <w:rFonts w:ascii="宋体" w:hAnsi="宋体" w:cs="宋体" w:hint="eastAsia"/>
          <w:b/>
          <w:bCs/>
          <w:color w:val="000000"/>
          <w:kern w:val="0"/>
          <w:sz w:val="24"/>
          <w:szCs w:val="24"/>
          <w:lang w:bidi="ar"/>
        </w:rPr>
        <w:t>与控制母线之间接有逆止阀和限流电阻。下列叙述哪一个不正确（    ）。</w:t>
      </w:r>
    </w:p>
    <w:p w14:paraId="0B33866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cs="宋体" w:hint="eastAsia"/>
          <w:sz w:val="24"/>
          <w:szCs w:val="24"/>
          <w:lang w:bidi="ar"/>
        </w:rPr>
        <w:t>A</w:t>
      </w:r>
      <w:r w:rsidRPr="00733A47">
        <w:rPr>
          <w:rStyle w:val="font21"/>
          <w:rFonts w:hint="default"/>
          <w:sz w:val="24"/>
          <w:szCs w:val="24"/>
          <w:lang w:bidi="ar"/>
        </w:rPr>
        <w:t>、利用硅元件单向导电性，限制合闸母线向控制母线供电</w:t>
      </w:r>
    </w:p>
    <w:p w14:paraId="52B7B35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cs="宋体" w:hint="eastAsia"/>
          <w:sz w:val="24"/>
          <w:szCs w:val="24"/>
          <w:lang w:bidi="ar"/>
        </w:rPr>
        <w:t>B</w:t>
      </w:r>
      <w:r w:rsidRPr="00733A47">
        <w:rPr>
          <w:rStyle w:val="font21"/>
          <w:rFonts w:hint="default"/>
          <w:sz w:val="24"/>
          <w:szCs w:val="24"/>
          <w:lang w:bidi="ar"/>
        </w:rPr>
        <w:t>、利用硅元件单向导电性，限制控制进线向合闸母线供电</w:t>
      </w:r>
    </w:p>
    <w:p w14:paraId="6C6925D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cs="宋体" w:hint="eastAsia"/>
          <w:sz w:val="24"/>
          <w:szCs w:val="24"/>
          <w:lang w:bidi="ar"/>
        </w:rPr>
        <w:t>C</w:t>
      </w:r>
      <w:r w:rsidRPr="00733A47">
        <w:rPr>
          <w:rStyle w:val="font21"/>
          <w:rFonts w:hint="default"/>
          <w:sz w:val="24"/>
          <w:szCs w:val="24"/>
          <w:lang w:bidi="ar"/>
        </w:rPr>
        <w:t>、限流电阻，限制通过硅元件电流</w:t>
      </w:r>
    </w:p>
    <w:p w14:paraId="18DCA8C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cs="宋体" w:hint="eastAsia"/>
          <w:sz w:val="24"/>
          <w:szCs w:val="24"/>
          <w:lang w:bidi="ar"/>
        </w:rPr>
        <w:t>D</w:t>
      </w:r>
      <w:r w:rsidRPr="00733A47">
        <w:rPr>
          <w:rStyle w:val="font21"/>
          <w:rFonts w:hint="default"/>
          <w:sz w:val="24"/>
          <w:szCs w:val="24"/>
          <w:lang w:bidi="ar"/>
        </w:rPr>
        <w:t>、利用硅元件单向导电性，使合闸母线，只能向控制母线供电</w:t>
      </w:r>
    </w:p>
    <w:p w14:paraId="6442C842"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71096523"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079F5C4" w14:textId="0053C634"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206.射极输出器的最大特点是（    ）。</w:t>
      </w:r>
    </w:p>
    <w:p w14:paraId="31D6120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cs="宋体" w:hint="eastAsia"/>
          <w:sz w:val="24"/>
          <w:szCs w:val="24"/>
          <w:lang w:bidi="ar"/>
        </w:rPr>
        <w:t>A</w:t>
      </w:r>
      <w:r w:rsidRPr="00733A47">
        <w:rPr>
          <w:rStyle w:val="font21"/>
          <w:rFonts w:hint="default"/>
          <w:sz w:val="24"/>
          <w:szCs w:val="24"/>
          <w:lang w:bidi="ar"/>
        </w:rPr>
        <w:t>、能获得比较高的电流增益</w:t>
      </w:r>
    </w:p>
    <w:p w14:paraId="7C7E8EB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cs="宋体" w:hint="eastAsia"/>
          <w:sz w:val="24"/>
          <w:szCs w:val="24"/>
          <w:lang w:bidi="ar"/>
        </w:rPr>
        <w:t>B</w:t>
      </w:r>
      <w:r w:rsidRPr="00733A47">
        <w:rPr>
          <w:rStyle w:val="font21"/>
          <w:rFonts w:hint="default"/>
          <w:sz w:val="24"/>
          <w:szCs w:val="24"/>
          <w:lang w:bidi="ar"/>
        </w:rPr>
        <w:t>、稳定性能良好</w:t>
      </w:r>
    </w:p>
    <w:p w14:paraId="1E365CE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cs="宋体" w:hint="eastAsia"/>
          <w:sz w:val="24"/>
          <w:szCs w:val="24"/>
          <w:lang w:bidi="ar"/>
        </w:rPr>
        <w:t>C</w:t>
      </w:r>
      <w:r w:rsidRPr="00733A47">
        <w:rPr>
          <w:rStyle w:val="font21"/>
          <w:rFonts w:hint="default"/>
          <w:sz w:val="24"/>
          <w:szCs w:val="24"/>
          <w:lang w:bidi="ar"/>
        </w:rPr>
        <w:t>、三极管不易饱和</w:t>
      </w:r>
    </w:p>
    <w:p w14:paraId="2696A99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cs="宋体" w:hint="eastAsia"/>
          <w:sz w:val="24"/>
          <w:szCs w:val="24"/>
          <w:lang w:bidi="ar"/>
        </w:rPr>
        <w:t>D</w:t>
      </w:r>
      <w:r w:rsidRPr="00733A47">
        <w:rPr>
          <w:rStyle w:val="font21"/>
          <w:rFonts w:hint="default"/>
          <w:sz w:val="24"/>
          <w:szCs w:val="24"/>
          <w:lang w:bidi="ar"/>
        </w:rPr>
        <w:t>、静态工作电流小</w:t>
      </w:r>
    </w:p>
    <w:p w14:paraId="7CF5BF80"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7AC09F09"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AA2211E" w14:textId="4E3B6618"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207. 收音机发出的交流声属于（    ）。</w:t>
      </w:r>
    </w:p>
    <w:p w14:paraId="48DD57A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A、机械噪声</w:t>
      </w:r>
    </w:p>
    <w:p w14:paraId="6E79C1F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B、气体动力噪声</w:t>
      </w:r>
    </w:p>
    <w:p w14:paraId="5013286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C、电磁噪声</w:t>
      </w:r>
    </w:p>
    <w:p w14:paraId="0A02B5A4"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D、电力噪声</w:t>
      </w:r>
    </w:p>
    <w:p w14:paraId="24FF1877"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695A566F" w14:textId="77777777" w:rsidR="00873C00" w:rsidRPr="00733A47" w:rsidRDefault="00873C00" w:rsidP="00733A47">
      <w:pPr>
        <w:widowControl/>
        <w:snapToGrid w:val="0"/>
        <w:spacing w:line="500" w:lineRule="exact"/>
        <w:jc w:val="left"/>
        <w:textAlignment w:val="center"/>
        <w:rPr>
          <w:rFonts w:ascii="宋体" w:hAnsi="宋体" w:cs="宋体"/>
          <w:b/>
          <w:bCs/>
          <w:color w:val="000000"/>
          <w:kern w:val="0"/>
          <w:sz w:val="24"/>
          <w:szCs w:val="24"/>
          <w:lang w:bidi="ar"/>
        </w:rPr>
      </w:pPr>
    </w:p>
    <w:p w14:paraId="49B2CBEC" w14:textId="40FEAADF"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208. 岗位的质量要求，通常包括操作程序，工作内容，工艺规程及（    ）等。</w:t>
      </w:r>
    </w:p>
    <w:p w14:paraId="6B45F04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A、工作计划</w:t>
      </w:r>
    </w:p>
    <w:p w14:paraId="751FC1E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B、工作目的</w:t>
      </w:r>
    </w:p>
    <w:p w14:paraId="5E5FEEA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C、参数控制</w:t>
      </w:r>
    </w:p>
    <w:p w14:paraId="2152534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D、工作重点</w:t>
      </w:r>
    </w:p>
    <w:p w14:paraId="6E50CA5D"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lastRenderedPageBreak/>
        <w:t>答案：C</w:t>
      </w:r>
    </w:p>
    <w:p w14:paraId="2C704540" w14:textId="77777777" w:rsidR="00873C00" w:rsidRPr="00733A47" w:rsidRDefault="00873C00" w:rsidP="00733A47">
      <w:pPr>
        <w:widowControl/>
        <w:snapToGrid w:val="0"/>
        <w:spacing w:line="500" w:lineRule="exact"/>
        <w:jc w:val="left"/>
        <w:textAlignment w:val="center"/>
        <w:rPr>
          <w:rFonts w:ascii="宋体" w:hAnsi="宋体" w:cs="宋体"/>
          <w:b/>
          <w:bCs/>
          <w:color w:val="000000"/>
          <w:kern w:val="0"/>
          <w:sz w:val="24"/>
          <w:szCs w:val="24"/>
          <w:lang w:bidi="ar"/>
        </w:rPr>
      </w:pPr>
    </w:p>
    <w:p w14:paraId="6A1D7EA4" w14:textId="3C7534C1"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209. 调频信号输入到方波变换器变成两组互差180°的方波输出，经（    ），传送至双稳态触发电路形成两组互差180°的矩形脉冲。</w:t>
      </w:r>
    </w:p>
    <w:p w14:paraId="089043F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A、微分电路后产生尖脉冲</w:t>
      </w:r>
    </w:p>
    <w:p w14:paraId="218CA4F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B、积分电路后产生尖脉冲</w:t>
      </w:r>
    </w:p>
    <w:p w14:paraId="2BA154B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C、微分电路后产生锯齿波</w:t>
      </w:r>
    </w:p>
    <w:p w14:paraId="673C118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D、积分电路后产生锯齿波</w:t>
      </w:r>
    </w:p>
    <w:p w14:paraId="0678429B"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4E9FE563"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72FDFD4" w14:textId="75D54087"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210. 将可能引起正反馈的各元件或引线远离且互相垂直放置，以减少它们的耦合，破坏其（    ）平衡条件。</w:t>
      </w:r>
    </w:p>
    <w:p w14:paraId="32AAB23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A、条件</w:t>
      </w:r>
    </w:p>
    <w:p w14:paraId="5982C40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B、起振</w:t>
      </w:r>
    </w:p>
    <w:p w14:paraId="08A77CF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C、相位</w:t>
      </w:r>
    </w:p>
    <w:p w14:paraId="1C72C91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D、振幅</w:t>
      </w:r>
    </w:p>
    <w:p w14:paraId="7A98F5EE"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591F9A5B"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C71684E" w14:textId="193DF5C6"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211. 感性负载（或电抗器）之前并联一个二极管，其作用是（    ）。</w:t>
      </w:r>
    </w:p>
    <w:p w14:paraId="15BB4A9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A、防止负载开路</w:t>
      </w:r>
    </w:p>
    <w:p w14:paraId="4D2A071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B、防止负载过电流</w:t>
      </w:r>
    </w:p>
    <w:p w14:paraId="605E843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C、保证负载正常工作</w:t>
      </w:r>
    </w:p>
    <w:p w14:paraId="25045A0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D、保证了晶闸管的正常工作</w:t>
      </w:r>
    </w:p>
    <w:p w14:paraId="32FD882B"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435DAF1D" w14:textId="77777777" w:rsidR="00873C00" w:rsidRPr="00733A47" w:rsidRDefault="00873C00" w:rsidP="00733A47">
      <w:pPr>
        <w:widowControl/>
        <w:snapToGrid w:val="0"/>
        <w:spacing w:line="500" w:lineRule="exact"/>
        <w:jc w:val="left"/>
        <w:textAlignment w:val="center"/>
        <w:rPr>
          <w:rFonts w:ascii="宋体" w:hAnsi="宋体" w:cs="宋体"/>
          <w:b/>
          <w:bCs/>
          <w:color w:val="000000"/>
          <w:kern w:val="0"/>
          <w:sz w:val="24"/>
          <w:szCs w:val="24"/>
          <w:lang w:bidi="ar"/>
        </w:rPr>
      </w:pPr>
    </w:p>
    <w:p w14:paraId="7C13CF09" w14:textId="219F3F3C"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212. 可逆电路从控制方式分可分为有（    ）可逆系统。</w:t>
      </w:r>
    </w:p>
    <w:p w14:paraId="1EFA94D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A、并联和无并联</w:t>
      </w:r>
    </w:p>
    <w:p w14:paraId="0E2DC13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B、并联和有环流</w:t>
      </w:r>
    </w:p>
    <w:p w14:paraId="0C5A608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lastRenderedPageBreak/>
        <w:t>C、并联和无环流</w:t>
      </w:r>
    </w:p>
    <w:p w14:paraId="0235029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D、环流和无环流</w:t>
      </w:r>
    </w:p>
    <w:p w14:paraId="46B03603"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7114F9EA"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CC47B45" w14:textId="2622AC90"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213. 并联谐振式逆变器的换流（    ）电路并联。</w:t>
      </w:r>
    </w:p>
    <w:p w14:paraId="28B9EA3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A、电感与电阻</w:t>
      </w:r>
    </w:p>
    <w:p w14:paraId="7F5C471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B、电感与负载</w:t>
      </w:r>
    </w:p>
    <w:p w14:paraId="1220B6F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C、电容与电阻</w:t>
      </w:r>
    </w:p>
    <w:p w14:paraId="0C17173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D、电容与负载</w:t>
      </w:r>
    </w:p>
    <w:p w14:paraId="6CE16BE5"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1EF519C5"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BEA4B7F" w14:textId="70FB2D64"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214. 电压型逆变器中间环节采用大电容滤波，（    ）。</w:t>
      </w:r>
    </w:p>
    <w:p w14:paraId="265F121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A、电源阻抗很小，类似电压源</w:t>
      </w:r>
    </w:p>
    <w:p w14:paraId="2844E23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B、电源呈高阻，类似于电流源</w:t>
      </w:r>
    </w:p>
    <w:p w14:paraId="75A7B2E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C、电源呈高阻，类似于电压源</w:t>
      </w:r>
    </w:p>
    <w:p w14:paraId="3D87D82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D、电源呈低阻，类似于电流源</w:t>
      </w:r>
    </w:p>
    <w:p w14:paraId="1F7B6672"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5C15F1F0"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0EF6BD0" w14:textId="4FFB8401"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215. 脉冲整形主要由晶体管V14、V15实现当输入正脉冲时，V14由导通转为关断，而V15由关断转为导通，在V15集电极输出（    ）脉冲。</w:t>
      </w:r>
    </w:p>
    <w:p w14:paraId="0C07EC6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A、方波</w:t>
      </w:r>
    </w:p>
    <w:p w14:paraId="2705A74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B、尖峰</w:t>
      </w:r>
    </w:p>
    <w:p w14:paraId="1EEE2F0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C、触发</w:t>
      </w:r>
    </w:p>
    <w:p w14:paraId="328FAF4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D、矩形</w:t>
      </w:r>
    </w:p>
    <w:p w14:paraId="4D453C45"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74260359" w14:textId="77777777" w:rsidR="00873C00" w:rsidRPr="00733A47" w:rsidRDefault="00873C00" w:rsidP="00733A47">
      <w:pPr>
        <w:widowControl/>
        <w:snapToGrid w:val="0"/>
        <w:spacing w:line="500" w:lineRule="exact"/>
        <w:jc w:val="left"/>
        <w:textAlignment w:val="center"/>
        <w:rPr>
          <w:rFonts w:ascii="宋体" w:hAnsi="宋体" w:cs="宋体"/>
          <w:b/>
          <w:bCs/>
          <w:color w:val="000000"/>
          <w:kern w:val="0"/>
          <w:sz w:val="24"/>
          <w:szCs w:val="24"/>
          <w:lang w:bidi="ar"/>
        </w:rPr>
      </w:pPr>
    </w:p>
    <w:p w14:paraId="715B56D4" w14:textId="554385FE"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216. 高频电源的核心部件是电子管振荡器，振荡器的核心部件是（    ）。</w:t>
      </w:r>
    </w:p>
    <w:p w14:paraId="581EF9A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A、真空三极管</w:t>
      </w:r>
    </w:p>
    <w:p w14:paraId="375B5DA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lastRenderedPageBreak/>
        <w:t>B、高频三极管</w:t>
      </w:r>
    </w:p>
    <w:p w14:paraId="472459B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C、晶闸管</w:t>
      </w:r>
    </w:p>
    <w:p w14:paraId="58925BA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D、可关断晶闸管</w:t>
      </w:r>
    </w:p>
    <w:p w14:paraId="01D21864"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73FE7331" w14:textId="77777777" w:rsidR="00873C00" w:rsidRPr="00733A47" w:rsidRDefault="00873C00" w:rsidP="00733A47">
      <w:pPr>
        <w:widowControl/>
        <w:snapToGrid w:val="0"/>
        <w:spacing w:line="500" w:lineRule="exact"/>
        <w:jc w:val="left"/>
        <w:textAlignment w:val="center"/>
        <w:rPr>
          <w:rFonts w:ascii="宋体" w:hAnsi="宋体" w:cs="宋体"/>
          <w:b/>
          <w:bCs/>
          <w:color w:val="000000"/>
          <w:kern w:val="0"/>
          <w:sz w:val="24"/>
          <w:szCs w:val="24"/>
          <w:lang w:bidi="ar"/>
        </w:rPr>
      </w:pPr>
    </w:p>
    <w:p w14:paraId="039607DB" w14:textId="1460781A"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217. 停车时产生振荡的原因常常由于（    ）环节不起作用。</w:t>
      </w:r>
    </w:p>
    <w:p w14:paraId="2DB81A1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A、电压负反馈</w:t>
      </w:r>
    </w:p>
    <w:p w14:paraId="0ACD299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B、电流负反馈</w:t>
      </w:r>
    </w:p>
    <w:p w14:paraId="7BC2364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C、电流截止负反馈</w:t>
      </w:r>
    </w:p>
    <w:p w14:paraId="64A98EF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D、桥型稳定</w:t>
      </w:r>
    </w:p>
    <w:p w14:paraId="57DDC0A4"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71342E8A"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9EA519A" w14:textId="29EC3F14"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218. 伺服驱动过载可能是负载过大；或加减速时间设定过小；或（    ）；或编码器故障（编码器反馈脉冲与电动机转角不成比例地变化，有跳跃）。</w:t>
      </w:r>
    </w:p>
    <w:p w14:paraId="2D49695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A、使用环境温度超过了规定值</w:t>
      </w:r>
    </w:p>
    <w:p w14:paraId="745A49A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B、伺服电动机过载</w:t>
      </w:r>
    </w:p>
    <w:p w14:paraId="46C9585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C、负载有冲击</w:t>
      </w:r>
    </w:p>
    <w:p w14:paraId="354F3AC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D、编码器故障</w:t>
      </w:r>
    </w:p>
    <w:p w14:paraId="3B8DD196"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4AAE284E"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64D16C0" w14:textId="1B0CE2E7"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219. 如果发电机的电流达到额定值而其电压不足额定值，则需（    ）线圈的匝数。</w:t>
      </w:r>
    </w:p>
    <w:p w14:paraId="266E722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A、减小淬火变压器一次</w:t>
      </w:r>
    </w:p>
    <w:p w14:paraId="761D468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B、增大淬火变压器一次</w:t>
      </w:r>
    </w:p>
    <w:p w14:paraId="5C27DAD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C、减小淬火变压器二次</w:t>
      </w:r>
    </w:p>
    <w:p w14:paraId="0003920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D、增大淬火变压器二次</w:t>
      </w:r>
    </w:p>
    <w:p w14:paraId="2405A5D5"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07B791F5" w14:textId="77777777" w:rsidR="00873C00" w:rsidRPr="00733A47" w:rsidRDefault="00873C00" w:rsidP="00733A47">
      <w:pPr>
        <w:widowControl/>
        <w:snapToGrid w:val="0"/>
        <w:spacing w:line="500" w:lineRule="exact"/>
        <w:jc w:val="left"/>
        <w:textAlignment w:val="center"/>
        <w:rPr>
          <w:rFonts w:ascii="宋体" w:hAnsi="宋体" w:cs="宋体"/>
          <w:b/>
          <w:bCs/>
          <w:color w:val="000000"/>
          <w:kern w:val="0"/>
          <w:sz w:val="24"/>
          <w:szCs w:val="24"/>
          <w:lang w:bidi="ar"/>
        </w:rPr>
      </w:pPr>
    </w:p>
    <w:p w14:paraId="2867206F" w14:textId="6337E619"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lastRenderedPageBreak/>
        <w:t>220. SP100-C3型高频设备半高压接通后阳极有电流。产生此故障的原因有（    ）。</w:t>
      </w:r>
    </w:p>
    <w:p w14:paraId="17541BE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w:t>
      </w:r>
      <w:proofErr w:type="gramStart"/>
      <w:r w:rsidRPr="00733A47">
        <w:rPr>
          <w:rStyle w:val="font21"/>
          <w:rFonts w:hint="default"/>
          <w:sz w:val="24"/>
          <w:szCs w:val="24"/>
          <w:lang w:bidi="ar"/>
        </w:rPr>
        <w:t>阳极槽路电容器</w:t>
      </w:r>
      <w:proofErr w:type="gramEnd"/>
    </w:p>
    <w:p w14:paraId="10BF396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B、栅极电路上旁路电容器</w:t>
      </w:r>
    </w:p>
    <w:p w14:paraId="1309393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C、栅极回馈线圈到栅极这一段有断路的地方</w:t>
      </w:r>
    </w:p>
    <w:p w14:paraId="63E57FB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D、以上都是</w:t>
      </w:r>
    </w:p>
    <w:p w14:paraId="76614131"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0C0EF5AE"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4F3D7DF" w14:textId="2EB7E38B"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221. 弱磁调速是从n0向上调速，调速特性为（    ）输出。</w:t>
      </w:r>
    </w:p>
    <w:p w14:paraId="09AD60A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A、恒电流</w:t>
      </w:r>
    </w:p>
    <w:p w14:paraId="5B629E7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B、恒效率</w:t>
      </w:r>
    </w:p>
    <w:p w14:paraId="71654DD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C、恒转矩</w:t>
      </w:r>
    </w:p>
    <w:p w14:paraId="5667DD1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D、恒功率</w:t>
      </w:r>
    </w:p>
    <w:p w14:paraId="699986CE"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41D589AB"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80F3020" w14:textId="414DC681"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222. 在系统中加入了（    ）环节以后，不仅能使系统得到下垂的机械特性，而且也能加快过渡过程，改善系统的动态特性。</w:t>
      </w:r>
    </w:p>
    <w:p w14:paraId="39B60EA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A、电压负反馈</w:t>
      </w:r>
    </w:p>
    <w:p w14:paraId="185CB3A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B、电流负反馈</w:t>
      </w:r>
    </w:p>
    <w:p w14:paraId="37659E4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C、电压截止负反馈</w:t>
      </w:r>
    </w:p>
    <w:p w14:paraId="50751C7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D、电流截止负反馈</w:t>
      </w:r>
    </w:p>
    <w:p w14:paraId="37D22746"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14396FB1"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A7E82CF" w14:textId="2841332F"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223. 反电枢可逆电路由于电枢回路（    ）,适用于要求频繁启动而过渡过程时间短的生产机械，如可逆轧钢机、龙门刨等。</w:t>
      </w:r>
    </w:p>
    <w:p w14:paraId="626D312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A、电容小</w:t>
      </w:r>
    </w:p>
    <w:p w14:paraId="1203FCB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B、电容大</w:t>
      </w:r>
    </w:p>
    <w:p w14:paraId="3E03A864"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C、电感小</w:t>
      </w:r>
    </w:p>
    <w:p w14:paraId="2D5FD3F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lastRenderedPageBreak/>
        <w:t>D、电感大</w:t>
      </w:r>
    </w:p>
    <w:p w14:paraId="5053FAE1"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40CC7A81"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F848EDC" w14:textId="2EC0D133"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224. 转矩极性鉴别</w:t>
      </w:r>
      <w:proofErr w:type="gramStart"/>
      <w:r w:rsidRPr="00733A47">
        <w:rPr>
          <w:rFonts w:ascii="宋体" w:hAnsi="宋体" w:cs="宋体" w:hint="eastAsia"/>
          <w:b/>
          <w:bCs/>
          <w:color w:val="000000"/>
          <w:kern w:val="0"/>
          <w:sz w:val="24"/>
          <w:szCs w:val="24"/>
          <w:lang w:bidi="ar"/>
        </w:rPr>
        <w:t>器常常</w:t>
      </w:r>
      <w:proofErr w:type="gramEnd"/>
      <w:r w:rsidRPr="00733A47">
        <w:rPr>
          <w:rFonts w:ascii="宋体" w:hAnsi="宋体" w:cs="宋体" w:hint="eastAsia"/>
          <w:b/>
          <w:bCs/>
          <w:color w:val="000000"/>
          <w:kern w:val="0"/>
          <w:sz w:val="24"/>
          <w:szCs w:val="24"/>
          <w:lang w:bidi="ar"/>
        </w:rPr>
        <w:t>采用运算放大器经（    ）组成的施密特电路检测速度调节器的输出电压un。</w:t>
      </w:r>
    </w:p>
    <w:p w14:paraId="1B69929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A、负反馈</w:t>
      </w:r>
    </w:p>
    <w:p w14:paraId="3C2AAB9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B、正反馈</w:t>
      </w:r>
    </w:p>
    <w:p w14:paraId="4C06754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C、串联负反馈</w:t>
      </w:r>
    </w:p>
    <w:p w14:paraId="2ECF384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D、串联正反馈</w:t>
      </w:r>
    </w:p>
    <w:p w14:paraId="5EAF012A"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7ACC8E62"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47F358C" w14:textId="7A3F8ED6"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225. 环流抑制回路中的电容Cl，对环流控制起（    ）作用。</w:t>
      </w:r>
    </w:p>
    <w:p w14:paraId="6F35FDB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A、抑制</w:t>
      </w:r>
    </w:p>
    <w:p w14:paraId="05536F1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B、平衡</w:t>
      </w:r>
    </w:p>
    <w:p w14:paraId="6CD9608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C、减慢</w:t>
      </w:r>
    </w:p>
    <w:p w14:paraId="6A59FEF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D、加快</w:t>
      </w:r>
    </w:p>
    <w:p w14:paraId="1996A8B1"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43D23DCE"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399E7D1" w14:textId="02CD57F2"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226. 经济型数控系统常用的有后备电池法和采用非易失性存储器，如电可改写只读存储器（    ）。</w:t>
      </w:r>
    </w:p>
    <w:p w14:paraId="725F30E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A、EEPROM</w:t>
      </w:r>
    </w:p>
    <w:p w14:paraId="48E461B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B、NVRAM</w:t>
      </w:r>
    </w:p>
    <w:p w14:paraId="7C867CA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C、FLASHROM</w:t>
      </w:r>
    </w:p>
    <w:p w14:paraId="4E6A041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D、EPROM</w:t>
      </w:r>
    </w:p>
    <w:p w14:paraId="542AC688"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080F3EC1"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BE72271" w14:textId="732F7897"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227. 非编码键盘接口 一般通过（    ）或8255、8155等并行I/O接口和MPU相连。</w:t>
      </w:r>
    </w:p>
    <w:p w14:paraId="7D2128F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lastRenderedPageBreak/>
        <w:t>A、与门</w:t>
      </w:r>
    </w:p>
    <w:p w14:paraId="7C2D2C0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B、与非门</w:t>
      </w:r>
    </w:p>
    <w:p w14:paraId="6BFEC71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C、或非门</w:t>
      </w:r>
    </w:p>
    <w:p w14:paraId="28294A6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D、三态缓冲器</w:t>
      </w:r>
    </w:p>
    <w:p w14:paraId="5318F590"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7F917777"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AA10E7D" w14:textId="42CCBCC1"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228. 不属于传统步进电动机的驱动电源的是（    ）。</w:t>
      </w:r>
    </w:p>
    <w:p w14:paraId="5FB5876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A、单电源驱动电路</w:t>
      </w:r>
    </w:p>
    <w:p w14:paraId="521985B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B、双电源驱动电路</w:t>
      </w:r>
    </w:p>
    <w:p w14:paraId="382C8A6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C、低压电流斩波电源</w:t>
      </w:r>
    </w:p>
    <w:p w14:paraId="1FC5D2E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D、高压电流斩波电源</w:t>
      </w:r>
    </w:p>
    <w:p w14:paraId="0339BB92"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58DD91FA"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735F7AB" w14:textId="08F11D49"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229. 在CNC中，数字地、模拟地、交流地、直流地、屏蔽地、小信号地和大信号地要合理分布。数字地和（    ）应分别接地，然后仅在一点将两种地连起来。</w:t>
      </w:r>
    </w:p>
    <w:p w14:paraId="7C6B2F6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A、模拟地</w:t>
      </w:r>
    </w:p>
    <w:p w14:paraId="3706DC9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B、屏蔽地</w:t>
      </w:r>
    </w:p>
    <w:p w14:paraId="1D4A241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C、直流地</w:t>
      </w:r>
    </w:p>
    <w:p w14:paraId="4058456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D、交流地</w:t>
      </w:r>
    </w:p>
    <w:p w14:paraId="156B443B"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4F254DAB"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52188D6" w14:textId="1D585F78"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230. 可编程序控制器自检结果首先反映在各单元面板上的（    ）上。</w:t>
      </w:r>
    </w:p>
    <w:p w14:paraId="528B734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A、七段码指示灯</w:t>
      </w:r>
    </w:p>
    <w:p w14:paraId="4AD2361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B、LED指示灯</w:t>
      </w:r>
    </w:p>
    <w:p w14:paraId="7D72259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C、信号灯</w:t>
      </w:r>
    </w:p>
    <w:p w14:paraId="1F19CB4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D、指针</w:t>
      </w:r>
    </w:p>
    <w:p w14:paraId="3B985B81"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5EFB2F3D" w14:textId="77777777" w:rsidR="00873C00" w:rsidRPr="00733A47" w:rsidRDefault="00873C00" w:rsidP="00733A47">
      <w:pPr>
        <w:widowControl/>
        <w:snapToGrid w:val="0"/>
        <w:spacing w:line="500" w:lineRule="exact"/>
        <w:jc w:val="left"/>
        <w:textAlignment w:val="center"/>
        <w:rPr>
          <w:rFonts w:ascii="宋体" w:hAnsi="宋体" w:cs="宋体"/>
          <w:b/>
          <w:bCs/>
          <w:color w:val="000000"/>
          <w:kern w:val="0"/>
          <w:sz w:val="24"/>
          <w:szCs w:val="24"/>
          <w:lang w:bidi="ar"/>
        </w:rPr>
      </w:pPr>
    </w:p>
    <w:p w14:paraId="65502D05" w14:textId="2FD98A00"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231. 外部环境检查时，当湿度过大时应考虑装（    ）。</w:t>
      </w:r>
    </w:p>
    <w:p w14:paraId="4FDC0E4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A、风扇</w:t>
      </w:r>
    </w:p>
    <w:p w14:paraId="481D98F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B、加热器</w:t>
      </w:r>
    </w:p>
    <w:p w14:paraId="3282BC7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C、空调</w:t>
      </w:r>
    </w:p>
    <w:p w14:paraId="5C83D3B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D、除尘器</w:t>
      </w:r>
    </w:p>
    <w:p w14:paraId="485D7103"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43C56B03"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7A733A6" w14:textId="7938FEB9"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232. （    ）回路的管线尽量避免与可编程序控制器输出、输入回路平行，且线路不在同一根管路内。</w:t>
      </w:r>
    </w:p>
    <w:p w14:paraId="34752DD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A、弱供电</w:t>
      </w:r>
    </w:p>
    <w:p w14:paraId="0E6B5B7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B、强供电</w:t>
      </w:r>
    </w:p>
    <w:p w14:paraId="47A14C2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C、控制</w:t>
      </w:r>
    </w:p>
    <w:p w14:paraId="11F2950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D、照明</w:t>
      </w:r>
    </w:p>
    <w:p w14:paraId="224B53B5"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3ED70266" w14:textId="77777777" w:rsidR="00873C00" w:rsidRPr="00733A47" w:rsidRDefault="00873C00" w:rsidP="00733A47">
      <w:pPr>
        <w:widowControl/>
        <w:snapToGrid w:val="0"/>
        <w:spacing w:line="500" w:lineRule="exact"/>
        <w:jc w:val="left"/>
        <w:textAlignment w:val="center"/>
        <w:rPr>
          <w:rFonts w:ascii="宋体" w:hAnsi="宋体" w:cs="宋体"/>
          <w:b/>
          <w:bCs/>
          <w:color w:val="000000"/>
          <w:kern w:val="0"/>
          <w:sz w:val="24"/>
          <w:szCs w:val="24"/>
          <w:lang w:bidi="ar"/>
        </w:rPr>
      </w:pPr>
    </w:p>
    <w:p w14:paraId="5983CD02" w14:textId="473BB58C"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233. 为避免程序和（    ）丢失，可编程序控制器装有锂电池，当锂电池电压降降至相应的信号灯亮时，要及时更换电池。</w:t>
      </w:r>
    </w:p>
    <w:p w14:paraId="305CAA4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A、地址</w:t>
      </w:r>
    </w:p>
    <w:p w14:paraId="6DFD5CD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B、程序</w:t>
      </w:r>
    </w:p>
    <w:p w14:paraId="2BE0091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C、指令</w:t>
      </w:r>
    </w:p>
    <w:p w14:paraId="4CC96E6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D、数据</w:t>
      </w:r>
    </w:p>
    <w:p w14:paraId="669E38D7"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5EF789DD"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970C37E" w14:textId="09A2633F"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234. 可编程序控制器是一种专门在（    ）环境下应用而设计的数字运算操作的电子装置。</w:t>
      </w:r>
    </w:p>
    <w:p w14:paraId="56089B4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A、工业</w:t>
      </w:r>
    </w:p>
    <w:p w14:paraId="233AD3B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B、军事</w:t>
      </w:r>
    </w:p>
    <w:p w14:paraId="22D88E7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lastRenderedPageBreak/>
        <w:t>C、商业</w:t>
      </w:r>
    </w:p>
    <w:p w14:paraId="68DE182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D、农业</w:t>
      </w:r>
    </w:p>
    <w:p w14:paraId="2B52C2AE"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21034D80" w14:textId="77777777" w:rsidR="00873C00" w:rsidRPr="00733A47" w:rsidRDefault="00873C00" w:rsidP="00733A47">
      <w:pPr>
        <w:widowControl/>
        <w:snapToGrid w:val="0"/>
        <w:spacing w:line="500" w:lineRule="exact"/>
        <w:jc w:val="left"/>
        <w:textAlignment w:val="center"/>
        <w:rPr>
          <w:rFonts w:ascii="宋体" w:hAnsi="宋体" w:cs="宋体"/>
          <w:b/>
          <w:bCs/>
          <w:color w:val="000000"/>
          <w:kern w:val="0"/>
          <w:sz w:val="24"/>
          <w:szCs w:val="24"/>
          <w:lang w:bidi="ar"/>
        </w:rPr>
      </w:pPr>
    </w:p>
    <w:p w14:paraId="16C0FB7F" w14:textId="0BC6F3F4"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235. 可编程序控制器编程灵活性。编程语言有、布尔助记符、功能表图、（    ）和语句描述。</w:t>
      </w:r>
    </w:p>
    <w:p w14:paraId="047D025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A、安装图</w:t>
      </w:r>
    </w:p>
    <w:p w14:paraId="4AD091B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B、逻辑图</w:t>
      </w:r>
    </w:p>
    <w:p w14:paraId="3E72CA7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C、原理图</w:t>
      </w:r>
    </w:p>
    <w:p w14:paraId="54CEC8F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D、功能模块图</w:t>
      </w:r>
    </w:p>
    <w:p w14:paraId="1BFFB3D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3BA34DB2"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2E8728B" w14:textId="3906F6F1"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236. 可编程序控制器采用大规模集成电路构成的微处理器和（    ）来组成逻辑部分。</w:t>
      </w:r>
    </w:p>
    <w:p w14:paraId="2A7EFFE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A、运算器</w:t>
      </w:r>
    </w:p>
    <w:p w14:paraId="652C571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B、控制器</w:t>
      </w:r>
    </w:p>
    <w:p w14:paraId="7115650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C、存储器</w:t>
      </w:r>
    </w:p>
    <w:p w14:paraId="5CD23B7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D、累加器</w:t>
      </w:r>
    </w:p>
    <w:p w14:paraId="08408121"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2DA67F3E"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76C4676" w14:textId="354887A1"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237. F系列可编程序控制器系统是由基本单元、（    ）、编程器、用户程序、写入器和程序存入器等组成。</w:t>
      </w:r>
    </w:p>
    <w:p w14:paraId="3FD80E0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A、键盘</w:t>
      </w:r>
    </w:p>
    <w:p w14:paraId="5E9E4734"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B、鼠标</w:t>
      </w:r>
    </w:p>
    <w:p w14:paraId="791E85F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C、扩展单元</w:t>
      </w:r>
    </w:p>
    <w:p w14:paraId="2306E43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D、外围设备</w:t>
      </w:r>
    </w:p>
    <w:p w14:paraId="5A6D2F4C"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29BC6E59"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CE209D9" w14:textId="0E7AE21D"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lastRenderedPageBreak/>
        <w:t>238. F系列可编程序控制器梯形图规定串联和并联的触点数是（    ）。</w:t>
      </w:r>
    </w:p>
    <w:p w14:paraId="46A0A88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A、有限的</w:t>
      </w:r>
    </w:p>
    <w:p w14:paraId="1C6EA6C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B、无限的</w:t>
      </w:r>
    </w:p>
    <w:p w14:paraId="5BFFEDD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C、最多4个</w:t>
      </w:r>
    </w:p>
    <w:p w14:paraId="04532B2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D、最多7个</w:t>
      </w:r>
    </w:p>
    <w:p w14:paraId="05AAD11C"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0524C829" w14:textId="77777777" w:rsidR="00873C00" w:rsidRPr="00733A47" w:rsidRDefault="00873C00" w:rsidP="00733A47">
      <w:pPr>
        <w:widowControl/>
        <w:snapToGrid w:val="0"/>
        <w:spacing w:line="500" w:lineRule="exact"/>
        <w:jc w:val="left"/>
        <w:textAlignment w:val="center"/>
        <w:rPr>
          <w:rFonts w:ascii="宋体" w:hAnsi="宋体" w:cs="宋体"/>
          <w:b/>
          <w:bCs/>
          <w:color w:val="000000"/>
          <w:kern w:val="0"/>
          <w:sz w:val="24"/>
          <w:szCs w:val="24"/>
          <w:lang w:bidi="ar"/>
        </w:rPr>
      </w:pPr>
    </w:p>
    <w:p w14:paraId="6F1F8E14" w14:textId="2FA95840"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239. F系列可编程序控制器常闭触点的并联用（    ）指令。</w:t>
      </w:r>
    </w:p>
    <w:p w14:paraId="289A968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A、AND</w:t>
      </w:r>
    </w:p>
    <w:p w14:paraId="4D8D2C8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B、ORI</w:t>
      </w:r>
    </w:p>
    <w:p w14:paraId="3BF22A6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C、ANB</w:t>
      </w:r>
    </w:p>
    <w:p w14:paraId="5452B3A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D、ORB</w:t>
      </w:r>
    </w:p>
    <w:p w14:paraId="03C3B50A"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0604F529"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73DE609" w14:textId="60BA8B39"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240. F系列可编程序控制器中回路串联连接用（    ）指令。</w:t>
      </w:r>
    </w:p>
    <w:p w14:paraId="6CAEAD5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A、AND</w:t>
      </w:r>
    </w:p>
    <w:p w14:paraId="043C42F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B、ANI</w:t>
      </w:r>
    </w:p>
    <w:p w14:paraId="16E2A4E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C、ORB</w:t>
      </w:r>
    </w:p>
    <w:p w14:paraId="0FDBEB5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D、ANB</w:t>
      </w:r>
    </w:p>
    <w:p w14:paraId="02E0F4ED"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0B20ED09"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93229F3" w14:textId="0383ED9B"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241. （    ）指令为复位指令。</w:t>
      </w:r>
    </w:p>
    <w:p w14:paraId="647FF1C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A、NOP</w:t>
      </w:r>
    </w:p>
    <w:p w14:paraId="1B6C790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B、END</w:t>
      </w:r>
    </w:p>
    <w:p w14:paraId="2B6BEAE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C、S</w:t>
      </w:r>
    </w:p>
    <w:p w14:paraId="661F158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D、R</w:t>
      </w:r>
    </w:p>
    <w:p w14:paraId="5188C630"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0727EE7E"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1F4FD17" w14:textId="491391C2"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lastRenderedPageBreak/>
        <w:t>242. 如果只有EJP而无CJP指令时，则作为（    ）指令处理。</w:t>
      </w:r>
    </w:p>
    <w:p w14:paraId="4E9E205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A、NOP</w:t>
      </w:r>
    </w:p>
    <w:p w14:paraId="234C74C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B、END</w:t>
      </w:r>
    </w:p>
    <w:p w14:paraId="47293D8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C、OUT</w:t>
      </w:r>
    </w:p>
    <w:p w14:paraId="142A3D3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D、AND</w:t>
      </w:r>
    </w:p>
    <w:p w14:paraId="337AF9F0"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0FD3444E"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6F02F31" w14:textId="3535798B"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243. 编程器的数字键由0～9共10个键组成，用以设置（    ）、计数器、定时器的设定值等。</w:t>
      </w:r>
    </w:p>
    <w:p w14:paraId="374F2FE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A、顺序控制</w:t>
      </w:r>
    </w:p>
    <w:p w14:paraId="73ECDD1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B、地址号</w:t>
      </w:r>
    </w:p>
    <w:p w14:paraId="60E9F1E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C、工作方式</w:t>
      </w:r>
    </w:p>
    <w:p w14:paraId="09F2EAA4"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D、参数控制</w:t>
      </w:r>
    </w:p>
    <w:p w14:paraId="47204B60"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3CF88BC0"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616117A" w14:textId="7FD99C22"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244. 为确保安全生产，采用了多重的检出元件和</w:t>
      </w:r>
      <w:proofErr w:type="gramStart"/>
      <w:r w:rsidRPr="00733A47">
        <w:rPr>
          <w:rFonts w:ascii="宋体" w:hAnsi="宋体" w:cs="宋体" w:hint="eastAsia"/>
          <w:b/>
          <w:bCs/>
          <w:color w:val="000000"/>
          <w:kern w:val="0"/>
          <w:sz w:val="24"/>
          <w:szCs w:val="24"/>
          <w:lang w:bidi="ar"/>
        </w:rPr>
        <w:t>联锁</w:t>
      </w:r>
      <w:proofErr w:type="gramEnd"/>
      <w:r w:rsidRPr="00733A47">
        <w:rPr>
          <w:rFonts w:ascii="宋体" w:hAnsi="宋体" w:cs="宋体" w:hint="eastAsia"/>
          <w:b/>
          <w:bCs/>
          <w:color w:val="000000"/>
          <w:kern w:val="0"/>
          <w:sz w:val="24"/>
          <w:szCs w:val="24"/>
          <w:lang w:bidi="ar"/>
        </w:rPr>
        <w:t>系统。这些元件和系统的（    ）都由可编程序控制器来实现。</w:t>
      </w:r>
    </w:p>
    <w:p w14:paraId="37A94F2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A、逻辑运算</w:t>
      </w:r>
    </w:p>
    <w:p w14:paraId="754EA99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B、算术运算</w:t>
      </w:r>
    </w:p>
    <w:p w14:paraId="65CBF91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C、控制运算</w:t>
      </w:r>
    </w:p>
    <w:p w14:paraId="5D1ECF7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D、A/D转换</w:t>
      </w:r>
    </w:p>
    <w:p w14:paraId="020A4E0C"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6060C3DA"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B466374" w14:textId="0D9FD518"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245. 短路棒用来设定短路设定点，短路设定点由（    ）完成设定。</w:t>
      </w:r>
    </w:p>
    <w:p w14:paraId="56624124"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A、维修人员</w:t>
      </w:r>
    </w:p>
    <w:p w14:paraId="1269E06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B、机床制造厂</w:t>
      </w:r>
    </w:p>
    <w:p w14:paraId="02D3104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C、用户</w:t>
      </w:r>
    </w:p>
    <w:p w14:paraId="762488D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D、操作人员</w:t>
      </w:r>
    </w:p>
    <w:p w14:paraId="72A1EB5B"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lastRenderedPageBreak/>
        <w:t>答案：B</w:t>
      </w:r>
    </w:p>
    <w:p w14:paraId="48CEF7C5"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7042831" w14:textId="7C90A018"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246. 将波段开关指向（    ），显示将运行的</w:t>
      </w:r>
      <w:proofErr w:type="gramStart"/>
      <w:r w:rsidRPr="00733A47">
        <w:rPr>
          <w:rFonts w:ascii="宋体" w:hAnsi="宋体" w:cs="宋体" w:hint="eastAsia"/>
          <w:b/>
          <w:bCs/>
          <w:color w:val="000000"/>
          <w:kern w:val="0"/>
          <w:sz w:val="24"/>
          <w:szCs w:val="24"/>
          <w:lang w:bidi="ar"/>
        </w:rPr>
        <w:t>加工程</w:t>
      </w:r>
      <w:proofErr w:type="gramEnd"/>
      <w:r w:rsidRPr="00733A47">
        <w:rPr>
          <w:rFonts w:ascii="宋体" w:hAnsi="宋体" w:cs="宋体" w:hint="eastAsia"/>
          <w:b/>
          <w:bCs/>
          <w:color w:val="000000"/>
          <w:kern w:val="0"/>
          <w:sz w:val="24"/>
          <w:szCs w:val="24"/>
          <w:lang w:bidi="ar"/>
        </w:rPr>
        <w:t>序号。</w:t>
      </w:r>
    </w:p>
    <w:p w14:paraId="0586C1A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A、编辑</w:t>
      </w:r>
    </w:p>
    <w:p w14:paraId="1DC02C6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B、自动</w:t>
      </w:r>
    </w:p>
    <w:p w14:paraId="7074A4F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C、空运行</w:t>
      </w:r>
    </w:p>
    <w:p w14:paraId="45E8818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D、回零</w:t>
      </w:r>
    </w:p>
    <w:p w14:paraId="03BCDE26"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7FA318B0"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EF723AE" w14:textId="5B525D72"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247. 检查机床回零开关是否正常，运动有无爬行情况。</w:t>
      </w:r>
      <w:proofErr w:type="gramStart"/>
      <w:r w:rsidRPr="00733A47">
        <w:rPr>
          <w:rFonts w:ascii="宋体" w:hAnsi="宋体" w:cs="宋体" w:hint="eastAsia"/>
          <w:b/>
          <w:bCs/>
          <w:color w:val="000000"/>
          <w:kern w:val="0"/>
          <w:sz w:val="24"/>
          <w:szCs w:val="24"/>
          <w:lang w:bidi="ar"/>
        </w:rPr>
        <w:t>各轴运动</w:t>
      </w:r>
      <w:proofErr w:type="gramEnd"/>
      <w:r w:rsidRPr="00733A47">
        <w:rPr>
          <w:rFonts w:ascii="宋体" w:hAnsi="宋体" w:cs="宋体" w:hint="eastAsia"/>
          <w:b/>
          <w:bCs/>
          <w:color w:val="000000"/>
          <w:kern w:val="0"/>
          <w:sz w:val="24"/>
          <w:szCs w:val="24"/>
          <w:lang w:bidi="ar"/>
        </w:rPr>
        <w:t>极限的（    ）工作是否起作用。</w:t>
      </w:r>
    </w:p>
    <w:p w14:paraId="5A209AE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A、软件限位和硬件限位</w:t>
      </w:r>
    </w:p>
    <w:p w14:paraId="2FE3A82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B、软件限位或硬件限位</w:t>
      </w:r>
    </w:p>
    <w:p w14:paraId="4BB77D6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C、软件限位</w:t>
      </w:r>
    </w:p>
    <w:p w14:paraId="59535F1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D、硬件限位</w:t>
      </w:r>
    </w:p>
    <w:p w14:paraId="6E74D54B"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13277E75"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D2B0AAB" w14:textId="4FE357D2"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248. 用程序控制使机床自动运行到换刀位置，再用手动方式分步进行刀具交换，检查抓刀、</w:t>
      </w:r>
      <w:proofErr w:type="gramStart"/>
      <w:r w:rsidRPr="00733A47">
        <w:rPr>
          <w:rFonts w:ascii="宋体" w:hAnsi="宋体" w:cs="宋体" w:hint="eastAsia"/>
          <w:b/>
          <w:bCs/>
          <w:color w:val="000000"/>
          <w:kern w:val="0"/>
          <w:sz w:val="24"/>
          <w:szCs w:val="24"/>
          <w:lang w:bidi="ar"/>
        </w:rPr>
        <w:t>装刀等</w:t>
      </w:r>
      <w:proofErr w:type="gramEnd"/>
      <w:r w:rsidRPr="00733A47">
        <w:rPr>
          <w:rFonts w:ascii="宋体" w:hAnsi="宋体" w:cs="宋体" w:hint="eastAsia"/>
          <w:b/>
          <w:bCs/>
          <w:color w:val="000000"/>
          <w:kern w:val="0"/>
          <w:sz w:val="24"/>
          <w:szCs w:val="24"/>
          <w:lang w:bidi="ar"/>
        </w:rPr>
        <w:t>动作是否准确恰当，如有（    ），可以调整机械手的行程或移动机械手支座</w:t>
      </w:r>
      <w:proofErr w:type="gramStart"/>
      <w:r w:rsidRPr="00733A47">
        <w:rPr>
          <w:rFonts w:ascii="宋体" w:hAnsi="宋体" w:cs="宋体" w:hint="eastAsia"/>
          <w:b/>
          <w:bCs/>
          <w:color w:val="000000"/>
          <w:kern w:val="0"/>
          <w:sz w:val="24"/>
          <w:szCs w:val="24"/>
          <w:lang w:bidi="ar"/>
        </w:rPr>
        <w:t>或刀库位置</w:t>
      </w:r>
      <w:proofErr w:type="gramEnd"/>
      <w:r w:rsidRPr="00733A47">
        <w:rPr>
          <w:rFonts w:ascii="宋体" w:hAnsi="宋体" w:cs="宋体" w:hint="eastAsia"/>
          <w:b/>
          <w:bCs/>
          <w:color w:val="000000"/>
          <w:kern w:val="0"/>
          <w:sz w:val="24"/>
          <w:szCs w:val="24"/>
          <w:lang w:bidi="ar"/>
        </w:rPr>
        <w:t>。</w:t>
      </w:r>
    </w:p>
    <w:p w14:paraId="27453CD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A、误差</w:t>
      </w:r>
    </w:p>
    <w:p w14:paraId="263C656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B、绝对误差</w:t>
      </w:r>
    </w:p>
    <w:p w14:paraId="760B74C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C、相对误差</w:t>
      </w:r>
    </w:p>
    <w:p w14:paraId="308B5434"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D、系统误差</w:t>
      </w:r>
    </w:p>
    <w:p w14:paraId="6C2A1000"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24B4CA49"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6C116C7" w14:textId="0B50AE4B"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249. 数控机床的几何精度检验包括（    ）。</w:t>
      </w:r>
    </w:p>
    <w:p w14:paraId="7893BC5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A、主轴的轴向窜动</w:t>
      </w:r>
    </w:p>
    <w:p w14:paraId="56AD2C9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lastRenderedPageBreak/>
        <w:t>B、主轴箱沿Z坐标方向移动时主轴轴心的平行度</w:t>
      </w:r>
    </w:p>
    <w:p w14:paraId="4C94BF1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C、主轴回转轴心线对工作台面的垂直度</w:t>
      </w:r>
    </w:p>
    <w:p w14:paraId="01731F6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D、以上都是</w:t>
      </w:r>
    </w:p>
    <w:p w14:paraId="3888BB03"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707B40F3"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3778DEF" w14:textId="439A2C47"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250. 数控机床的定位精度检验包括（    ）。</w:t>
      </w:r>
    </w:p>
    <w:p w14:paraId="5C8CD3C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A、回转运动的定位精度和重复分度精度</w:t>
      </w:r>
    </w:p>
    <w:p w14:paraId="21A55DD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B、各直线运动坐标轴机械原点的复归精度</w:t>
      </w:r>
    </w:p>
    <w:p w14:paraId="600E1E8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C、回转轴原点的复归精度</w:t>
      </w:r>
    </w:p>
    <w:p w14:paraId="18B612F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21"/>
          <w:rFonts w:hint="default"/>
          <w:sz w:val="24"/>
          <w:szCs w:val="24"/>
          <w:lang w:bidi="ar"/>
        </w:rPr>
        <w:t>D、以上都是</w:t>
      </w:r>
    </w:p>
    <w:p w14:paraId="1C013843"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75D82938"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0B2431B" w14:textId="2A5986CD"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251.下列说法中，不符合语言规范具体要求的是（    ）。</w:t>
      </w:r>
    </w:p>
    <w:p w14:paraId="51C51CB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A、语感自然，不呆板</w:t>
      </w:r>
    </w:p>
    <w:p w14:paraId="11EBF51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B、语</w:t>
      </w:r>
      <w:r w:rsidRPr="00733A47">
        <w:rPr>
          <w:rStyle w:val="font11"/>
          <w:rFonts w:ascii="宋体" w:hAnsi="宋体" w:hint="eastAsia"/>
          <w:sz w:val="24"/>
          <w:szCs w:val="24"/>
          <w:lang w:bidi="ar"/>
        </w:rPr>
        <w:t>态温和</w:t>
      </w:r>
      <w:r w:rsidRPr="00733A47">
        <w:rPr>
          <w:rStyle w:val="font11"/>
          <w:rFonts w:ascii="宋体" w:hAnsi="宋体"/>
          <w:sz w:val="24"/>
          <w:szCs w:val="24"/>
          <w:lang w:bidi="ar"/>
        </w:rPr>
        <w:t>，不</w:t>
      </w:r>
      <w:r w:rsidRPr="00733A47">
        <w:rPr>
          <w:rStyle w:val="font11"/>
          <w:rFonts w:ascii="宋体" w:hAnsi="宋体" w:hint="eastAsia"/>
          <w:sz w:val="24"/>
          <w:szCs w:val="24"/>
          <w:lang w:bidi="ar"/>
        </w:rPr>
        <w:t>生硬</w:t>
      </w:r>
    </w:p>
    <w:p w14:paraId="24258F4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C、语速适中，不快不慢</w:t>
      </w:r>
    </w:p>
    <w:p w14:paraId="4FF570A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D、多使用幽默语言，调节气氛</w:t>
      </w:r>
    </w:p>
    <w:p w14:paraId="15F0824E"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46C39B90"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933CA1D" w14:textId="4061764F"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252. 坚持办事公道，要努力做到（    ）。</w:t>
      </w:r>
    </w:p>
    <w:p w14:paraId="32DD9C7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A、公私不分</w:t>
      </w:r>
    </w:p>
    <w:p w14:paraId="7AC86A94"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B、有求必应</w:t>
      </w:r>
    </w:p>
    <w:p w14:paraId="75AD987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C、公正公平</w:t>
      </w:r>
    </w:p>
    <w:p w14:paraId="1FBDF77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D、全面公开</w:t>
      </w:r>
    </w:p>
    <w:p w14:paraId="55CACCDE"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60225589"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0385066" w14:textId="270E1F1E"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253.磁场对通电导体的作用力大小与下列哪些因素无关（    ）。</w:t>
      </w:r>
    </w:p>
    <w:p w14:paraId="2B71148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A、通过导体电流的大小</w:t>
      </w:r>
    </w:p>
    <w:p w14:paraId="2C2E213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lastRenderedPageBreak/>
        <w:t>B、导体在磁场中的有效长度</w:t>
      </w:r>
    </w:p>
    <w:p w14:paraId="00BE0DF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C、导体的截面积</w:t>
      </w:r>
    </w:p>
    <w:p w14:paraId="162A3FF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D、磁感应强度</w:t>
      </w:r>
    </w:p>
    <w:p w14:paraId="6DE44636"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69667166"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A194E51" w14:textId="39ED0570"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254.判断下列哪一项不属于工时定额的组成部分（    ）。</w:t>
      </w:r>
    </w:p>
    <w:p w14:paraId="57DE415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A、作业时间</w:t>
      </w:r>
    </w:p>
    <w:p w14:paraId="047E284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B、布置工作地时间</w:t>
      </w:r>
    </w:p>
    <w:p w14:paraId="76DC456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C、休息与自然需要时间</w:t>
      </w:r>
    </w:p>
    <w:p w14:paraId="7B5F1B7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D、工作中的待料时间</w:t>
      </w:r>
    </w:p>
    <w:p w14:paraId="0AAD941A"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40176444"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C6E4EBB" w14:textId="0DE311E8"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255.用木棒探测运行变压器的声音，当听到"噼啪"声时，一般为变压器什么故障（    ）。</w:t>
      </w:r>
    </w:p>
    <w:p w14:paraId="0ECF477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A、铁芯松动</w:t>
      </w:r>
    </w:p>
    <w:p w14:paraId="40F5201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B、过负荷</w:t>
      </w:r>
    </w:p>
    <w:p w14:paraId="16DC918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C、套管表面闪络</w:t>
      </w:r>
    </w:p>
    <w:p w14:paraId="26C7E85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D、内部绝缘击穿</w:t>
      </w:r>
    </w:p>
    <w:p w14:paraId="5E286A6D"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4F87D33B"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8BF4D09" w14:textId="43B05813"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256.施工架空线路交叉或平行接近其它带电线路时，为了防止感应电打人，工作前应在施工工段（    ）。</w:t>
      </w:r>
    </w:p>
    <w:p w14:paraId="4DFB1A8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A、检查绝缘电阻</w:t>
      </w:r>
    </w:p>
    <w:p w14:paraId="35347E3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B、打好临时接地线</w:t>
      </w:r>
    </w:p>
    <w:p w14:paraId="39DBA68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C、竖立警告牌</w:t>
      </w:r>
    </w:p>
    <w:p w14:paraId="3A91587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D、加防护栏</w:t>
      </w:r>
    </w:p>
    <w:p w14:paraId="74FCE1D7"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2470EFEA"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BB0B2C3" w14:textId="44B5B5AD"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lastRenderedPageBreak/>
        <w:t>257.钢筋混凝土电杆的整体起吊的施工方案包括（    ）。</w:t>
      </w:r>
    </w:p>
    <w:p w14:paraId="64C692A4"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A、施工方法及平面布置，操作注意事项</w:t>
      </w:r>
    </w:p>
    <w:p w14:paraId="30F4997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B、施工方法及平面布置，安全措施</w:t>
      </w:r>
    </w:p>
    <w:p w14:paraId="32AF1AD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C、施工方法及平面布置，操作注意事项，安全措施</w:t>
      </w:r>
    </w:p>
    <w:p w14:paraId="02A5194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D、施工方法及平面布置，工器具的选择，操作注意事项，安全措施</w:t>
      </w:r>
    </w:p>
    <w:p w14:paraId="12C664C0"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6013CB94"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275D596" w14:textId="5D29C567"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258.直流放大器有下列（    ）形式。</w:t>
      </w:r>
    </w:p>
    <w:p w14:paraId="2D8FE01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A、直接耦合放大器</w:t>
      </w:r>
    </w:p>
    <w:p w14:paraId="0395A5D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B、差动式直流放大器</w:t>
      </w:r>
    </w:p>
    <w:p w14:paraId="1F089CE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C、调制式直流放大器和直流运算放大器</w:t>
      </w:r>
    </w:p>
    <w:p w14:paraId="2878E5D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D、含C</w:t>
      </w:r>
    </w:p>
    <w:p w14:paraId="41158C32"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72B02B02"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B6EEB8D" w14:textId="201F1440"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259.变电所测量仪表冒烟时，应迅速将表计（    ）回路短路。</w:t>
      </w:r>
    </w:p>
    <w:p w14:paraId="194F7BE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A、电流</w:t>
      </w:r>
    </w:p>
    <w:p w14:paraId="19522F1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B、电压</w:t>
      </w:r>
    </w:p>
    <w:p w14:paraId="00E5E9E4"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C、控制</w:t>
      </w:r>
    </w:p>
    <w:p w14:paraId="0F4A837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D、保护</w:t>
      </w:r>
    </w:p>
    <w:p w14:paraId="38A1D8C0"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34051A66"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2D298B7" w14:textId="5C700D4E"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260.（    ）不是微分负反馈的作用。</w:t>
      </w:r>
    </w:p>
    <w:p w14:paraId="2439804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A、减小超调量</w:t>
      </w:r>
    </w:p>
    <w:p w14:paraId="4CFA9E1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B、提高跟随性</w:t>
      </w:r>
    </w:p>
    <w:p w14:paraId="4590066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C、提高抗扰动性能</w:t>
      </w:r>
    </w:p>
    <w:p w14:paraId="4152E87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D、改善系统品质</w:t>
      </w:r>
    </w:p>
    <w:p w14:paraId="24AD4D3D"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2778EA7D"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4C88244" w14:textId="1743B013"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lastRenderedPageBreak/>
        <w:t>261.用万用表的（    ）档测量晶体二极管，判别其好坏。</w:t>
      </w:r>
    </w:p>
    <w:p w14:paraId="7B3A682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A、直流电压</w:t>
      </w:r>
    </w:p>
    <w:p w14:paraId="0AB9BCB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B、交流电压</w:t>
      </w:r>
    </w:p>
    <w:p w14:paraId="128A772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C、直流电流</w:t>
      </w:r>
    </w:p>
    <w:p w14:paraId="6509DA7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D、欧姆</w:t>
      </w:r>
    </w:p>
    <w:p w14:paraId="46103758"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7727F273"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28D0A8E" w14:textId="4E89C549"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262.从劳动定额管理方面判断下列（    ）可以缩短机动时间。</w:t>
      </w:r>
    </w:p>
    <w:p w14:paraId="07DACF44"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A、缩短材料准备时间</w:t>
      </w:r>
    </w:p>
    <w:p w14:paraId="704E29D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B、缩短设备维修时间</w:t>
      </w:r>
    </w:p>
    <w:p w14:paraId="01A7D12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C、推广使用先进设备</w:t>
      </w:r>
    </w:p>
    <w:p w14:paraId="1E10B4D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D、合理布置工作场地</w:t>
      </w:r>
    </w:p>
    <w:p w14:paraId="01F681DD"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68E0AD86"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E6DD2A7" w14:textId="56ADE636"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263.改变励磁电路电阻时，并</w:t>
      </w:r>
      <w:proofErr w:type="gramStart"/>
      <w:r w:rsidRPr="00733A47">
        <w:rPr>
          <w:rFonts w:ascii="宋体" w:hAnsi="宋体" w:cs="宋体" w:hint="eastAsia"/>
          <w:b/>
          <w:bCs/>
          <w:color w:val="000000"/>
          <w:kern w:val="0"/>
          <w:sz w:val="24"/>
          <w:szCs w:val="24"/>
          <w:lang w:bidi="ar"/>
        </w:rPr>
        <w:t>励</w:t>
      </w:r>
      <w:proofErr w:type="gramEnd"/>
      <w:r w:rsidRPr="00733A47">
        <w:rPr>
          <w:rFonts w:ascii="宋体" w:hAnsi="宋体" w:cs="宋体" w:hint="eastAsia"/>
          <w:b/>
          <w:bCs/>
          <w:color w:val="000000"/>
          <w:kern w:val="0"/>
          <w:sz w:val="24"/>
          <w:szCs w:val="24"/>
          <w:lang w:bidi="ar"/>
        </w:rPr>
        <w:t>直流电动机的人工机械特性与其自然机械特性比较，其特性硬度（    ）。</w:t>
      </w:r>
    </w:p>
    <w:p w14:paraId="2636FEC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A、不变</w:t>
      </w:r>
    </w:p>
    <w:p w14:paraId="26D7DA6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B、稍有增加</w:t>
      </w:r>
    </w:p>
    <w:p w14:paraId="41E356C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C、变的很硬</w:t>
      </w:r>
    </w:p>
    <w:p w14:paraId="4985A9B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D、变软</w:t>
      </w:r>
    </w:p>
    <w:p w14:paraId="27CD0157"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7EB925FE"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FF374BD" w14:textId="1D3E4A7C"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264.低频放大器中晶体三极管若出现故障一般情况下测量（    ）。</w:t>
      </w:r>
    </w:p>
    <w:p w14:paraId="59D24D0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A、集电极电流</w:t>
      </w:r>
    </w:p>
    <w:p w14:paraId="73E2D61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B、基极电流</w:t>
      </w:r>
    </w:p>
    <w:p w14:paraId="603D3A6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C、发射极电流</w:t>
      </w:r>
    </w:p>
    <w:p w14:paraId="27F664D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D、根据具体情况而定</w:t>
      </w:r>
    </w:p>
    <w:p w14:paraId="3287B41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1B14DFB4"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AD6ADD9" w14:textId="4205F05F"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265.电压测量法是在给设备或电路（    ）的情况下，通过测量关键的电压(或电位)大小并同正常值比较，从而寻找故障点的方法。</w:t>
      </w:r>
    </w:p>
    <w:p w14:paraId="68D80CC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A、通电</w:t>
      </w:r>
    </w:p>
    <w:p w14:paraId="43705D2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B、不通电</w:t>
      </w:r>
    </w:p>
    <w:p w14:paraId="48B1A57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C、通电或不通电均可</w:t>
      </w:r>
    </w:p>
    <w:p w14:paraId="62257DF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D、无规定</w:t>
      </w:r>
    </w:p>
    <w:p w14:paraId="535EBF0E"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74D450C1"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02ADFB2" w14:textId="400953A5"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266.涡流的产生可使（    ）。</w:t>
      </w:r>
    </w:p>
    <w:p w14:paraId="57D4729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A、铁芯发热</w:t>
      </w:r>
    </w:p>
    <w:p w14:paraId="0C3C531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B、电流增大</w:t>
      </w:r>
    </w:p>
    <w:p w14:paraId="014D2D9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C、电流减小</w:t>
      </w:r>
    </w:p>
    <w:p w14:paraId="08DBD514"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D、线圈电阻减小</w:t>
      </w:r>
    </w:p>
    <w:p w14:paraId="748A091A"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6E8C0F8F"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E3DD2C5" w14:textId="241F469A"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267.异或门电路是在（    ）扩展的。</w:t>
      </w:r>
    </w:p>
    <w:p w14:paraId="74CB7FB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A、或非电路的基础上</w:t>
      </w:r>
    </w:p>
    <w:p w14:paraId="3DF0945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B、非门电路的基础上</w:t>
      </w:r>
    </w:p>
    <w:p w14:paraId="51785C7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C、与门电路的基础上</w:t>
      </w:r>
    </w:p>
    <w:p w14:paraId="118059A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D、与非门电路的基础上</w:t>
      </w:r>
    </w:p>
    <w:p w14:paraId="03FB873A"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637F7AB5"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C936C43" w14:textId="4811A885" w:rsidR="00873C00" w:rsidRPr="00733A47" w:rsidRDefault="00000000" w:rsidP="00733A47">
      <w:pPr>
        <w:widowControl/>
        <w:snapToGrid w:val="0"/>
        <w:spacing w:line="500" w:lineRule="exact"/>
        <w:jc w:val="left"/>
        <w:textAlignment w:val="center"/>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268.微型计算机是以</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为核心，加上存贮器、输入输出接口、</w:t>
      </w:r>
      <w:proofErr w:type="gramStart"/>
      <w:r w:rsidRPr="00733A47">
        <w:rPr>
          <w:rFonts w:ascii="宋体" w:hAnsi="宋体" w:cs="宋体" w:hint="eastAsia"/>
          <w:b/>
          <w:bCs/>
          <w:color w:val="000000"/>
          <w:kern w:val="0"/>
          <w:sz w:val="24"/>
          <w:szCs w:val="24"/>
          <w:lang w:bidi="ar"/>
        </w:rPr>
        <w:t>系统部线等</w:t>
      </w:r>
      <w:proofErr w:type="gramEnd"/>
      <w:r w:rsidRPr="00733A47">
        <w:rPr>
          <w:rFonts w:ascii="宋体" w:hAnsi="宋体" w:cs="宋体" w:hint="eastAsia"/>
          <w:b/>
          <w:bCs/>
          <w:color w:val="000000"/>
          <w:kern w:val="0"/>
          <w:sz w:val="24"/>
          <w:szCs w:val="24"/>
          <w:lang w:bidi="ar"/>
        </w:rPr>
        <w:t>组成的。</w:t>
      </w:r>
    </w:p>
    <w:p w14:paraId="2EAD1F8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A、运算器</w:t>
      </w:r>
    </w:p>
    <w:p w14:paraId="429E778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B、控制器</w:t>
      </w:r>
    </w:p>
    <w:p w14:paraId="545D0DF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C、寄存器</w:t>
      </w:r>
    </w:p>
    <w:p w14:paraId="10EDFAA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lastRenderedPageBreak/>
        <w:t>D、微处理器</w:t>
      </w:r>
    </w:p>
    <w:p w14:paraId="14B683EF"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38F02D6F"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10BCB58" w14:textId="48151CC9"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Fonts w:ascii="宋体" w:hAnsi="宋体" w:cs="宋体" w:hint="eastAsia"/>
          <w:b/>
          <w:bCs/>
          <w:color w:val="000000"/>
          <w:kern w:val="0"/>
          <w:sz w:val="24"/>
          <w:szCs w:val="24"/>
          <w:lang w:bidi="ar"/>
        </w:rPr>
        <w:t>269.自感电动势的方向由</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来确定</w:t>
      </w:r>
      <w:r w:rsidRPr="00733A47">
        <w:rPr>
          <w:rFonts w:ascii="宋体" w:hAnsi="宋体" w:cs="宋体" w:hint="eastAsia"/>
          <w:color w:val="000000"/>
          <w:kern w:val="0"/>
          <w:sz w:val="24"/>
          <w:szCs w:val="24"/>
          <w:lang w:bidi="ar"/>
        </w:rPr>
        <w:t>。</w:t>
      </w:r>
    </w:p>
    <w:p w14:paraId="6C84EED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A、欧姆定律</w:t>
      </w:r>
    </w:p>
    <w:p w14:paraId="42CCBD4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B、楞次定律</w:t>
      </w:r>
    </w:p>
    <w:p w14:paraId="43850AC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C、法拉第定律</w:t>
      </w:r>
    </w:p>
    <w:p w14:paraId="61FC506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D、焦耳定律</w:t>
      </w:r>
    </w:p>
    <w:p w14:paraId="27A5A23D"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184DCCB0"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BB23D32" w14:textId="6B494F91"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270.晶体管触发电路具有</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特点。</w:t>
      </w:r>
    </w:p>
    <w:p w14:paraId="7FE2AF6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A、输出脉冲宽度窄，前沿较陡，可靠性较高</w:t>
      </w:r>
    </w:p>
    <w:p w14:paraId="366F252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B、输出脉冲宽度宽，前沿较陡，可靠性较高</w:t>
      </w:r>
    </w:p>
    <w:p w14:paraId="60F05DC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C、输出脉冲宽度窄，前沿较陡，可靠性稍差</w:t>
      </w:r>
    </w:p>
    <w:p w14:paraId="004B29C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D、输出脉冲宽度宽，前沿较陡，可靠性稍差</w:t>
      </w:r>
    </w:p>
    <w:p w14:paraId="5E8ED338"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2849E4F6"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5E17C85" w14:textId="6AD727A8"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271.如果在某线圈中放入铁磁性材料，该线圈的自感系数将</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w:t>
      </w:r>
    </w:p>
    <w:p w14:paraId="2672DB4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A、不变</w:t>
      </w:r>
    </w:p>
    <w:p w14:paraId="1F52E7E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B、显著增大</w:t>
      </w:r>
    </w:p>
    <w:p w14:paraId="4A97F3E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C、显著减小</w:t>
      </w:r>
    </w:p>
    <w:p w14:paraId="427463A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D、稍减小</w:t>
      </w:r>
    </w:p>
    <w:p w14:paraId="061F876A"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029A9227"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EE58ED2" w14:textId="734CEAB8"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272.当电视机发生</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故障时，用示波器逐级检查电路原理图中频通道所示波形，波形不正常部位，即为故障所在(色度)道。</w:t>
      </w:r>
    </w:p>
    <w:p w14:paraId="47A5186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A、有</w:t>
      </w:r>
      <w:proofErr w:type="gramStart"/>
      <w:r w:rsidRPr="00733A47">
        <w:rPr>
          <w:rStyle w:val="font11"/>
          <w:rFonts w:ascii="宋体" w:hAnsi="宋体"/>
          <w:sz w:val="24"/>
          <w:szCs w:val="24"/>
          <w:lang w:bidi="ar"/>
        </w:rPr>
        <w:t>图象</w:t>
      </w:r>
      <w:proofErr w:type="gramEnd"/>
      <w:r w:rsidRPr="00733A47">
        <w:rPr>
          <w:rStyle w:val="font11"/>
          <w:rFonts w:ascii="宋体" w:hAnsi="宋体"/>
          <w:sz w:val="24"/>
          <w:szCs w:val="24"/>
          <w:lang w:bidi="ar"/>
        </w:rPr>
        <w:t>无彩色</w:t>
      </w:r>
    </w:p>
    <w:p w14:paraId="23A54F6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B、无</w:t>
      </w:r>
      <w:proofErr w:type="gramStart"/>
      <w:r w:rsidRPr="00733A47">
        <w:rPr>
          <w:rStyle w:val="font11"/>
          <w:rFonts w:ascii="宋体" w:hAnsi="宋体"/>
          <w:sz w:val="24"/>
          <w:szCs w:val="24"/>
          <w:lang w:bidi="ar"/>
        </w:rPr>
        <w:t>图象</w:t>
      </w:r>
      <w:proofErr w:type="gramEnd"/>
      <w:r w:rsidRPr="00733A47">
        <w:rPr>
          <w:rStyle w:val="font11"/>
          <w:rFonts w:ascii="宋体" w:hAnsi="宋体"/>
          <w:sz w:val="24"/>
          <w:szCs w:val="24"/>
          <w:lang w:bidi="ar"/>
        </w:rPr>
        <w:t>无彩色</w:t>
      </w:r>
    </w:p>
    <w:p w14:paraId="17E305A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lastRenderedPageBreak/>
        <w:t>C、无</w:t>
      </w:r>
      <w:proofErr w:type="gramStart"/>
      <w:r w:rsidRPr="00733A47">
        <w:rPr>
          <w:rStyle w:val="font11"/>
          <w:rFonts w:ascii="宋体" w:hAnsi="宋体"/>
          <w:sz w:val="24"/>
          <w:szCs w:val="24"/>
          <w:lang w:bidi="ar"/>
        </w:rPr>
        <w:t>图象</w:t>
      </w:r>
      <w:proofErr w:type="gramEnd"/>
      <w:r w:rsidRPr="00733A47">
        <w:rPr>
          <w:rStyle w:val="font11"/>
          <w:rFonts w:ascii="宋体" w:hAnsi="宋体"/>
          <w:sz w:val="24"/>
          <w:szCs w:val="24"/>
          <w:lang w:bidi="ar"/>
        </w:rPr>
        <w:t>有彩色</w:t>
      </w:r>
    </w:p>
    <w:p w14:paraId="7B5D4B4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D、无</w:t>
      </w:r>
      <w:proofErr w:type="gramStart"/>
      <w:r w:rsidRPr="00733A47">
        <w:rPr>
          <w:rStyle w:val="font11"/>
          <w:rFonts w:ascii="宋体" w:hAnsi="宋体"/>
          <w:sz w:val="24"/>
          <w:szCs w:val="24"/>
          <w:lang w:bidi="ar"/>
        </w:rPr>
        <w:t>图象</w:t>
      </w:r>
      <w:proofErr w:type="gramEnd"/>
      <w:r w:rsidRPr="00733A47">
        <w:rPr>
          <w:rStyle w:val="font11"/>
          <w:rFonts w:ascii="宋体" w:hAnsi="宋体"/>
          <w:sz w:val="24"/>
          <w:szCs w:val="24"/>
          <w:lang w:bidi="ar"/>
        </w:rPr>
        <w:t>无声音</w:t>
      </w:r>
    </w:p>
    <w:p w14:paraId="451D1086"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070FADBD"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F88E2F4" w14:textId="614007A9"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273.发电机作调相机运行时，配电盘表针出现</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的现象。</w:t>
      </w:r>
    </w:p>
    <w:p w14:paraId="4177ACC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A、发电机有功功率指示不变</w:t>
      </w:r>
    </w:p>
    <w:p w14:paraId="272CAED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B、无功功率指示下降</w:t>
      </w:r>
    </w:p>
    <w:p w14:paraId="783CC97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C、功率因数表指示为零或很小</w:t>
      </w:r>
    </w:p>
    <w:p w14:paraId="4F0AE0F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D、定子电流表指示稍高</w:t>
      </w:r>
    </w:p>
    <w:p w14:paraId="6F65E0E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327241C8"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452684D" w14:textId="7BED4926"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274.下列关于电机安装的说法，</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是正确的。</w:t>
      </w:r>
    </w:p>
    <w:p w14:paraId="4878393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A、水平安装的电机只须纵向水平即可</w:t>
      </w:r>
    </w:p>
    <w:p w14:paraId="4738251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B、水平安装的电机只须纵向、横向水平即可</w:t>
      </w:r>
    </w:p>
    <w:p w14:paraId="4FF38D9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C、轴传动的电机只要轴向在一个中心线即可</w:t>
      </w:r>
    </w:p>
    <w:p w14:paraId="4D8CAAF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D、电机安装必须纵向、横向水平校正和传动装置校正</w:t>
      </w:r>
    </w:p>
    <w:p w14:paraId="28875A90"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6BAA0CD1"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5BAAB34" w14:textId="26F08215"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275.晶体管</w:t>
      </w:r>
      <w:proofErr w:type="gramStart"/>
      <w:r w:rsidRPr="00733A47">
        <w:rPr>
          <w:rFonts w:ascii="宋体" w:hAnsi="宋体" w:cs="宋体" w:hint="eastAsia"/>
          <w:b/>
          <w:bCs/>
          <w:color w:val="000000"/>
          <w:kern w:val="0"/>
          <w:sz w:val="24"/>
          <w:szCs w:val="24"/>
          <w:lang w:bidi="ar"/>
        </w:rPr>
        <w:t>低频小</w:t>
      </w:r>
      <w:proofErr w:type="gramEnd"/>
      <w:r w:rsidRPr="00733A47">
        <w:rPr>
          <w:rFonts w:ascii="宋体" w:hAnsi="宋体" w:cs="宋体" w:hint="eastAsia"/>
          <w:b/>
          <w:bCs/>
          <w:color w:val="000000"/>
          <w:kern w:val="0"/>
          <w:sz w:val="24"/>
          <w:szCs w:val="24"/>
          <w:lang w:bidi="ar"/>
        </w:rPr>
        <w:t>信号电压放大电路通常采用</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方式。</w:t>
      </w:r>
    </w:p>
    <w:p w14:paraId="1546DEB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A、阻容耦合</w:t>
      </w:r>
    </w:p>
    <w:p w14:paraId="5ADA801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B、变压器耦合</w:t>
      </w:r>
    </w:p>
    <w:p w14:paraId="0B72123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C、直接耦合</w:t>
      </w:r>
    </w:p>
    <w:p w14:paraId="32315924"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D、变压器耦合和直接耦合</w:t>
      </w:r>
    </w:p>
    <w:p w14:paraId="2A35846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62256AD0" w14:textId="77777777" w:rsidR="00873C00" w:rsidRPr="00733A47" w:rsidRDefault="00873C00" w:rsidP="00733A47">
      <w:pPr>
        <w:widowControl/>
        <w:snapToGrid w:val="0"/>
        <w:spacing w:line="500" w:lineRule="exact"/>
        <w:jc w:val="left"/>
        <w:textAlignment w:val="top"/>
        <w:rPr>
          <w:rFonts w:ascii="宋体" w:hAnsi="宋体" w:cs="宋体"/>
          <w:b/>
          <w:bCs/>
          <w:color w:val="000000"/>
          <w:kern w:val="0"/>
          <w:sz w:val="24"/>
          <w:szCs w:val="24"/>
          <w:lang w:bidi="ar"/>
        </w:rPr>
      </w:pPr>
    </w:p>
    <w:p w14:paraId="507F9005" w14:textId="7005E8DC"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276.单结晶体管触发器的最大特点是</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w:t>
      </w:r>
    </w:p>
    <w:p w14:paraId="48C4DD3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A、输出脉冲前沿陡度较好</w:t>
      </w:r>
    </w:p>
    <w:p w14:paraId="4367792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B、功率增益大，温度补偿性能好</w:t>
      </w:r>
    </w:p>
    <w:p w14:paraId="73A05FE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lastRenderedPageBreak/>
        <w:t>C、可以方便地整定脉冲宽度</w:t>
      </w:r>
    </w:p>
    <w:p w14:paraId="6A8D0A3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D、触发脉冲稳定</w:t>
      </w:r>
    </w:p>
    <w:p w14:paraId="3FCE01C0"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5D2602CE"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64693CC" w14:textId="3372008D"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Fonts w:ascii="宋体" w:hAnsi="宋体" w:cs="宋体" w:hint="eastAsia"/>
          <w:b/>
          <w:bCs/>
          <w:color w:val="000000"/>
          <w:kern w:val="0"/>
          <w:sz w:val="24"/>
          <w:szCs w:val="24"/>
          <w:lang w:bidi="ar"/>
        </w:rPr>
        <w:t>277.某一变电所供电瞬间断电，电力电容器全部跳闸，这是电容器的什么保护动作</w:t>
      </w:r>
      <w:r w:rsidR="00FD0E91">
        <w:rPr>
          <w:rFonts w:ascii="宋体" w:hAnsi="宋体" w:cs="宋体" w:hint="eastAsia"/>
          <w:b/>
          <w:bCs/>
          <w:color w:val="000000"/>
          <w:kern w:val="0"/>
          <w:sz w:val="24"/>
          <w:szCs w:val="24"/>
          <w:lang w:bidi="ar"/>
        </w:rPr>
        <w:t>（    ）</w:t>
      </w:r>
      <w:r w:rsidRPr="00733A47">
        <w:rPr>
          <w:rFonts w:ascii="宋体" w:hAnsi="宋体" w:cs="宋体" w:hint="eastAsia"/>
          <w:color w:val="000000"/>
          <w:kern w:val="0"/>
          <w:sz w:val="24"/>
          <w:szCs w:val="24"/>
          <w:lang w:bidi="ar"/>
        </w:rPr>
        <w:t>。</w:t>
      </w:r>
    </w:p>
    <w:p w14:paraId="2CA0AF5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A、速断</w:t>
      </w:r>
    </w:p>
    <w:p w14:paraId="2B74236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B、过流</w:t>
      </w:r>
    </w:p>
    <w:p w14:paraId="217E1A9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C、低电压</w:t>
      </w:r>
    </w:p>
    <w:p w14:paraId="7DCF620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D、单相接地</w:t>
      </w:r>
    </w:p>
    <w:p w14:paraId="17F0AFD0"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07958F6A"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FAB889D" w14:textId="0CA7AEF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278.变压器绕组产生匝间短路后，将产生一个闭合的短路环路，短路环路</w:t>
      </w:r>
      <w:proofErr w:type="gramStart"/>
      <w:r w:rsidRPr="00733A47">
        <w:rPr>
          <w:rFonts w:ascii="宋体" w:hAnsi="宋体" w:cs="宋体" w:hint="eastAsia"/>
          <w:b/>
          <w:bCs/>
          <w:color w:val="000000"/>
          <w:kern w:val="0"/>
          <w:sz w:val="24"/>
          <w:szCs w:val="24"/>
          <w:lang w:bidi="ar"/>
        </w:rPr>
        <w:t>内流着</w:t>
      </w:r>
      <w:proofErr w:type="gramEnd"/>
      <w:r w:rsidRPr="00733A47">
        <w:rPr>
          <w:rFonts w:ascii="宋体" w:hAnsi="宋体" w:cs="宋体" w:hint="eastAsia"/>
          <w:b/>
          <w:bCs/>
          <w:color w:val="000000"/>
          <w:kern w:val="0"/>
          <w:sz w:val="24"/>
          <w:szCs w:val="24"/>
          <w:lang w:bidi="ar"/>
        </w:rPr>
        <w:t>由交变磁通感应出来的短路电流，将产生什么样的后果</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w:t>
      </w:r>
    </w:p>
    <w:p w14:paraId="42A49DD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A、对变压器运行无什么危害</w:t>
      </w:r>
    </w:p>
    <w:p w14:paraId="4049154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B、会改变变压器的电压比</w:t>
      </w:r>
    </w:p>
    <w:p w14:paraId="4EC2378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C、产生高热并可能导致变压器烧毁</w:t>
      </w:r>
    </w:p>
    <w:p w14:paraId="0BD8539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D、改变变压器的极性</w:t>
      </w:r>
    </w:p>
    <w:p w14:paraId="050B87C6"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26646816"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4F9CD76" w14:textId="6DEF9372"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279.好的绝缘油不应具有下列哪种性能</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w:t>
      </w:r>
    </w:p>
    <w:p w14:paraId="2E4C0DE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A、粘度大</w:t>
      </w:r>
    </w:p>
    <w:p w14:paraId="36BED97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B、闪点高</w:t>
      </w:r>
    </w:p>
    <w:p w14:paraId="52AAB0E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C、击穿电压高</w:t>
      </w:r>
    </w:p>
    <w:p w14:paraId="795190F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D、稳定性高</w:t>
      </w:r>
    </w:p>
    <w:p w14:paraId="49334805"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4F5EBE0F"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0AE21EA" w14:textId="462B5540"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lastRenderedPageBreak/>
        <w:t>280.变压器采用很薄的而且涂有绝缘漆的</w:t>
      </w:r>
      <w:proofErr w:type="gramStart"/>
      <w:r w:rsidRPr="00733A47">
        <w:rPr>
          <w:rFonts w:ascii="宋体" w:hAnsi="宋体" w:cs="宋体" w:hint="eastAsia"/>
          <w:b/>
          <w:bCs/>
          <w:color w:val="000000"/>
          <w:kern w:val="0"/>
          <w:sz w:val="24"/>
          <w:szCs w:val="24"/>
          <w:lang w:bidi="ar"/>
        </w:rPr>
        <w:t>硅钢片叠装而</w:t>
      </w:r>
      <w:proofErr w:type="gramEnd"/>
      <w:r w:rsidRPr="00733A47">
        <w:rPr>
          <w:rFonts w:ascii="宋体" w:hAnsi="宋体" w:cs="宋体" w:hint="eastAsia"/>
          <w:b/>
          <w:bCs/>
          <w:color w:val="000000"/>
          <w:kern w:val="0"/>
          <w:sz w:val="24"/>
          <w:szCs w:val="24"/>
          <w:lang w:bidi="ar"/>
        </w:rPr>
        <w:t>成，其主要目的之一就是为</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w:t>
      </w:r>
    </w:p>
    <w:p w14:paraId="3357C70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A、减少电流</w:t>
      </w:r>
    </w:p>
    <w:p w14:paraId="497B3A2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B、减少涡流</w:t>
      </w:r>
    </w:p>
    <w:p w14:paraId="1772AAA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C、降低铁损</w:t>
      </w:r>
    </w:p>
    <w:p w14:paraId="25094E3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D、降低铜损</w:t>
      </w:r>
    </w:p>
    <w:p w14:paraId="710A5863"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34EDC7F3"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11C8407" w14:textId="49481C91"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281.集成运算放大器的最大特点是</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w:t>
      </w:r>
    </w:p>
    <w:p w14:paraId="5E01D6B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A、开环增益很大，体积小</w:t>
      </w:r>
    </w:p>
    <w:p w14:paraId="0796D99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B、开环增益很大，输入阻抗很小</w:t>
      </w:r>
    </w:p>
    <w:p w14:paraId="4127192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C、开环增益很大，输出阻抗高</w:t>
      </w:r>
    </w:p>
    <w:p w14:paraId="13FDB59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D、开环增益很大，输入阻抗高，输出阻抗小</w:t>
      </w:r>
    </w:p>
    <w:p w14:paraId="072BCDA1"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367C4B51"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962343F" w14:textId="45BE196C"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282.SN10～10I型少油断路器的工作原理是什么</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w:t>
      </w:r>
    </w:p>
    <w:p w14:paraId="277B3C3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A、由电磁操作机构带动机械传动机构，达到开关的动触头分合目的，灭</w:t>
      </w:r>
      <w:proofErr w:type="gramStart"/>
      <w:r w:rsidRPr="00733A47">
        <w:rPr>
          <w:rStyle w:val="font11"/>
          <w:rFonts w:ascii="宋体" w:hAnsi="宋体"/>
          <w:sz w:val="24"/>
          <w:szCs w:val="24"/>
          <w:lang w:bidi="ar"/>
        </w:rPr>
        <w:t>弧室能</w:t>
      </w:r>
      <w:proofErr w:type="gramEnd"/>
      <w:r w:rsidRPr="00733A47">
        <w:rPr>
          <w:rStyle w:val="font11"/>
          <w:rFonts w:ascii="宋体" w:hAnsi="宋体"/>
          <w:sz w:val="24"/>
          <w:szCs w:val="24"/>
          <w:lang w:bidi="ar"/>
        </w:rPr>
        <w:t>很好的灭弧</w:t>
      </w:r>
    </w:p>
    <w:p w14:paraId="3DC1CFF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B、用来切断负荷及故障时的电流</w:t>
      </w:r>
    </w:p>
    <w:p w14:paraId="4F54033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C、线路有故障时，能自动切断故障电流</w:t>
      </w:r>
    </w:p>
    <w:p w14:paraId="650CD9B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D、主要是用来灭弧</w:t>
      </w:r>
    </w:p>
    <w:p w14:paraId="3909B8F8"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4509DA5C"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60AD437" w14:textId="070D008B"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283.非门电路在脉冲电路中的主要用途是</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w:t>
      </w:r>
    </w:p>
    <w:p w14:paraId="087BFED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A、倒相</w:t>
      </w:r>
    </w:p>
    <w:p w14:paraId="17EBAB0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B、控制信号的大小</w:t>
      </w:r>
    </w:p>
    <w:p w14:paraId="470C5B1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C、改变脉冲信号</w:t>
      </w:r>
    </w:p>
    <w:p w14:paraId="400E983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D、控制信号的传输</w:t>
      </w:r>
    </w:p>
    <w:p w14:paraId="0AF2EF58"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lastRenderedPageBreak/>
        <w:t>答案：A</w:t>
      </w:r>
    </w:p>
    <w:p w14:paraId="24D4C9A1"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247E3FB" w14:textId="10B6831E"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284.电容三点式振荡电路中的集电极电阻是用来防止集电极输出的</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w:t>
      </w:r>
    </w:p>
    <w:p w14:paraId="6B01DA64"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A、直流信号对地短路</w:t>
      </w:r>
    </w:p>
    <w:p w14:paraId="41240FB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B、交流信号对地短路</w:t>
      </w:r>
    </w:p>
    <w:p w14:paraId="1F7C7E3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C、直流信号对地断路</w:t>
      </w:r>
    </w:p>
    <w:p w14:paraId="06037C9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D、交流信号对地断路</w:t>
      </w:r>
    </w:p>
    <w:p w14:paraId="4ECFA0EB"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0E5D3F13"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A497E5E" w14:textId="1A3A28FF"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285.结合滤波器在电力载波通道中起什么作用</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w:t>
      </w:r>
    </w:p>
    <w:p w14:paraId="6081940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A、载波机与高压电力线间高频信号的通路</w:t>
      </w:r>
    </w:p>
    <w:p w14:paraId="6619572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B、抑制通带外的干扰及</w:t>
      </w:r>
      <w:proofErr w:type="gramStart"/>
      <w:r w:rsidRPr="00733A47">
        <w:rPr>
          <w:rStyle w:val="font11"/>
          <w:rFonts w:ascii="宋体" w:hAnsi="宋体"/>
          <w:sz w:val="24"/>
          <w:szCs w:val="24"/>
          <w:lang w:bidi="ar"/>
        </w:rPr>
        <w:t>阻抗匝配作用</w:t>
      </w:r>
      <w:proofErr w:type="gramEnd"/>
    </w:p>
    <w:p w14:paraId="7531D90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C、对高频信号具有足够大的阻抗</w:t>
      </w:r>
    </w:p>
    <w:p w14:paraId="146085B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D、提高发信电平放大信号</w:t>
      </w:r>
    </w:p>
    <w:p w14:paraId="55F5932B"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491BB77B"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75AC1E0" w14:textId="6BDC446D"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286.共集电极电路的接线方法，下列叙述正确的是</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w:t>
      </w:r>
    </w:p>
    <w:p w14:paraId="7FCC803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A、将集电极接地，基极与集电极为输入端，发射极与集电极为输出端</w:t>
      </w:r>
    </w:p>
    <w:p w14:paraId="635EE57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B、将集电极接地，基极与集电极为输入端，发射极与基极为输出端</w:t>
      </w:r>
    </w:p>
    <w:p w14:paraId="4A96D8D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C、将集电极接地，基极与发射极为输入端</w:t>
      </w:r>
    </w:p>
    <w:p w14:paraId="180936D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D、将集电极接地，基极与集电极为输出端</w:t>
      </w:r>
    </w:p>
    <w:p w14:paraId="348A0A02"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2EAECD23"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3008C76" w14:textId="58EA56FA"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287.对于接地电流56-10KV水发电机组，定子绕组单相接地采取</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保护方式。</w:t>
      </w:r>
    </w:p>
    <w:p w14:paraId="47194F0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A、用开口三角形电压互感器发出电压信号</w:t>
      </w:r>
    </w:p>
    <w:p w14:paraId="30FA8AC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B、在三相电流互感器二次中性线上加装电流继电器</w:t>
      </w:r>
    </w:p>
    <w:p w14:paraId="16ABCC9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C、用零序电流互感器</w:t>
      </w:r>
    </w:p>
    <w:p w14:paraId="57D488D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lastRenderedPageBreak/>
        <w:t>D、无要求</w:t>
      </w:r>
    </w:p>
    <w:p w14:paraId="0F923444"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76EBC2DB"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D9F4790" w14:textId="73551232"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288.在检修收音机时，如有可疑的元件，可以用</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，这时如故障消除，就证明所怀疑的元件的确是坏了，应该更换。</w:t>
      </w:r>
    </w:p>
    <w:p w14:paraId="728950D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A、完好的类似元件代替它试一下</w:t>
      </w:r>
    </w:p>
    <w:p w14:paraId="18EEB5F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B、适当仪器测量波形</w:t>
      </w:r>
    </w:p>
    <w:p w14:paraId="18C7ED1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C、万用表测量电压</w:t>
      </w:r>
    </w:p>
    <w:p w14:paraId="48DF912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D、万用表测量电流</w:t>
      </w:r>
    </w:p>
    <w:p w14:paraId="43D154EC"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50B3B8F3"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9CB2C9A" w14:textId="46950D0D"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289.汽轮发电机在采用</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作冷却介质时，对电机的密封性要求较高。</w:t>
      </w:r>
    </w:p>
    <w:p w14:paraId="227AE01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A、氢气</w:t>
      </w:r>
    </w:p>
    <w:p w14:paraId="5EF4C65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B、空气</w:t>
      </w:r>
    </w:p>
    <w:p w14:paraId="6F6B24C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C、水</w:t>
      </w:r>
    </w:p>
    <w:p w14:paraId="7C6F6A5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D、油</w:t>
      </w:r>
    </w:p>
    <w:p w14:paraId="59508445"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00EF291B"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208A2B5" w14:textId="494E23CA"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290.下列不属于逻辑判断</w:t>
      </w:r>
      <w:proofErr w:type="gramStart"/>
      <w:r w:rsidRPr="00733A47">
        <w:rPr>
          <w:rFonts w:ascii="宋体" w:hAnsi="宋体" w:cs="宋体" w:hint="eastAsia"/>
          <w:b/>
          <w:bCs/>
          <w:color w:val="000000"/>
          <w:kern w:val="0"/>
          <w:sz w:val="24"/>
          <w:szCs w:val="24"/>
          <w:lang w:bidi="ar"/>
        </w:rPr>
        <w:t>法试验</w:t>
      </w:r>
      <w:proofErr w:type="gramEnd"/>
      <w:r w:rsidRPr="00733A47">
        <w:rPr>
          <w:rFonts w:ascii="宋体" w:hAnsi="宋体" w:cs="宋体" w:hint="eastAsia"/>
          <w:b/>
          <w:bCs/>
          <w:color w:val="000000"/>
          <w:kern w:val="0"/>
          <w:sz w:val="24"/>
          <w:szCs w:val="24"/>
          <w:lang w:bidi="ar"/>
        </w:rPr>
        <w:t>找出家用电器或电子仪器设备故障的方法是</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w:t>
      </w:r>
    </w:p>
    <w:p w14:paraId="5056F8E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A、电容并联试验</w:t>
      </w:r>
    </w:p>
    <w:p w14:paraId="3397CB1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B、交直流短路试验</w:t>
      </w:r>
    </w:p>
    <w:p w14:paraId="615770B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C、断路试验</w:t>
      </w:r>
    </w:p>
    <w:p w14:paraId="728C3F99"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D、万用表直接测量</w:t>
      </w:r>
    </w:p>
    <w:p w14:paraId="0970BAFC"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44C20653"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2798181" w14:textId="395F5357"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291.电力变压器在额定电压下的冲击合闸试验要求是：在更换绕组后的预防性试验中应合闸</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次。</w:t>
      </w:r>
    </w:p>
    <w:p w14:paraId="6A6A2C8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lastRenderedPageBreak/>
        <w:t>A、三</w:t>
      </w:r>
    </w:p>
    <w:p w14:paraId="063AD16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B、四</w:t>
      </w:r>
    </w:p>
    <w:p w14:paraId="1980CD5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C、五</w:t>
      </w:r>
    </w:p>
    <w:p w14:paraId="7D514EE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D、六</w:t>
      </w:r>
    </w:p>
    <w:p w14:paraId="334DC446"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496F73BE"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3B81058" w14:textId="22BB7B95"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Fonts w:ascii="宋体" w:hAnsi="宋体" w:cs="宋体" w:hint="eastAsia"/>
          <w:b/>
          <w:bCs/>
          <w:color w:val="000000"/>
          <w:kern w:val="0"/>
          <w:sz w:val="24"/>
          <w:szCs w:val="24"/>
          <w:lang w:bidi="ar"/>
        </w:rPr>
        <w:t>292.分析和计算复杂电路最基本的方法是</w:t>
      </w:r>
      <w:r w:rsidR="00FD0E91">
        <w:rPr>
          <w:rFonts w:ascii="宋体" w:hAnsi="宋体" w:cs="宋体" w:hint="eastAsia"/>
          <w:b/>
          <w:bCs/>
          <w:color w:val="000000"/>
          <w:kern w:val="0"/>
          <w:sz w:val="24"/>
          <w:szCs w:val="24"/>
          <w:lang w:bidi="ar"/>
        </w:rPr>
        <w:t>（    ）</w:t>
      </w:r>
      <w:r w:rsidRPr="00733A47">
        <w:rPr>
          <w:rFonts w:ascii="宋体" w:hAnsi="宋体" w:cs="宋体" w:hint="eastAsia"/>
          <w:color w:val="000000"/>
          <w:kern w:val="0"/>
          <w:sz w:val="24"/>
          <w:szCs w:val="24"/>
          <w:lang w:bidi="ar"/>
        </w:rPr>
        <w:t>。</w:t>
      </w:r>
    </w:p>
    <w:p w14:paraId="5757F56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A、支路电流法</w:t>
      </w:r>
    </w:p>
    <w:p w14:paraId="646D7C4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B、回路电流法</w:t>
      </w:r>
    </w:p>
    <w:p w14:paraId="57459B2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C、叠加原理</w:t>
      </w:r>
    </w:p>
    <w:p w14:paraId="245E7F4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D、节点电压法</w:t>
      </w:r>
    </w:p>
    <w:p w14:paraId="5845017C" w14:textId="77777777" w:rsidR="00873C00" w:rsidRPr="00733A47" w:rsidRDefault="00000000" w:rsidP="00733A47">
      <w:pPr>
        <w:widowControl/>
        <w:snapToGrid w:val="0"/>
        <w:spacing w:line="500" w:lineRule="exact"/>
        <w:jc w:val="left"/>
        <w:textAlignment w:val="top"/>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6A56CB36" w14:textId="77777777" w:rsidR="00873C00" w:rsidRPr="00733A47" w:rsidRDefault="00873C00" w:rsidP="00733A47">
      <w:pPr>
        <w:widowControl/>
        <w:snapToGrid w:val="0"/>
        <w:spacing w:line="500" w:lineRule="exact"/>
        <w:jc w:val="left"/>
        <w:textAlignment w:val="top"/>
        <w:rPr>
          <w:rFonts w:ascii="宋体" w:hAnsi="宋体" w:cs="宋体"/>
          <w:b/>
          <w:bCs/>
          <w:color w:val="000000"/>
          <w:kern w:val="0"/>
          <w:sz w:val="24"/>
          <w:szCs w:val="24"/>
          <w:lang w:bidi="ar"/>
        </w:rPr>
      </w:pPr>
    </w:p>
    <w:p w14:paraId="1EBEB64E" w14:textId="1FECB2D5"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293.下列</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项不是六氟化硫断路器的优点。</w:t>
      </w:r>
    </w:p>
    <w:p w14:paraId="1564801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A、开</w:t>
      </w:r>
      <w:proofErr w:type="gramStart"/>
      <w:r w:rsidRPr="00733A47">
        <w:rPr>
          <w:rStyle w:val="font11"/>
          <w:rFonts w:ascii="宋体" w:hAnsi="宋体"/>
          <w:sz w:val="24"/>
          <w:szCs w:val="24"/>
          <w:lang w:bidi="ar"/>
        </w:rPr>
        <w:t>断能力</w:t>
      </w:r>
      <w:proofErr w:type="gramEnd"/>
      <w:r w:rsidRPr="00733A47">
        <w:rPr>
          <w:rStyle w:val="font11"/>
          <w:rFonts w:ascii="宋体" w:hAnsi="宋体"/>
          <w:sz w:val="24"/>
          <w:szCs w:val="24"/>
          <w:lang w:bidi="ar"/>
        </w:rPr>
        <w:t>强，断口电压便于做得很高</w:t>
      </w:r>
    </w:p>
    <w:p w14:paraId="4B92BD3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B、允许连续开断次数较多，适于频繁操作</w:t>
      </w:r>
    </w:p>
    <w:p w14:paraId="577185B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C、噪音小，无火灾危险</w:t>
      </w:r>
    </w:p>
    <w:p w14:paraId="3923100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D、开断电流时触头烧损轻微，寿命长</w:t>
      </w:r>
    </w:p>
    <w:p w14:paraId="1129A007"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04ECDFB9"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E4F7202" w14:textId="3C76F8EC"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294.</w:t>
      </w:r>
      <w:proofErr w:type="gramStart"/>
      <w:r w:rsidRPr="00733A47">
        <w:rPr>
          <w:rFonts w:ascii="宋体" w:hAnsi="宋体" w:cs="宋体" w:hint="eastAsia"/>
          <w:b/>
          <w:bCs/>
          <w:color w:val="000000"/>
          <w:kern w:val="0"/>
          <w:sz w:val="24"/>
          <w:szCs w:val="24"/>
          <w:lang w:bidi="ar"/>
        </w:rPr>
        <w:t>阻容移相</w:t>
      </w:r>
      <w:proofErr w:type="gramEnd"/>
      <w:r w:rsidRPr="00733A47">
        <w:rPr>
          <w:rFonts w:ascii="宋体" w:hAnsi="宋体" w:cs="宋体" w:hint="eastAsia"/>
          <w:b/>
          <w:bCs/>
          <w:color w:val="000000"/>
          <w:kern w:val="0"/>
          <w:sz w:val="24"/>
          <w:szCs w:val="24"/>
          <w:lang w:bidi="ar"/>
        </w:rPr>
        <w:t>触发电路具有</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特点。</w:t>
      </w:r>
    </w:p>
    <w:p w14:paraId="18D57A3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A、脉冲宽，脉冲前沿极平缓</w:t>
      </w:r>
    </w:p>
    <w:p w14:paraId="50BF42E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B、脉冲窄，脉冲前沿极平缓</w:t>
      </w:r>
    </w:p>
    <w:p w14:paraId="5475D84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C、脉冲宽，脉冲前沿较陡</w:t>
      </w:r>
    </w:p>
    <w:p w14:paraId="47F7FA0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D、脉冲窄，脉冲前沿较陡</w:t>
      </w:r>
    </w:p>
    <w:p w14:paraId="0F3EF81F"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7DC1651F"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F514860" w14:textId="7B799EC0"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295.带有接地刀刃的隔离开关，其把手应涂以</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油漆。</w:t>
      </w:r>
    </w:p>
    <w:p w14:paraId="6C527D4A"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lastRenderedPageBreak/>
        <w:t>A、白色</w:t>
      </w:r>
    </w:p>
    <w:p w14:paraId="339D67C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B、红色</w:t>
      </w:r>
    </w:p>
    <w:p w14:paraId="38A447A4"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C、黑色</w:t>
      </w:r>
    </w:p>
    <w:p w14:paraId="115D377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D、黄色</w:t>
      </w:r>
    </w:p>
    <w:p w14:paraId="4024D43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5FEE774E"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A63DB0D" w14:textId="4A4EE65B"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296.磁路</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状态。</w:t>
      </w:r>
    </w:p>
    <w:p w14:paraId="43D77B4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A、没有开路</w:t>
      </w:r>
    </w:p>
    <w:p w14:paraId="3CA05E4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B、有开路</w:t>
      </w:r>
    </w:p>
    <w:p w14:paraId="6F4DB8AF"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C、有短路</w:t>
      </w:r>
    </w:p>
    <w:p w14:paraId="13B30B3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D、有，与电路完全一样</w:t>
      </w:r>
    </w:p>
    <w:p w14:paraId="56C0DC6B"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答案：A</w:t>
      </w:r>
    </w:p>
    <w:p w14:paraId="3FD4E69D"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59FE488" w14:textId="14FC7F76"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297.DH型自动重合</w:t>
      </w:r>
      <w:proofErr w:type="gramStart"/>
      <w:r w:rsidRPr="00733A47">
        <w:rPr>
          <w:rFonts w:ascii="宋体" w:hAnsi="宋体" w:cs="宋体" w:hint="eastAsia"/>
          <w:b/>
          <w:bCs/>
          <w:color w:val="000000"/>
          <w:kern w:val="0"/>
          <w:sz w:val="24"/>
          <w:szCs w:val="24"/>
          <w:lang w:bidi="ar"/>
        </w:rPr>
        <w:t>闸</w:t>
      </w:r>
      <w:proofErr w:type="gramEnd"/>
      <w:r w:rsidRPr="00733A47">
        <w:rPr>
          <w:rFonts w:ascii="宋体" w:hAnsi="宋体" w:cs="宋体" w:hint="eastAsia"/>
          <w:b/>
          <w:bCs/>
          <w:color w:val="000000"/>
          <w:kern w:val="0"/>
          <w:sz w:val="24"/>
          <w:szCs w:val="24"/>
          <w:lang w:bidi="ar"/>
        </w:rPr>
        <w:t>继电器中的充电电阻起什么作用</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w:t>
      </w:r>
    </w:p>
    <w:p w14:paraId="420F2AE5"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A、防止烧坏电容</w:t>
      </w:r>
    </w:p>
    <w:p w14:paraId="5AED65D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B、限制充电速度</w:t>
      </w:r>
    </w:p>
    <w:p w14:paraId="6068A9F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C、防止开关误合闸</w:t>
      </w:r>
    </w:p>
    <w:p w14:paraId="2A4E5AA7"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D、防止开关误跳闸</w:t>
      </w:r>
    </w:p>
    <w:p w14:paraId="1AF8894B"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答案：B</w:t>
      </w:r>
    </w:p>
    <w:p w14:paraId="4BB7C6CE"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452AE64" w14:textId="1DEBA48C"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298.直流放大器能放大</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w:t>
      </w:r>
    </w:p>
    <w:p w14:paraId="52F91F33"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A、变化缓慢的直流信号</w:t>
      </w:r>
    </w:p>
    <w:p w14:paraId="3A2EBE7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B、交流信号</w:t>
      </w:r>
    </w:p>
    <w:p w14:paraId="2E4CE9DE"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C、变化缓慢的直流信号和交流信号</w:t>
      </w:r>
    </w:p>
    <w:p w14:paraId="57B4A3F1"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D、无放大能力</w:t>
      </w:r>
    </w:p>
    <w:p w14:paraId="48023A87"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答案：C</w:t>
      </w:r>
    </w:p>
    <w:p w14:paraId="188C2F0D"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4F5CFAD" w14:textId="49DCBC6C"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299.在交流放大器中引入负反馈可以</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w:t>
      </w:r>
    </w:p>
    <w:p w14:paraId="752D046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lastRenderedPageBreak/>
        <w:t>A、稳定静态工作点</w:t>
      </w:r>
    </w:p>
    <w:p w14:paraId="5B0EB41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B、放大倍数</w:t>
      </w:r>
    </w:p>
    <w:p w14:paraId="5E20AE80"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C、输出电压</w:t>
      </w:r>
    </w:p>
    <w:p w14:paraId="26D348E8"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D、稳定静态工作点、放大倍数、输出电压和输出电流</w:t>
      </w:r>
    </w:p>
    <w:p w14:paraId="12A0AF0C"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39680CC4"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7BE97E3" w14:textId="7AEB6425" w:rsidR="00873C00" w:rsidRPr="00733A47" w:rsidRDefault="00000000" w:rsidP="00733A47">
      <w:pPr>
        <w:widowControl/>
        <w:snapToGrid w:val="0"/>
        <w:spacing w:line="500" w:lineRule="exact"/>
        <w:jc w:val="left"/>
        <w:textAlignment w:val="top"/>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300.隔离开关不能用于下述哪种操作</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w:t>
      </w:r>
    </w:p>
    <w:p w14:paraId="15D5D3C2"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A、隔离电源，隔离故障，侧面操作</w:t>
      </w:r>
    </w:p>
    <w:p w14:paraId="4729695B"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B、切断小电流，隔离带电设备</w:t>
      </w:r>
    </w:p>
    <w:p w14:paraId="1ABBA486"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C、隔离电源，倒闸操作，切断小电流</w:t>
      </w:r>
    </w:p>
    <w:p w14:paraId="2BA361B4"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Style w:val="font11"/>
          <w:rFonts w:ascii="宋体" w:hAnsi="宋体"/>
          <w:sz w:val="24"/>
          <w:szCs w:val="24"/>
          <w:lang w:bidi="ar"/>
        </w:rPr>
        <w:t>D、切开负荷电流</w:t>
      </w:r>
    </w:p>
    <w:p w14:paraId="35E7F2A2"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答案：D</w:t>
      </w:r>
    </w:p>
    <w:p w14:paraId="1E540C31" w14:textId="77777777" w:rsidR="00873C00"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4201783" w14:textId="77777777" w:rsidR="00733A47" w:rsidRDefault="00733A47" w:rsidP="00733A47">
      <w:pPr>
        <w:widowControl/>
        <w:snapToGrid w:val="0"/>
        <w:spacing w:line="500" w:lineRule="exact"/>
        <w:jc w:val="left"/>
        <w:textAlignment w:val="center"/>
        <w:rPr>
          <w:rFonts w:ascii="宋体" w:hAnsi="宋体" w:cs="宋体"/>
          <w:color w:val="000000"/>
          <w:kern w:val="0"/>
          <w:sz w:val="24"/>
          <w:szCs w:val="24"/>
          <w:lang w:bidi="ar"/>
        </w:rPr>
      </w:pPr>
    </w:p>
    <w:p w14:paraId="649D42BA" w14:textId="77777777" w:rsidR="00B37947" w:rsidRDefault="00B37947">
      <w:pPr>
        <w:widowControl/>
        <w:jc w:val="left"/>
        <w:rPr>
          <w:rFonts w:ascii="宋体" w:hAnsi="宋体" w:cs="宋体"/>
          <w:b/>
          <w:bCs/>
          <w:color w:val="000000"/>
          <w:kern w:val="0"/>
          <w:sz w:val="28"/>
          <w:szCs w:val="28"/>
          <w:lang w:bidi="ar"/>
        </w:rPr>
      </w:pPr>
      <w:r>
        <w:rPr>
          <w:rFonts w:ascii="宋体" w:hAnsi="宋体" w:cs="宋体"/>
          <w:b/>
          <w:bCs/>
          <w:color w:val="000000"/>
          <w:kern w:val="0"/>
          <w:sz w:val="28"/>
          <w:szCs w:val="28"/>
          <w:lang w:bidi="ar"/>
        </w:rPr>
        <w:br w:type="page"/>
      </w:r>
    </w:p>
    <w:p w14:paraId="3039418C" w14:textId="71F1CEF3" w:rsidR="00733A47" w:rsidRPr="00733A47" w:rsidRDefault="00733A47" w:rsidP="00733A47">
      <w:pPr>
        <w:widowControl/>
        <w:snapToGrid w:val="0"/>
        <w:spacing w:line="500" w:lineRule="exact"/>
        <w:jc w:val="left"/>
        <w:textAlignment w:val="center"/>
        <w:rPr>
          <w:rFonts w:ascii="宋体" w:hAnsi="宋体" w:cs="宋体"/>
          <w:b/>
          <w:bCs/>
          <w:color w:val="000000"/>
          <w:kern w:val="0"/>
          <w:sz w:val="28"/>
          <w:szCs w:val="28"/>
          <w:lang w:bidi="ar"/>
        </w:rPr>
      </w:pPr>
      <w:r w:rsidRPr="00733A47">
        <w:rPr>
          <w:rFonts w:ascii="宋体" w:hAnsi="宋体" w:cs="宋体" w:hint="eastAsia"/>
          <w:b/>
          <w:bCs/>
          <w:color w:val="000000"/>
          <w:kern w:val="0"/>
          <w:sz w:val="28"/>
          <w:szCs w:val="28"/>
          <w:lang w:bidi="ar"/>
        </w:rPr>
        <w:lastRenderedPageBreak/>
        <w:t>二、多项选择题</w:t>
      </w:r>
    </w:p>
    <w:p w14:paraId="19647764" w14:textId="77777777" w:rsidR="00873C00" w:rsidRPr="00733A47" w:rsidRDefault="00000000" w:rsidP="00733A47">
      <w:pPr>
        <w:widowControl/>
        <w:snapToGrid w:val="0"/>
        <w:spacing w:line="500" w:lineRule="exact"/>
        <w:jc w:val="left"/>
        <w:textAlignment w:val="center"/>
        <w:rPr>
          <w:rFonts w:ascii="宋体" w:hAnsi="宋体" w:cs="宋体"/>
          <w:color w:val="333333"/>
          <w:sz w:val="24"/>
          <w:szCs w:val="24"/>
          <w:shd w:val="clear" w:color="auto" w:fill="FFFFFF"/>
        </w:rPr>
      </w:pPr>
      <w:r w:rsidRPr="00733A47">
        <w:rPr>
          <w:rFonts w:ascii="宋体" w:hAnsi="宋体" w:cs="宋体" w:hint="eastAsia"/>
          <w:b/>
          <w:bCs/>
          <w:color w:val="000000"/>
          <w:kern w:val="0"/>
          <w:sz w:val="24"/>
          <w:szCs w:val="24"/>
          <w:lang w:bidi="ar"/>
        </w:rPr>
        <w:t>301.社会主义核心价值观中国家层面的</w:t>
      </w:r>
      <w:proofErr w:type="gramStart"/>
      <w:r w:rsidRPr="00733A47">
        <w:rPr>
          <w:rFonts w:ascii="宋体" w:hAnsi="宋体" w:cs="宋体" w:hint="eastAsia"/>
          <w:b/>
          <w:bCs/>
          <w:color w:val="000000"/>
          <w:kern w:val="0"/>
          <w:sz w:val="24"/>
          <w:szCs w:val="24"/>
          <w:lang w:bidi="ar"/>
        </w:rPr>
        <w:t>的</w:t>
      </w:r>
      <w:proofErr w:type="gramEnd"/>
      <w:r w:rsidRPr="00733A47">
        <w:rPr>
          <w:rFonts w:ascii="宋体" w:hAnsi="宋体" w:cs="宋体" w:hint="eastAsia"/>
          <w:b/>
          <w:bCs/>
          <w:color w:val="000000"/>
          <w:kern w:val="0"/>
          <w:sz w:val="24"/>
          <w:szCs w:val="24"/>
          <w:lang w:bidi="ar"/>
        </w:rPr>
        <w:fldChar w:fldCharType="begin"/>
      </w:r>
      <w:r w:rsidRPr="00733A47">
        <w:rPr>
          <w:rFonts w:ascii="宋体" w:hAnsi="宋体" w:cs="宋体" w:hint="eastAsia"/>
          <w:b/>
          <w:bCs/>
          <w:color w:val="000000"/>
          <w:kern w:val="0"/>
          <w:sz w:val="24"/>
          <w:szCs w:val="24"/>
          <w:lang w:bidi="ar"/>
        </w:rPr>
        <w:instrText xml:space="preserve"> HYPERLINK "https://baike.so.com/doc/1709052-1806877.html" \t "_blank" </w:instrText>
      </w:r>
      <w:r w:rsidRPr="00733A47">
        <w:rPr>
          <w:rFonts w:ascii="宋体" w:hAnsi="宋体" w:cs="宋体" w:hint="eastAsia"/>
          <w:b/>
          <w:bCs/>
          <w:color w:val="000000"/>
          <w:kern w:val="0"/>
          <w:sz w:val="24"/>
          <w:szCs w:val="24"/>
          <w:lang w:bidi="ar"/>
        </w:rPr>
      </w:r>
      <w:r w:rsidRPr="00733A47">
        <w:rPr>
          <w:rFonts w:ascii="宋体" w:hAnsi="宋体" w:cs="宋体" w:hint="eastAsia"/>
          <w:b/>
          <w:bCs/>
          <w:color w:val="000000"/>
          <w:kern w:val="0"/>
          <w:sz w:val="24"/>
          <w:szCs w:val="24"/>
          <w:lang w:bidi="ar"/>
        </w:rPr>
        <w:fldChar w:fldCharType="separate"/>
      </w:r>
      <w:r w:rsidRPr="00733A47">
        <w:rPr>
          <w:rFonts w:ascii="宋体" w:hAnsi="宋体" w:cs="宋体" w:hint="eastAsia"/>
          <w:b/>
          <w:bCs/>
          <w:color w:val="000000"/>
          <w:kern w:val="0"/>
          <w:sz w:val="24"/>
          <w:szCs w:val="24"/>
          <w:lang w:bidi="ar"/>
        </w:rPr>
        <w:t>价值目标</w:t>
      </w:r>
      <w:r w:rsidRPr="00733A47">
        <w:rPr>
          <w:rFonts w:ascii="宋体" w:hAnsi="宋体" w:cs="宋体" w:hint="eastAsia"/>
          <w:b/>
          <w:bCs/>
          <w:color w:val="000000"/>
          <w:kern w:val="0"/>
          <w:sz w:val="24"/>
          <w:szCs w:val="24"/>
          <w:lang w:bidi="ar"/>
        </w:rPr>
        <w:fldChar w:fldCharType="end"/>
      </w:r>
      <w:r w:rsidRPr="00733A47">
        <w:rPr>
          <w:rFonts w:ascii="宋体" w:hAnsi="宋体" w:cs="宋体" w:hint="eastAsia"/>
          <w:b/>
          <w:bCs/>
          <w:color w:val="000000"/>
          <w:kern w:val="0"/>
          <w:sz w:val="24"/>
          <w:szCs w:val="24"/>
          <w:lang w:bidi="ar"/>
        </w:rPr>
        <w:t xml:space="preserve">（    ）。    </w:t>
      </w:r>
      <w:r w:rsidRPr="00733A47">
        <w:rPr>
          <w:rFonts w:ascii="宋体" w:hAnsi="宋体" w:cs="宋体" w:hint="eastAsia"/>
          <w:color w:val="333333"/>
          <w:sz w:val="24"/>
          <w:szCs w:val="24"/>
          <w:shd w:val="clear" w:color="auto" w:fill="FFFFFF"/>
        </w:rPr>
        <w:t xml:space="preserve">  </w:t>
      </w:r>
    </w:p>
    <w:p w14:paraId="3E44E4A9" w14:textId="77777777" w:rsidR="00873C00" w:rsidRPr="00733A47" w:rsidRDefault="00000000" w:rsidP="00733A47">
      <w:pPr>
        <w:snapToGrid w:val="0"/>
        <w:spacing w:line="500" w:lineRule="exact"/>
        <w:rPr>
          <w:rFonts w:ascii="宋体" w:hAnsi="宋体" w:cs="宋体"/>
          <w:color w:val="333333"/>
          <w:sz w:val="24"/>
          <w:szCs w:val="24"/>
          <w:shd w:val="clear" w:color="auto" w:fill="FFFFFF"/>
        </w:rPr>
      </w:pPr>
      <w:r w:rsidRPr="00733A47">
        <w:rPr>
          <w:rFonts w:ascii="宋体" w:hAnsi="宋体" w:cs="宋体" w:hint="eastAsia"/>
          <w:color w:val="333333"/>
          <w:sz w:val="24"/>
          <w:szCs w:val="24"/>
          <w:shd w:val="clear" w:color="auto" w:fill="FFFFFF"/>
        </w:rPr>
        <w:t xml:space="preserve">A、富强      </w:t>
      </w:r>
    </w:p>
    <w:p w14:paraId="7404FD1C" w14:textId="77777777" w:rsidR="00873C00" w:rsidRPr="00733A47" w:rsidRDefault="00000000" w:rsidP="00733A47">
      <w:pPr>
        <w:snapToGrid w:val="0"/>
        <w:spacing w:line="500" w:lineRule="exact"/>
        <w:rPr>
          <w:rFonts w:ascii="宋体" w:hAnsi="宋体" w:cs="宋体"/>
          <w:color w:val="333333"/>
          <w:sz w:val="24"/>
          <w:szCs w:val="24"/>
          <w:shd w:val="clear" w:color="auto" w:fill="FFFFFF"/>
        </w:rPr>
      </w:pPr>
      <w:r w:rsidRPr="00733A47">
        <w:rPr>
          <w:rFonts w:ascii="宋体" w:hAnsi="宋体" w:cs="宋体" w:hint="eastAsia"/>
          <w:color w:val="333333"/>
          <w:sz w:val="24"/>
          <w:szCs w:val="24"/>
          <w:shd w:val="clear" w:color="auto" w:fill="FFFFFF"/>
        </w:rPr>
        <w:t xml:space="preserve">B、民主       </w:t>
      </w:r>
    </w:p>
    <w:p w14:paraId="7E6F1394" w14:textId="77777777" w:rsidR="00873C00" w:rsidRPr="00733A47" w:rsidRDefault="00000000" w:rsidP="00733A47">
      <w:pPr>
        <w:snapToGrid w:val="0"/>
        <w:spacing w:line="500" w:lineRule="exact"/>
        <w:rPr>
          <w:rFonts w:ascii="宋体" w:hAnsi="宋体" w:cs="宋体"/>
          <w:color w:val="333333"/>
          <w:sz w:val="24"/>
          <w:szCs w:val="24"/>
          <w:shd w:val="clear" w:color="auto" w:fill="FFFFFF"/>
        </w:rPr>
      </w:pPr>
      <w:r w:rsidRPr="00733A47">
        <w:rPr>
          <w:rFonts w:ascii="宋体" w:hAnsi="宋体" w:cs="宋体" w:hint="eastAsia"/>
          <w:color w:val="333333"/>
          <w:sz w:val="24"/>
          <w:szCs w:val="24"/>
          <w:shd w:val="clear" w:color="auto" w:fill="FFFFFF"/>
        </w:rPr>
        <w:t xml:space="preserve">C、文明        </w:t>
      </w:r>
    </w:p>
    <w:p w14:paraId="064F1113" w14:textId="77777777" w:rsidR="00873C00" w:rsidRPr="00733A47" w:rsidRDefault="00000000" w:rsidP="00733A47">
      <w:pPr>
        <w:snapToGrid w:val="0"/>
        <w:spacing w:line="500" w:lineRule="exact"/>
        <w:rPr>
          <w:rFonts w:ascii="宋体" w:hAnsi="宋体" w:cs="宋体"/>
          <w:color w:val="333333"/>
          <w:sz w:val="24"/>
          <w:szCs w:val="24"/>
          <w:shd w:val="clear" w:color="auto" w:fill="FFFFFF"/>
        </w:rPr>
      </w:pPr>
      <w:r w:rsidRPr="00733A47">
        <w:rPr>
          <w:rFonts w:ascii="宋体" w:hAnsi="宋体" w:cs="宋体" w:hint="eastAsia"/>
          <w:color w:val="333333"/>
          <w:sz w:val="24"/>
          <w:szCs w:val="24"/>
          <w:shd w:val="clear" w:color="auto" w:fill="FFFFFF"/>
        </w:rPr>
        <w:t>D、和谐</w:t>
      </w:r>
    </w:p>
    <w:p w14:paraId="224EC691"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答案：ABCD</w:t>
      </w:r>
    </w:p>
    <w:p w14:paraId="43247926" w14:textId="77777777" w:rsidR="00873C00" w:rsidRPr="00733A47" w:rsidRDefault="00873C00" w:rsidP="00733A47">
      <w:pPr>
        <w:snapToGrid w:val="0"/>
        <w:spacing w:line="500" w:lineRule="exact"/>
        <w:rPr>
          <w:rFonts w:ascii="宋体" w:hAnsi="宋体" w:cs="宋体"/>
          <w:sz w:val="24"/>
          <w:szCs w:val="24"/>
        </w:rPr>
      </w:pPr>
    </w:p>
    <w:p w14:paraId="694883CA" w14:textId="15B43686" w:rsidR="00873C00" w:rsidRPr="00733A47" w:rsidRDefault="00000000" w:rsidP="00733A47">
      <w:pPr>
        <w:snapToGrid w:val="0"/>
        <w:spacing w:line="500" w:lineRule="exact"/>
        <w:jc w:val="left"/>
        <w:rPr>
          <w:rFonts w:ascii="宋体" w:hAnsi="宋体" w:cs="宋体"/>
          <w:bCs/>
          <w:color w:val="000000"/>
          <w:sz w:val="24"/>
          <w:szCs w:val="24"/>
        </w:rPr>
      </w:pPr>
      <w:r w:rsidRPr="00733A47">
        <w:rPr>
          <w:rFonts w:ascii="宋体" w:hAnsi="宋体" w:cs="宋体" w:hint="eastAsia"/>
          <w:b/>
          <w:bCs/>
          <w:color w:val="000000"/>
          <w:kern w:val="0"/>
          <w:sz w:val="24"/>
          <w:szCs w:val="24"/>
          <w:lang w:bidi="ar"/>
        </w:rPr>
        <w:t>302.在可能受到机械损伤的和振动场所内应选择</w:t>
      </w:r>
      <w:r w:rsidR="00FD0E91">
        <w:rPr>
          <w:rFonts w:ascii="宋体" w:hAnsi="宋体" w:cs="宋体" w:hint="eastAsia"/>
          <w:b/>
          <w:bCs/>
          <w:color w:val="000000"/>
          <w:kern w:val="0"/>
          <w:sz w:val="24"/>
          <w:szCs w:val="24"/>
          <w:lang w:bidi="ar"/>
        </w:rPr>
        <w:t>（    ）</w:t>
      </w:r>
      <w:r w:rsidRPr="00733A47">
        <w:rPr>
          <w:rFonts w:ascii="宋体" w:hAnsi="宋体" w:cs="宋体" w:hint="eastAsia"/>
          <w:bCs/>
          <w:color w:val="000000"/>
          <w:sz w:val="24"/>
          <w:szCs w:val="24"/>
        </w:rPr>
        <w:t xml:space="preserve">。            </w:t>
      </w:r>
    </w:p>
    <w:p w14:paraId="1DF4C62F" w14:textId="77777777" w:rsidR="00873C00" w:rsidRPr="00733A47" w:rsidRDefault="00000000" w:rsidP="00733A47">
      <w:pPr>
        <w:snapToGrid w:val="0"/>
        <w:spacing w:line="500" w:lineRule="exact"/>
        <w:jc w:val="left"/>
        <w:rPr>
          <w:rFonts w:ascii="宋体" w:hAnsi="宋体" w:cs="宋体"/>
          <w:bCs/>
          <w:color w:val="000000"/>
          <w:sz w:val="24"/>
          <w:szCs w:val="24"/>
        </w:rPr>
      </w:pPr>
      <w:r w:rsidRPr="00733A47">
        <w:rPr>
          <w:rFonts w:ascii="宋体" w:hAnsi="宋体" w:cs="宋体" w:hint="eastAsia"/>
          <w:bCs/>
          <w:color w:val="000000"/>
          <w:sz w:val="24"/>
          <w:szCs w:val="24"/>
        </w:rPr>
        <w:t xml:space="preserve">A、应有防撞措施（如采用吊链软性连接等）  </w:t>
      </w:r>
    </w:p>
    <w:p w14:paraId="5263BED5" w14:textId="77777777" w:rsidR="00873C00" w:rsidRPr="00733A47" w:rsidRDefault="00000000" w:rsidP="00733A47">
      <w:pPr>
        <w:snapToGrid w:val="0"/>
        <w:spacing w:line="500" w:lineRule="exact"/>
        <w:jc w:val="left"/>
        <w:rPr>
          <w:rFonts w:ascii="宋体" w:hAnsi="宋体" w:cs="宋体"/>
          <w:bCs/>
          <w:color w:val="000000"/>
          <w:sz w:val="24"/>
          <w:szCs w:val="24"/>
        </w:rPr>
      </w:pPr>
      <w:r w:rsidRPr="00733A47">
        <w:rPr>
          <w:rFonts w:ascii="宋体" w:hAnsi="宋体" w:cs="宋体" w:hint="eastAsia"/>
          <w:bCs/>
          <w:color w:val="000000"/>
          <w:sz w:val="24"/>
          <w:szCs w:val="24"/>
        </w:rPr>
        <w:t>B、应采用防护等级不低于IP54的灯具</w:t>
      </w:r>
    </w:p>
    <w:p w14:paraId="579CCF56" w14:textId="77777777" w:rsidR="00873C00" w:rsidRPr="00733A47" w:rsidRDefault="00000000" w:rsidP="00733A47">
      <w:pPr>
        <w:snapToGrid w:val="0"/>
        <w:spacing w:line="500" w:lineRule="exact"/>
        <w:jc w:val="left"/>
        <w:rPr>
          <w:rFonts w:ascii="宋体" w:hAnsi="宋体" w:cs="宋体"/>
          <w:bCs/>
          <w:color w:val="000000"/>
          <w:sz w:val="24"/>
          <w:szCs w:val="24"/>
        </w:rPr>
      </w:pPr>
      <w:r w:rsidRPr="00733A47">
        <w:rPr>
          <w:rFonts w:ascii="宋体" w:hAnsi="宋体" w:cs="宋体" w:hint="eastAsia"/>
          <w:bCs/>
          <w:color w:val="000000"/>
          <w:sz w:val="24"/>
          <w:szCs w:val="24"/>
        </w:rPr>
        <w:t xml:space="preserve">C、应使用防爆式灯具                    </w:t>
      </w:r>
    </w:p>
    <w:p w14:paraId="35CB0DE7"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bCs/>
          <w:color w:val="000000"/>
          <w:sz w:val="24"/>
          <w:szCs w:val="24"/>
        </w:rPr>
        <w:t>D、有保护网的灯具</w:t>
      </w:r>
    </w:p>
    <w:p w14:paraId="49E133D4"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答案：AD</w:t>
      </w:r>
    </w:p>
    <w:p w14:paraId="5F8E2ED8" w14:textId="77777777" w:rsidR="00873C00" w:rsidRPr="00733A47" w:rsidRDefault="00873C00" w:rsidP="00733A47">
      <w:pPr>
        <w:snapToGrid w:val="0"/>
        <w:spacing w:line="500" w:lineRule="exact"/>
        <w:jc w:val="left"/>
        <w:rPr>
          <w:rFonts w:ascii="宋体" w:hAnsi="宋体" w:cs="宋体"/>
          <w:b/>
          <w:bCs/>
          <w:color w:val="000000"/>
          <w:kern w:val="0"/>
          <w:sz w:val="24"/>
          <w:szCs w:val="24"/>
          <w:lang w:bidi="ar"/>
        </w:rPr>
      </w:pPr>
    </w:p>
    <w:p w14:paraId="6CA804B5" w14:textId="77777777" w:rsidR="00873C00" w:rsidRPr="00733A47" w:rsidRDefault="00000000" w:rsidP="00733A47">
      <w:pPr>
        <w:snapToGrid w:val="0"/>
        <w:spacing w:line="500" w:lineRule="exact"/>
        <w:jc w:val="left"/>
        <w:rPr>
          <w:rFonts w:ascii="宋体" w:hAnsi="宋体" w:cs="宋体"/>
          <w:b/>
          <w:bCs/>
          <w:color w:val="000000"/>
          <w:kern w:val="0"/>
          <w:sz w:val="24"/>
          <w:szCs w:val="24"/>
          <w:lang w:bidi="ar"/>
        </w:rPr>
      </w:pPr>
      <w:r w:rsidRPr="00733A47">
        <w:rPr>
          <w:rFonts w:ascii="宋体" w:hAnsi="宋体" w:cs="宋体" w:hint="eastAsia"/>
          <w:b/>
          <w:bCs/>
          <w:color w:val="000000"/>
          <w:kern w:val="0"/>
          <w:sz w:val="24"/>
          <w:szCs w:val="24"/>
          <w:lang w:bidi="ar"/>
        </w:rPr>
        <w:t>303.检修高压电动机和启动装置时，应做好下列安全措施：（    ）</w:t>
      </w:r>
    </w:p>
    <w:p w14:paraId="04C997B5"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A、断开电源断路器(开关)、隔离开关(刀闸)，经验明确无电压后装设接地线或在隔离开关(刀闸)间装绝缘隔板，小车开关应从成套配电装置内拉出并关门上锁</w:t>
      </w:r>
    </w:p>
    <w:p w14:paraId="44CDA949"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B、在断路器(开关)、隔离开关(刀闸)把手上悬挂"禁止合闸，有人工作!"的标示牌</w:t>
      </w:r>
    </w:p>
    <w:p w14:paraId="20E427A5"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C、拆开后的电缆头须三相短路接地</w:t>
      </w:r>
    </w:p>
    <w:p w14:paraId="6BD19B69"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D、做好防止被其带动的机械 (如水泵、空气压缩机、引风机等) 引起电动机转动的措施，并在阀门上悬挂"禁止合闸，有人工作!"的标示牌</w:t>
      </w:r>
    </w:p>
    <w:p w14:paraId="63440D5E" w14:textId="77777777" w:rsidR="00873C00" w:rsidRPr="00733A47" w:rsidRDefault="00000000" w:rsidP="00733A47">
      <w:pPr>
        <w:tabs>
          <w:tab w:val="left" w:pos="645"/>
        </w:tabs>
        <w:snapToGrid w:val="0"/>
        <w:spacing w:line="500" w:lineRule="exact"/>
        <w:jc w:val="left"/>
        <w:rPr>
          <w:rFonts w:ascii="宋体" w:hAnsi="宋体" w:cs="宋体"/>
          <w:sz w:val="24"/>
          <w:szCs w:val="24"/>
        </w:rPr>
      </w:pPr>
      <w:r w:rsidRPr="00733A47">
        <w:rPr>
          <w:rFonts w:ascii="宋体" w:hAnsi="宋体" w:cs="宋体" w:hint="eastAsia"/>
          <w:sz w:val="24"/>
          <w:szCs w:val="24"/>
        </w:rPr>
        <w:t>答案：ABCD</w:t>
      </w:r>
    </w:p>
    <w:p w14:paraId="44C1C3A9" w14:textId="77777777" w:rsidR="00873C00" w:rsidRPr="00733A47" w:rsidRDefault="00873C00" w:rsidP="00733A47">
      <w:pPr>
        <w:tabs>
          <w:tab w:val="left" w:pos="645"/>
        </w:tabs>
        <w:snapToGrid w:val="0"/>
        <w:spacing w:line="500" w:lineRule="exact"/>
        <w:jc w:val="left"/>
        <w:rPr>
          <w:rFonts w:ascii="宋体" w:hAnsi="宋体" w:cs="宋体"/>
          <w:sz w:val="24"/>
          <w:szCs w:val="24"/>
        </w:rPr>
      </w:pPr>
    </w:p>
    <w:p w14:paraId="587C158A" w14:textId="2FA5CBF3"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b/>
          <w:bCs/>
          <w:color w:val="000000"/>
          <w:kern w:val="0"/>
          <w:sz w:val="24"/>
          <w:szCs w:val="24"/>
          <w:lang w:bidi="ar"/>
        </w:rPr>
        <w:t>304.陈</w:t>
      </w:r>
      <w:proofErr w:type="gramStart"/>
      <w:r w:rsidRPr="00733A47">
        <w:rPr>
          <w:rFonts w:ascii="宋体" w:hAnsi="宋体" w:cs="宋体" w:hint="eastAsia"/>
          <w:b/>
          <w:bCs/>
          <w:color w:val="000000"/>
          <w:kern w:val="0"/>
          <w:sz w:val="24"/>
          <w:szCs w:val="24"/>
          <w:lang w:bidi="ar"/>
        </w:rPr>
        <w:t>某清理</w:t>
      </w:r>
      <w:proofErr w:type="gramEnd"/>
      <w:r w:rsidRPr="00733A47">
        <w:rPr>
          <w:rFonts w:ascii="宋体" w:hAnsi="宋体" w:cs="宋体" w:hint="eastAsia"/>
          <w:b/>
          <w:bCs/>
          <w:color w:val="000000"/>
          <w:kern w:val="0"/>
          <w:sz w:val="24"/>
          <w:szCs w:val="24"/>
          <w:lang w:bidi="ar"/>
        </w:rPr>
        <w:t>场地时，由于电焊机绝缘损坏使外壳带电，使在电气上联成一体的工作台也带电，当其手与工作台接触即发生了触电事故。由于电焊机接地线过长，清扫场地时被断开，失去保护造成单相触电。事故教训及防范措施 (    )</w:t>
      </w:r>
      <w:r w:rsidRPr="00733A47">
        <w:rPr>
          <w:rFonts w:ascii="宋体" w:hAnsi="宋体" w:cs="宋体" w:hint="eastAsia"/>
          <w:sz w:val="24"/>
          <w:szCs w:val="24"/>
        </w:rPr>
        <w:lastRenderedPageBreak/>
        <w:tab/>
      </w:r>
    </w:p>
    <w:p w14:paraId="2B534599"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A、电焊机电源线装熔断器进行保护。</w:t>
      </w:r>
      <w:r w:rsidRPr="00733A47">
        <w:rPr>
          <w:rFonts w:ascii="宋体" w:hAnsi="宋体" w:cs="宋体" w:hint="eastAsia"/>
          <w:sz w:val="24"/>
          <w:szCs w:val="24"/>
        </w:rPr>
        <w:tab/>
      </w:r>
    </w:p>
    <w:p w14:paraId="34A1B8BA"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B、电焊机外壳接地（或接零），保护线要经常检查，安装牢固，不能被折断。</w:t>
      </w:r>
      <w:r w:rsidRPr="00733A47">
        <w:rPr>
          <w:rFonts w:ascii="宋体" w:hAnsi="宋体" w:cs="宋体" w:hint="eastAsia"/>
          <w:sz w:val="24"/>
          <w:szCs w:val="24"/>
        </w:rPr>
        <w:tab/>
      </w:r>
    </w:p>
    <w:p w14:paraId="3B388F9D"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C、电源线处装漏电保护器。</w:t>
      </w:r>
      <w:r w:rsidRPr="00733A47">
        <w:rPr>
          <w:rFonts w:ascii="宋体" w:hAnsi="宋体" w:cs="宋体" w:hint="eastAsia"/>
          <w:sz w:val="24"/>
          <w:szCs w:val="24"/>
        </w:rPr>
        <w:tab/>
      </w:r>
    </w:p>
    <w:p w14:paraId="03EA3DED"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D、装RCD后，保护接地（或接零）不能撤掉。</w:t>
      </w:r>
      <w:r w:rsidRPr="00733A47">
        <w:rPr>
          <w:rFonts w:ascii="宋体" w:hAnsi="宋体" w:cs="宋体" w:hint="eastAsia"/>
          <w:sz w:val="24"/>
          <w:szCs w:val="24"/>
        </w:rPr>
        <w:tab/>
      </w:r>
      <w:r w:rsidRPr="00733A47">
        <w:rPr>
          <w:rFonts w:ascii="宋体" w:hAnsi="宋体" w:cs="宋体" w:hint="eastAsia"/>
          <w:sz w:val="24"/>
          <w:szCs w:val="24"/>
        </w:rPr>
        <w:tab/>
      </w:r>
    </w:p>
    <w:p w14:paraId="4C564FF0"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答案：BCD</w:t>
      </w:r>
    </w:p>
    <w:p w14:paraId="264595C9" w14:textId="77777777" w:rsidR="00873C00" w:rsidRPr="00733A47" w:rsidRDefault="00873C00" w:rsidP="00733A47">
      <w:pPr>
        <w:snapToGrid w:val="0"/>
        <w:spacing w:line="500" w:lineRule="exact"/>
        <w:jc w:val="left"/>
        <w:rPr>
          <w:rFonts w:ascii="宋体" w:hAnsi="宋体" w:cs="宋体"/>
          <w:b/>
          <w:bCs/>
          <w:color w:val="000000"/>
          <w:kern w:val="0"/>
          <w:sz w:val="24"/>
          <w:szCs w:val="24"/>
          <w:lang w:bidi="ar"/>
        </w:rPr>
      </w:pPr>
    </w:p>
    <w:p w14:paraId="56901390" w14:textId="76943AEF" w:rsidR="00873C00" w:rsidRPr="00733A47" w:rsidRDefault="00000000" w:rsidP="00733A47">
      <w:pPr>
        <w:snapToGrid w:val="0"/>
        <w:spacing w:line="500" w:lineRule="exact"/>
        <w:jc w:val="left"/>
        <w:rPr>
          <w:rFonts w:ascii="宋体" w:hAnsi="宋体" w:cs="宋体"/>
          <w:color w:val="000000"/>
          <w:sz w:val="24"/>
          <w:szCs w:val="24"/>
        </w:rPr>
      </w:pPr>
      <w:r w:rsidRPr="00733A47">
        <w:rPr>
          <w:rFonts w:ascii="宋体" w:hAnsi="宋体" w:cs="宋体" w:hint="eastAsia"/>
          <w:b/>
          <w:bCs/>
          <w:color w:val="000000"/>
          <w:kern w:val="0"/>
          <w:sz w:val="24"/>
          <w:szCs w:val="24"/>
          <w:lang w:bidi="ar"/>
        </w:rPr>
        <w:t xml:space="preserve">305.文字符号用于电气技术领域技术文件的编制，也可标注在电气设备、装置、元器件上或近旁。以表示电气设备、装置、元器件的（    ）。 </w:t>
      </w:r>
      <w:r w:rsidRPr="00733A47">
        <w:rPr>
          <w:rFonts w:ascii="宋体" w:hAnsi="宋体" w:cs="宋体" w:hint="eastAsia"/>
          <w:color w:val="000000"/>
          <w:sz w:val="24"/>
          <w:szCs w:val="24"/>
        </w:rPr>
        <w:t xml:space="preserve">            </w:t>
      </w:r>
    </w:p>
    <w:p w14:paraId="704B6974" w14:textId="77777777" w:rsidR="00873C00" w:rsidRPr="00733A47" w:rsidRDefault="00000000" w:rsidP="00733A47">
      <w:pPr>
        <w:tabs>
          <w:tab w:val="left" w:pos="282"/>
        </w:tabs>
        <w:snapToGrid w:val="0"/>
        <w:spacing w:line="500" w:lineRule="exact"/>
        <w:jc w:val="left"/>
        <w:rPr>
          <w:rFonts w:ascii="宋体" w:hAnsi="宋体" w:cs="宋体"/>
          <w:color w:val="000000"/>
          <w:sz w:val="24"/>
          <w:szCs w:val="24"/>
        </w:rPr>
      </w:pPr>
      <w:r w:rsidRPr="00733A47">
        <w:rPr>
          <w:rFonts w:ascii="宋体" w:hAnsi="宋体" w:cs="宋体" w:hint="eastAsia"/>
          <w:color w:val="000000"/>
          <w:sz w:val="24"/>
          <w:szCs w:val="24"/>
        </w:rPr>
        <w:t xml:space="preserve">A、名称         </w:t>
      </w:r>
    </w:p>
    <w:p w14:paraId="181987CC" w14:textId="77777777" w:rsidR="00873C00" w:rsidRPr="00733A47" w:rsidRDefault="00000000" w:rsidP="00733A47">
      <w:pPr>
        <w:tabs>
          <w:tab w:val="left" w:pos="282"/>
        </w:tabs>
        <w:snapToGrid w:val="0"/>
        <w:spacing w:line="500" w:lineRule="exact"/>
        <w:jc w:val="left"/>
        <w:rPr>
          <w:rFonts w:ascii="宋体" w:hAnsi="宋体" w:cs="宋体"/>
          <w:color w:val="000000"/>
          <w:sz w:val="24"/>
          <w:szCs w:val="24"/>
        </w:rPr>
      </w:pPr>
      <w:r w:rsidRPr="00733A47">
        <w:rPr>
          <w:rFonts w:ascii="宋体" w:hAnsi="宋体" w:cs="宋体" w:hint="eastAsia"/>
          <w:color w:val="000000"/>
          <w:sz w:val="24"/>
          <w:szCs w:val="24"/>
        </w:rPr>
        <w:t xml:space="preserve">B、功能         </w:t>
      </w:r>
    </w:p>
    <w:p w14:paraId="267B4BF1" w14:textId="77777777" w:rsidR="00873C00" w:rsidRPr="00733A47" w:rsidRDefault="00000000" w:rsidP="00733A47">
      <w:pPr>
        <w:tabs>
          <w:tab w:val="left" w:pos="282"/>
        </w:tabs>
        <w:snapToGrid w:val="0"/>
        <w:spacing w:line="500" w:lineRule="exact"/>
        <w:jc w:val="left"/>
        <w:rPr>
          <w:rFonts w:ascii="宋体" w:hAnsi="宋体" w:cs="宋体"/>
          <w:color w:val="000000"/>
          <w:sz w:val="24"/>
          <w:szCs w:val="24"/>
        </w:rPr>
      </w:pPr>
      <w:r w:rsidRPr="00733A47">
        <w:rPr>
          <w:rFonts w:ascii="宋体" w:hAnsi="宋体" w:cs="宋体" w:hint="eastAsia"/>
          <w:color w:val="000000"/>
          <w:sz w:val="24"/>
          <w:szCs w:val="24"/>
        </w:rPr>
        <w:t xml:space="preserve">C、状态       </w:t>
      </w:r>
    </w:p>
    <w:p w14:paraId="631D242E" w14:textId="77777777" w:rsidR="00873C00" w:rsidRPr="00733A47" w:rsidRDefault="00000000" w:rsidP="00733A47">
      <w:pPr>
        <w:tabs>
          <w:tab w:val="left" w:pos="282"/>
        </w:tabs>
        <w:snapToGrid w:val="0"/>
        <w:spacing w:line="500" w:lineRule="exact"/>
        <w:jc w:val="left"/>
        <w:rPr>
          <w:rFonts w:ascii="宋体" w:hAnsi="宋体" w:cs="宋体"/>
          <w:color w:val="000000"/>
          <w:sz w:val="24"/>
          <w:szCs w:val="24"/>
        </w:rPr>
      </w:pPr>
      <w:r w:rsidRPr="00733A47">
        <w:rPr>
          <w:rFonts w:ascii="宋体" w:hAnsi="宋体" w:cs="宋体" w:hint="eastAsia"/>
          <w:color w:val="000000"/>
          <w:sz w:val="24"/>
          <w:szCs w:val="24"/>
        </w:rPr>
        <w:t>D、特性</w:t>
      </w:r>
    </w:p>
    <w:p w14:paraId="7001EB6C"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答案：ABCD</w:t>
      </w:r>
    </w:p>
    <w:p w14:paraId="14B191F6" w14:textId="77777777" w:rsidR="00873C00" w:rsidRPr="00733A47" w:rsidRDefault="00873C00" w:rsidP="00733A47">
      <w:pPr>
        <w:snapToGrid w:val="0"/>
        <w:spacing w:line="500" w:lineRule="exact"/>
        <w:rPr>
          <w:rFonts w:ascii="宋体" w:hAnsi="宋体" w:cs="宋体"/>
          <w:sz w:val="24"/>
          <w:szCs w:val="24"/>
        </w:rPr>
      </w:pPr>
    </w:p>
    <w:p w14:paraId="7B394A6D" w14:textId="5B43AAF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b/>
          <w:bCs/>
          <w:color w:val="000000"/>
          <w:kern w:val="0"/>
          <w:sz w:val="24"/>
          <w:szCs w:val="24"/>
          <w:lang w:bidi="ar"/>
        </w:rPr>
        <w:t>306.人们把具有吸引</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 xml:space="preserve">等物质的性质称为磁性，具有磁性的物体叫磁体。 </w:t>
      </w:r>
      <w:r w:rsidRPr="00733A47">
        <w:rPr>
          <w:rFonts w:ascii="宋体" w:hAnsi="宋体" w:cs="宋体" w:hint="eastAsia"/>
          <w:sz w:val="24"/>
          <w:szCs w:val="24"/>
        </w:rPr>
        <w:t xml:space="preserve">    </w:t>
      </w:r>
    </w:p>
    <w:p w14:paraId="5FE9436A"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A、铁     </w:t>
      </w:r>
    </w:p>
    <w:p w14:paraId="12CC1140"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B、镍    </w:t>
      </w:r>
    </w:p>
    <w:p w14:paraId="39BE92A0"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C、铝   　 </w:t>
      </w:r>
    </w:p>
    <w:p w14:paraId="5F0BDDD0"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D、钴     </w:t>
      </w:r>
    </w:p>
    <w:p w14:paraId="65495EA9"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答案:ABD</w:t>
      </w:r>
    </w:p>
    <w:p w14:paraId="4AC15B07" w14:textId="77777777" w:rsidR="00873C00" w:rsidRPr="00733A47" w:rsidRDefault="00873C00" w:rsidP="00733A47">
      <w:pPr>
        <w:snapToGrid w:val="0"/>
        <w:spacing w:line="500" w:lineRule="exact"/>
        <w:rPr>
          <w:rFonts w:ascii="宋体" w:hAnsi="宋体" w:cs="宋体"/>
          <w:sz w:val="24"/>
          <w:szCs w:val="24"/>
        </w:rPr>
      </w:pPr>
    </w:p>
    <w:p w14:paraId="76CDE904" w14:textId="558DF743"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b/>
          <w:bCs/>
          <w:color w:val="000000"/>
          <w:kern w:val="0"/>
          <w:sz w:val="24"/>
          <w:szCs w:val="24"/>
          <w:lang w:bidi="ar"/>
        </w:rPr>
        <w:t>307.电气设备或元件通过吸收的电能转换成其他形式的能量，例如</w:t>
      </w:r>
      <w:r w:rsidR="00FD0E91">
        <w:rPr>
          <w:rFonts w:ascii="宋体" w:hAnsi="宋体" w:cs="宋体" w:hint="eastAsia"/>
          <w:b/>
          <w:bCs/>
          <w:color w:val="000000"/>
          <w:kern w:val="0"/>
          <w:sz w:val="24"/>
          <w:szCs w:val="24"/>
          <w:lang w:bidi="ar"/>
        </w:rPr>
        <w:t>（    ）</w:t>
      </w:r>
      <w:r w:rsidRPr="00733A47">
        <w:rPr>
          <w:rFonts w:ascii="宋体" w:hAnsi="宋体" w:cs="宋体" w:hint="eastAsia"/>
          <w:sz w:val="24"/>
          <w:szCs w:val="24"/>
        </w:rPr>
        <w:t xml:space="preserve">。     </w:t>
      </w:r>
    </w:p>
    <w:p w14:paraId="5471379C"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A、热能       　</w:t>
      </w:r>
    </w:p>
    <w:p w14:paraId="166F50F0"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B、光能       　</w:t>
      </w:r>
    </w:p>
    <w:p w14:paraId="4780C4EE"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C、机械能       　</w:t>
      </w:r>
    </w:p>
    <w:p w14:paraId="320FABB7"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D、磁能     </w:t>
      </w:r>
    </w:p>
    <w:p w14:paraId="1E3B4960"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lastRenderedPageBreak/>
        <w:t>答案：ABCD</w:t>
      </w:r>
    </w:p>
    <w:p w14:paraId="637A9CB3" w14:textId="77777777" w:rsidR="00873C00" w:rsidRPr="00733A47" w:rsidRDefault="00873C00" w:rsidP="00733A47">
      <w:pPr>
        <w:snapToGrid w:val="0"/>
        <w:spacing w:line="500" w:lineRule="exact"/>
        <w:rPr>
          <w:rFonts w:ascii="宋体" w:hAnsi="宋体" w:cs="宋体"/>
          <w:sz w:val="24"/>
          <w:szCs w:val="24"/>
        </w:rPr>
      </w:pPr>
    </w:p>
    <w:p w14:paraId="71DA5B09" w14:textId="1EA6A705"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b/>
          <w:bCs/>
          <w:color w:val="000000"/>
          <w:kern w:val="0"/>
          <w:sz w:val="24"/>
          <w:szCs w:val="24"/>
          <w:lang w:bidi="ar"/>
        </w:rPr>
        <w:t>308.在电路里</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是产生电流的原因。</w:t>
      </w:r>
      <w:r w:rsidRPr="00733A47">
        <w:rPr>
          <w:rFonts w:ascii="宋体" w:hAnsi="宋体" w:cs="宋体" w:hint="eastAsia"/>
          <w:sz w:val="24"/>
          <w:szCs w:val="24"/>
        </w:rPr>
        <w:t xml:space="preserve">     </w:t>
      </w:r>
    </w:p>
    <w:p w14:paraId="60E36A91"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A、电动势    </w:t>
      </w:r>
    </w:p>
    <w:p w14:paraId="0F7C3816"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B、电阻   　</w:t>
      </w:r>
    </w:p>
    <w:p w14:paraId="2B805DB0"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C、电压     </w:t>
      </w:r>
    </w:p>
    <w:p w14:paraId="7696FD87"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D、电感</w:t>
      </w:r>
    </w:p>
    <w:p w14:paraId="19892705"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答案：AC</w:t>
      </w:r>
    </w:p>
    <w:p w14:paraId="3DAAB1C6" w14:textId="77777777" w:rsidR="00873C00" w:rsidRPr="00733A47" w:rsidRDefault="00873C00" w:rsidP="00733A47">
      <w:pPr>
        <w:snapToGrid w:val="0"/>
        <w:spacing w:line="500" w:lineRule="exact"/>
        <w:rPr>
          <w:rFonts w:ascii="宋体" w:hAnsi="宋体" w:cs="宋体"/>
          <w:sz w:val="24"/>
          <w:szCs w:val="24"/>
        </w:rPr>
      </w:pPr>
    </w:p>
    <w:p w14:paraId="5872D34B" w14:textId="2569C44B"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b/>
          <w:bCs/>
          <w:color w:val="000000"/>
          <w:kern w:val="0"/>
          <w:sz w:val="24"/>
          <w:szCs w:val="24"/>
          <w:lang w:bidi="ar"/>
        </w:rPr>
        <w:t>309.以下有关交流电的基本概念，描述正确的有</w:t>
      </w:r>
      <w:r w:rsidR="00FD0E91">
        <w:rPr>
          <w:rFonts w:ascii="宋体" w:hAnsi="宋体" w:cs="宋体" w:hint="eastAsia"/>
          <w:b/>
          <w:bCs/>
          <w:color w:val="000000"/>
          <w:kern w:val="0"/>
          <w:sz w:val="24"/>
          <w:szCs w:val="24"/>
          <w:lang w:bidi="ar"/>
        </w:rPr>
        <w:t>（    ）</w:t>
      </w:r>
      <w:r w:rsidRPr="00733A47">
        <w:rPr>
          <w:rFonts w:ascii="宋体" w:hAnsi="宋体" w:cs="宋体" w:hint="eastAsia"/>
          <w:sz w:val="24"/>
          <w:szCs w:val="24"/>
        </w:rPr>
        <w:t xml:space="preserve">。     </w:t>
      </w:r>
    </w:p>
    <w:p w14:paraId="4820C055"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A、交流电在某一瞬时的数值，称为瞬时值    </w:t>
      </w:r>
    </w:p>
    <w:p w14:paraId="2B7F5FC9"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B、最大值就是与交流电热效应相等的直流值</w:t>
      </w:r>
    </w:p>
    <w:p w14:paraId="508A72DE"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C、有效值就是与交流电热效应相等的直流值     </w:t>
      </w:r>
    </w:p>
    <w:p w14:paraId="6A65881C"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D、平均值就是交流电正半周内，其瞬时值的平均数     </w:t>
      </w:r>
    </w:p>
    <w:p w14:paraId="542395BA"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答案：ACD</w:t>
      </w:r>
    </w:p>
    <w:p w14:paraId="7433EE90" w14:textId="77777777" w:rsidR="00873C00" w:rsidRPr="00733A47" w:rsidRDefault="00873C00" w:rsidP="00733A47">
      <w:pPr>
        <w:snapToGrid w:val="0"/>
        <w:spacing w:line="500" w:lineRule="exact"/>
        <w:rPr>
          <w:rFonts w:ascii="宋体" w:hAnsi="宋体" w:cs="宋体"/>
          <w:sz w:val="24"/>
          <w:szCs w:val="24"/>
        </w:rPr>
      </w:pPr>
    </w:p>
    <w:p w14:paraId="0753FD08" w14:textId="23A84F76"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b/>
          <w:bCs/>
          <w:sz w:val="24"/>
          <w:szCs w:val="24"/>
        </w:rPr>
        <w:t>3</w:t>
      </w:r>
      <w:r w:rsidRPr="00733A47">
        <w:rPr>
          <w:rFonts w:ascii="宋体" w:hAnsi="宋体" w:cs="宋体" w:hint="eastAsia"/>
          <w:b/>
          <w:bCs/>
          <w:color w:val="000000"/>
          <w:kern w:val="0"/>
          <w:sz w:val="24"/>
          <w:szCs w:val="24"/>
          <w:lang w:bidi="ar"/>
        </w:rPr>
        <w:t>10.变压器铁损的描述，正确的包括</w:t>
      </w:r>
      <w:r w:rsidR="00FD0E91">
        <w:rPr>
          <w:rFonts w:ascii="宋体" w:hAnsi="宋体" w:cs="宋体" w:hint="eastAsia"/>
          <w:b/>
          <w:bCs/>
          <w:color w:val="000000"/>
          <w:kern w:val="0"/>
          <w:sz w:val="24"/>
          <w:szCs w:val="24"/>
          <w:lang w:bidi="ar"/>
        </w:rPr>
        <w:t>（    ）</w:t>
      </w:r>
      <w:r w:rsidRPr="00733A47">
        <w:rPr>
          <w:rFonts w:ascii="宋体" w:hAnsi="宋体" w:cs="宋体" w:hint="eastAsia"/>
          <w:b/>
          <w:bCs/>
          <w:color w:val="000000"/>
          <w:kern w:val="0"/>
          <w:sz w:val="24"/>
          <w:szCs w:val="24"/>
          <w:lang w:bidi="ar"/>
        </w:rPr>
        <w:t>。</w:t>
      </w:r>
      <w:r w:rsidRPr="00733A47">
        <w:rPr>
          <w:rFonts w:ascii="宋体" w:hAnsi="宋体" w:cs="宋体" w:hint="eastAsia"/>
          <w:b/>
          <w:bCs/>
          <w:sz w:val="24"/>
          <w:szCs w:val="24"/>
        </w:rPr>
        <w:t xml:space="preserve"> </w:t>
      </w:r>
      <w:r w:rsidRPr="00733A47">
        <w:rPr>
          <w:rFonts w:ascii="宋体" w:hAnsi="宋体" w:cs="宋体" w:hint="eastAsia"/>
          <w:sz w:val="24"/>
          <w:szCs w:val="24"/>
        </w:rPr>
        <w:t xml:space="preserve">     </w:t>
      </w:r>
    </w:p>
    <w:p w14:paraId="3C1ED2FB"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A、指变压器的铁芯损耗       　</w:t>
      </w:r>
    </w:p>
    <w:p w14:paraId="0590AE12"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B、是变压器的固有损耗     </w:t>
      </w:r>
    </w:p>
    <w:p w14:paraId="1A729593" w14:textId="77777777" w:rsidR="00873C00" w:rsidRPr="00733A47" w:rsidRDefault="00000000" w:rsidP="00733A47">
      <w:pPr>
        <w:tabs>
          <w:tab w:val="left" w:pos="282"/>
        </w:tabs>
        <w:snapToGrid w:val="0"/>
        <w:spacing w:line="500" w:lineRule="exact"/>
        <w:jc w:val="left"/>
        <w:rPr>
          <w:rFonts w:ascii="宋体" w:hAnsi="宋体" w:cs="宋体"/>
          <w:sz w:val="24"/>
          <w:szCs w:val="24"/>
        </w:rPr>
      </w:pPr>
      <w:r w:rsidRPr="00733A47">
        <w:rPr>
          <w:rFonts w:ascii="宋体" w:hAnsi="宋体" w:cs="宋体" w:hint="eastAsia"/>
          <w:sz w:val="24"/>
          <w:szCs w:val="24"/>
        </w:rPr>
        <w:t>C、在额定电压下，它是一个恒定量，并</w:t>
      </w:r>
      <w:proofErr w:type="gramStart"/>
      <w:r w:rsidRPr="00733A47">
        <w:rPr>
          <w:rFonts w:ascii="宋体" w:hAnsi="宋体" w:cs="宋体" w:hint="eastAsia"/>
          <w:sz w:val="24"/>
          <w:szCs w:val="24"/>
        </w:rPr>
        <w:t>随实际</w:t>
      </w:r>
      <w:proofErr w:type="gramEnd"/>
      <w:r w:rsidRPr="00733A47">
        <w:rPr>
          <w:rFonts w:ascii="宋体" w:hAnsi="宋体" w:cs="宋体" w:hint="eastAsia"/>
          <w:sz w:val="24"/>
          <w:szCs w:val="24"/>
        </w:rPr>
        <w:t xml:space="preserve">运行电压成正比变化     </w:t>
      </w:r>
    </w:p>
    <w:p w14:paraId="38E0E23F" w14:textId="77777777" w:rsidR="00873C00" w:rsidRPr="00733A47" w:rsidRDefault="00000000" w:rsidP="00733A47">
      <w:pPr>
        <w:tabs>
          <w:tab w:val="left" w:pos="282"/>
        </w:tabs>
        <w:snapToGrid w:val="0"/>
        <w:spacing w:line="500" w:lineRule="exact"/>
        <w:jc w:val="left"/>
        <w:rPr>
          <w:rFonts w:ascii="宋体" w:hAnsi="宋体" w:cs="宋体"/>
          <w:sz w:val="24"/>
          <w:szCs w:val="24"/>
        </w:rPr>
      </w:pPr>
      <w:r w:rsidRPr="00733A47">
        <w:rPr>
          <w:rFonts w:ascii="宋体" w:hAnsi="宋体" w:cs="宋体" w:hint="eastAsia"/>
          <w:sz w:val="24"/>
          <w:szCs w:val="24"/>
        </w:rPr>
        <w:t xml:space="preserve">D、是鉴别变压器能耗的重要指标  </w:t>
      </w:r>
    </w:p>
    <w:p w14:paraId="26546D6B" w14:textId="77777777" w:rsidR="00873C00" w:rsidRPr="00733A47" w:rsidRDefault="00000000" w:rsidP="00733A47">
      <w:pPr>
        <w:tabs>
          <w:tab w:val="left" w:pos="282"/>
        </w:tabs>
        <w:snapToGrid w:val="0"/>
        <w:spacing w:line="500" w:lineRule="exact"/>
        <w:jc w:val="left"/>
        <w:rPr>
          <w:rFonts w:ascii="宋体" w:hAnsi="宋体" w:cs="宋体"/>
          <w:sz w:val="24"/>
          <w:szCs w:val="24"/>
        </w:rPr>
      </w:pPr>
      <w:r w:rsidRPr="00733A47">
        <w:rPr>
          <w:rFonts w:ascii="宋体" w:hAnsi="宋体" w:cs="宋体" w:hint="eastAsia"/>
          <w:sz w:val="24"/>
          <w:szCs w:val="24"/>
        </w:rPr>
        <w:t>答案：ABCD</w:t>
      </w:r>
    </w:p>
    <w:p w14:paraId="0FF6763E" w14:textId="77777777" w:rsidR="00873C00" w:rsidRPr="00733A47" w:rsidRDefault="00873C00" w:rsidP="00733A47">
      <w:pPr>
        <w:tabs>
          <w:tab w:val="left" w:pos="282"/>
        </w:tabs>
        <w:snapToGrid w:val="0"/>
        <w:spacing w:line="500" w:lineRule="exact"/>
        <w:jc w:val="left"/>
        <w:rPr>
          <w:rFonts w:ascii="宋体" w:hAnsi="宋体" w:cs="宋体"/>
          <w:sz w:val="24"/>
          <w:szCs w:val="24"/>
        </w:rPr>
      </w:pPr>
    </w:p>
    <w:p w14:paraId="7D22F03A" w14:textId="35AEF70C"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b/>
          <w:bCs/>
          <w:sz w:val="24"/>
          <w:szCs w:val="24"/>
        </w:rPr>
        <w:t>311. 电流互感器运行注意事项包括</w:t>
      </w:r>
      <w:r w:rsidR="00FD0E91">
        <w:rPr>
          <w:rFonts w:ascii="宋体" w:hAnsi="宋体" w:cs="宋体" w:hint="eastAsia"/>
          <w:b/>
          <w:bCs/>
          <w:sz w:val="24"/>
          <w:szCs w:val="24"/>
        </w:rPr>
        <w:t>（    ）</w:t>
      </w:r>
      <w:r w:rsidRPr="00733A47">
        <w:rPr>
          <w:rFonts w:ascii="宋体" w:hAnsi="宋体" w:cs="宋体" w:hint="eastAsia"/>
          <w:b/>
          <w:bCs/>
          <w:sz w:val="24"/>
          <w:szCs w:val="24"/>
        </w:rPr>
        <w:t>。</w:t>
      </w:r>
      <w:r w:rsidRPr="00733A47">
        <w:rPr>
          <w:rFonts w:ascii="宋体" w:hAnsi="宋体" w:cs="宋体" w:hint="eastAsia"/>
          <w:sz w:val="24"/>
          <w:szCs w:val="24"/>
        </w:rPr>
        <w:t xml:space="preserve">      </w:t>
      </w:r>
    </w:p>
    <w:p w14:paraId="4066DAC1"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A、电流互感器的一次线圈串连接入被测电路，二次线圈与测量仪表连接，一、二次线圈极性应正确     </w:t>
      </w:r>
    </w:p>
    <w:p w14:paraId="44E2F75A"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B、二次侧的负载阻抗不得大于电流互感器的额定负载阻抗     </w:t>
      </w:r>
    </w:p>
    <w:p w14:paraId="52381E59" w14:textId="77777777" w:rsidR="00873C00" w:rsidRPr="00733A47" w:rsidRDefault="00000000" w:rsidP="00733A47">
      <w:pPr>
        <w:tabs>
          <w:tab w:val="left" w:pos="282"/>
        </w:tabs>
        <w:snapToGrid w:val="0"/>
        <w:spacing w:line="500" w:lineRule="exact"/>
        <w:jc w:val="left"/>
        <w:rPr>
          <w:rFonts w:ascii="宋体" w:hAnsi="宋体" w:cs="宋体"/>
          <w:sz w:val="24"/>
          <w:szCs w:val="24"/>
        </w:rPr>
      </w:pPr>
      <w:r w:rsidRPr="00733A47">
        <w:rPr>
          <w:rFonts w:ascii="宋体" w:hAnsi="宋体" w:cs="宋体" w:hint="eastAsia"/>
          <w:sz w:val="24"/>
          <w:szCs w:val="24"/>
        </w:rPr>
        <w:t xml:space="preserve">C、电流互感器不得与电压互感器二次侧互相连接     </w:t>
      </w:r>
    </w:p>
    <w:p w14:paraId="4DF11053" w14:textId="77777777" w:rsidR="00873C00" w:rsidRPr="00733A47" w:rsidRDefault="00000000" w:rsidP="00733A47">
      <w:pPr>
        <w:tabs>
          <w:tab w:val="left" w:pos="282"/>
        </w:tabs>
        <w:snapToGrid w:val="0"/>
        <w:spacing w:line="500" w:lineRule="exact"/>
        <w:jc w:val="left"/>
        <w:rPr>
          <w:rFonts w:ascii="宋体" w:hAnsi="宋体" w:cs="宋体"/>
          <w:sz w:val="24"/>
          <w:szCs w:val="24"/>
        </w:rPr>
      </w:pPr>
      <w:r w:rsidRPr="00733A47">
        <w:rPr>
          <w:rFonts w:ascii="宋体" w:hAnsi="宋体" w:cs="宋体" w:hint="eastAsia"/>
          <w:sz w:val="24"/>
          <w:szCs w:val="24"/>
        </w:rPr>
        <w:lastRenderedPageBreak/>
        <w:t xml:space="preserve">D、电流互感器二次绕组铁芯和外壳都必须可靠接地  </w:t>
      </w:r>
    </w:p>
    <w:p w14:paraId="340C31BF"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答案：ABCD</w:t>
      </w:r>
    </w:p>
    <w:p w14:paraId="52DD2DF3" w14:textId="77777777" w:rsidR="00873C00" w:rsidRPr="00733A47" w:rsidRDefault="00873C00" w:rsidP="00733A47">
      <w:pPr>
        <w:snapToGrid w:val="0"/>
        <w:spacing w:line="500" w:lineRule="exact"/>
        <w:jc w:val="left"/>
        <w:rPr>
          <w:rFonts w:ascii="宋体" w:hAnsi="宋体" w:cs="宋体"/>
          <w:sz w:val="24"/>
          <w:szCs w:val="24"/>
        </w:rPr>
      </w:pPr>
    </w:p>
    <w:p w14:paraId="0A389AA6" w14:textId="5B2FBE77"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312.液压油进入主轴箱夹紧油腔和立柱夹紧油腔时，主轴箱和立柱怎么运动</w:t>
      </w:r>
      <w:r w:rsidR="00FD0E91">
        <w:rPr>
          <w:rFonts w:ascii="宋体" w:hAnsi="宋体" w:cs="宋体" w:hint="eastAsia"/>
          <w:b/>
          <w:bCs/>
          <w:sz w:val="24"/>
          <w:szCs w:val="24"/>
        </w:rPr>
        <w:t>（    ）。</w:t>
      </w:r>
    </w:p>
    <w:p w14:paraId="38917DD7"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A、主轴箱夹紧</w:t>
      </w:r>
    </w:p>
    <w:p w14:paraId="40956909"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B、立柱夹紧</w:t>
      </w:r>
    </w:p>
    <w:p w14:paraId="3EEB667F"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C、主轴箱</w:t>
      </w:r>
      <w:proofErr w:type="gramStart"/>
      <w:r w:rsidRPr="00733A47">
        <w:rPr>
          <w:rFonts w:ascii="宋体" w:hAnsi="宋体" w:cs="宋体" w:hint="eastAsia"/>
          <w:sz w:val="24"/>
          <w:szCs w:val="24"/>
        </w:rPr>
        <w:t>不</w:t>
      </w:r>
      <w:proofErr w:type="gramEnd"/>
      <w:r w:rsidRPr="00733A47">
        <w:rPr>
          <w:rFonts w:ascii="宋体" w:hAnsi="宋体" w:cs="宋体" w:hint="eastAsia"/>
          <w:sz w:val="24"/>
          <w:szCs w:val="24"/>
        </w:rPr>
        <w:t>动作</w:t>
      </w:r>
    </w:p>
    <w:p w14:paraId="67C7E303"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D、立柱</w:t>
      </w:r>
      <w:proofErr w:type="gramStart"/>
      <w:r w:rsidRPr="00733A47">
        <w:rPr>
          <w:rFonts w:ascii="宋体" w:hAnsi="宋体" w:cs="宋体" w:hint="eastAsia"/>
          <w:sz w:val="24"/>
          <w:szCs w:val="24"/>
        </w:rPr>
        <w:t>不</w:t>
      </w:r>
      <w:proofErr w:type="gramEnd"/>
      <w:r w:rsidRPr="00733A47">
        <w:rPr>
          <w:rFonts w:ascii="宋体" w:hAnsi="宋体" w:cs="宋体" w:hint="eastAsia"/>
          <w:sz w:val="24"/>
          <w:szCs w:val="24"/>
        </w:rPr>
        <w:t>动作</w:t>
      </w:r>
    </w:p>
    <w:p w14:paraId="7A5CD1DD"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答案：AB</w:t>
      </w:r>
    </w:p>
    <w:p w14:paraId="55EBFB14" w14:textId="77777777" w:rsidR="00873C00" w:rsidRPr="00733A47" w:rsidRDefault="00873C00" w:rsidP="00733A47">
      <w:pPr>
        <w:snapToGrid w:val="0"/>
        <w:spacing w:line="500" w:lineRule="exact"/>
        <w:jc w:val="left"/>
        <w:rPr>
          <w:rFonts w:ascii="宋体" w:hAnsi="宋体" w:cs="宋体"/>
          <w:sz w:val="24"/>
          <w:szCs w:val="24"/>
        </w:rPr>
      </w:pPr>
    </w:p>
    <w:p w14:paraId="590C0867" w14:textId="2C21D76B"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313.常用的断路器主要有</w:t>
      </w:r>
      <w:r w:rsidR="00FD0E91">
        <w:rPr>
          <w:rFonts w:ascii="宋体" w:hAnsi="宋体" w:cs="宋体" w:hint="eastAsia"/>
          <w:b/>
          <w:bCs/>
          <w:sz w:val="24"/>
          <w:szCs w:val="24"/>
        </w:rPr>
        <w:t>（    ）。</w:t>
      </w:r>
    </w:p>
    <w:p w14:paraId="3DAB44F7"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A、框架式</w:t>
      </w:r>
    </w:p>
    <w:p w14:paraId="6E8180A2"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B、塑壳式</w:t>
      </w:r>
    </w:p>
    <w:p w14:paraId="7930BCEF"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C、油浸式</w:t>
      </w:r>
    </w:p>
    <w:p w14:paraId="5DCD2737"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D、密封式</w:t>
      </w:r>
    </w:p>
    <w:p w14:paraId="226655B4" w14:textId="77777777" w:rsidR="00873C00" w:rsidRPr="00733A47" w:rsidRDefault="00000000" w:rsidP="00733A47">
      <w:pPr>
        <w:snapToGrid w:val="0"/>
        <w:spacing w:line="500" w:lineRule="exact"/>
        <w:rPr>
          <w:rFonts w:ascii="宋体" w:hAnsi="宋体" w:cs="宋体"/>
          <w:kern w:val="0"/>
          <w:sz w:val="24"/>
          <w:szCs w:val="24"/>
        </w:rPr>
      </w:pPr>
      <w:r w:rsidRPr="00733A47">
        <w:rPr>
          <w:rFonts w:ascii="宋体" w:hAnsi="宋体" w:cs="宋体" w:hint="eastAsia"/>
          <w:kern w:val="0"/>
          <w:sz w:val="24"/>
          <w:szCs w:val="24"/>
        </w:rPr>
        <w:t>答案：AB</w:t>
      </w:r>
    </w:p>
    <w:p w14:paraId="4AF2A35F" w14:textId="77777777" w:rsidR="00873C00" w:rsidRPr="00733A47" w:rsidRDefault="00873C00" w:rsidP="00733A47">
      <w:pPr>
        <w:snapToGrid w:val="0"/>
        <w:spacing w:line="500" w:lineRule="exact"/>
        <w:rPr>
          <w:rFonts w:ascii="宋体" w:hAnsi="宋体" w:cs="宋体"/>
          <w:kern w:val="0"/>
          <w:sz w:val="24"/>
          <w:szCs w:val="24"/>
        </w:rPr>
      </w:pPr>
    </w:p>
    <w:p w14:paraId="59724A34" w14:textId="2B7053E6"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b/>
          <w:bCs/>
          <w:sz w:val="24"/>
          <w:szCs w:val="24"/>
        </w:rPr>
        <w:t>314.高空作业时应做到</w:t>
      </w:r>
      <w:r w:rsidR="00FD0E91">
        <w:rPr>
          <w:rFonts w:ascii="宋体" w:hAnsi="宋体" w:cs="宋体" w:hint="eastAsia"/>
          <w:b/>
          <w:bCs/>
          <w:sz w:val="24"/>
          <w:szCs w:val="24"/>
        </w:rPr>
        <w:t>（    ）</w:t>
      </w:r>
      <w:r w:rsidRPr="00733A47">
        <w:rPr>
          <w:rFonts w:ascii="宋体" w:hAnsi="宋体" w:cs="宋体" w:hint="eastAsia"/>
          <w:b/>
          <w:bCs/>
          <w:sz w:val="24"/>
          <w:szCs w:val="24"/>
        </w:rPr>
        <w:t>。</w:t>
      </w:r>
      <w:r w:rsidRPr="00733A47">
        <w:rPr>
          <w:rFonts w:ascii="宋体" w:hAnsi="宋体" w:cs="宋体" w:hint="eastAsia"/>
          <w:sz w:val="24"/>
          <w:szCs w:val="24"/>
        </w:rPr>
        <w:t xml:space="preserve">                                      </w:t>
      </w:r>
    </w:p>
    <w:p w14:paraId="10958CCD"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A、高空作业人员应戴安全帽        </w:t>
      </w:r>
    </w:p>
    <w:p w14:paraId="54475B21"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B、高空作业人员应系好安全带</w:t>
      </w:r>
    </w:p>
    <w:p w14:paraId="507FE5D7"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C、地面作业人员应戴安全帽        </w:t>
      </w:r>
    </w:p>
    <w:p w14:paraId="55A155AD"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D、作业人员应戴绝缘手套</w:t>
      </w:r>
    </w:p>
    <w:p w14:paraId="2960AF42" w14:textId="77777777" w:rsidR="00873C00" w:rsidRPr="00733A47" w:rsidRDefault="00000000" w:rsidP="00733A47">
      <w:pPr>
        <w:snapToGrid w:val="0"/>
        <w:spacing w:line="500" w:lineRule="exact"/>
        <w:rPr>
          <w:rFonts w:ascii="宋体" w:hAnsi="宋体" w:cs="宋体"/>
          <w:kern w:val="0"/>
          <w:sz w:val="24"/>
          <w:szCs w:val="24"/>
          <w:lang w:bidi="zh-CN"/>
        </w:rPr>
      </w:pPr>
      <w:r w:rsidRPr="00733A47">
        <w:rPr>
          <w:rFonts w:ascii="宋体" w:hAnsi="宋体" w:cs="宋体" w:hint="eastAsia"/>
          <w:kern w:val="0"/>
          <w:sz w:val="24"/>
          <w:szCs w:val="24"/>
          <w:lang w:bidi="zh-CN"/>
        </w:rPr>
        <w:t>答案：ABC</w:t>
      </w:r>
    </w:p>
    <w:p w14:paraId="7D302F8B" w14:textId="77777777" w:rsidR="00873C00" w:rsidRPr="00733A47" w:rsidRDefault="00873C00" w:rsidP="00733A47">
      <w:pPr>
        <w:snapToGrid w:val="0"/>
        <w:spacing w:line="500" w:lineRule="exact"/>
        <w:rPr>
          <w:rFonts w:ascii="宋体" w:hAnsi="宋体" w:cs="宋体"/>
          <w:kern w:val="0"/>
          <w:sz w:val="24"/>
          <w:szCs w:val="24"/>
          <w:lang w:bidi="zh-CN"/>
        </w:rPr>
      </w:pPr>
    </w:p>
    <w:p w14:paraId="3C9CED05" w14:textId="2A73353A"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b/>
          <w:bCs/>
          <w:sz w:val="24"/>
          <w:szCs w:val="24"/>
        </w:rPr>
        <w:t>315. 电工仪表的精确度等级分为</w:t>
      </w:r>
      <w:r w:rsidR="00FD0E91">
        <w:rPr>
          <w:rFonts w:ascii="宋体" w:hAnsi="宋体" w:cs="宋体" w:hint="eastAsia"/>
          <w:b/>
          <w:bCs/>
          <w:sz w:val="24"/>
          <w:szCs w:val="24"/>
        </w:rPr>
        <w:t>（    ）</w:t>
      </w:r>
      <w:r w:rsidRPr="00733A47">
        <w:rPr>
          <w:rFonts w:ascii="宋体" w:hAnsi="宋体" w:cs="宋体" w:hint="eastAsia"/>
          <w:b/>
          <w:bCs/>
          <w:sz w:val="24"/>
          <w:szCs w:val="24"/>
        </w:rPr>
        <w:t>等。</w:t>
      </w:r>
      <w:r w:rsidRPr="00733A47">
        <w:rPr>
          <w:rFonts w:ascii="宋体" w:hAnsi="宋体" w:cs="宋体" w:hint="eastAsia"/>
          <w:sz w:val="24"/>
          <w:szCs w:val="24"/>
        </w:rPr>
        <w:t xml:space="preserve">                        </w:t>
      </w:r>
    </w:p>
    <w:p w14:paraId="6B3DA6AA"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A、0.1          </w:t>
      </w:r>
    </w:p>
    <w:p w14:paraId="372FBD65"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B、0.2         </w:t>
      </w:r>
    </w:p>
    <w:p w14:paraId="3D81AC6D"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lastRenderedPageBreak/>
        <w:t xml:space="preserve">C、0.5          </w:t>
      </w:r>
    </w:p>
    <w:p w14:paraId="32C0982E" w14:textId="77777777" w:rsidR="00873C00" w:rsidRPr="00733A47" w:rsidRDefault="00000000" w:rsidP="00733A47">
      <w:pPr>
        <w:snapToGrid w:val="0"/>
        <w:spacing w:line="500" w:lineRule="exact"/>
        <w:rPr>
          <w:rFonts w:ascii="宋体" w:hAnsi="宋体" w:cs="宋体"/>
          <w:kern w:val="0"/>
          <w:sz w:val="24"/>
          <w:szCs w:val="24"/>
          <w:lang w:bidi="zh-CN"/>
        </w:rPr>
      </w:pPr>
      <w:r w:rsidRPr="00733A47">
        <w:rPr>
          <w:rFonts w:ascii="宋体" w:hAnsi="宋体" w:cs="宋体" w:hint="eastAsia"/>
          <w:sz w:val="24"/>
          <w:szCs w:val="24"/>
        </w:rPr>
        <w:t>D、2.5</w:t>
      </w:r>
    </w:p>
    <w:p w14:paraId="219AFA99"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答案：ABCD</w:t>
      </w:r>
    </w:p>
    <w:p w14:paraId="518C89E9" w14:textId="77777777" w:rsidR="00873C00" w:rsidRPr="00733A47" w:rsidRDefault="00873C00" w:rsidP="00733A47">
      <w:pPr>
        <w:snapToGrid w:val="0"/>
        <w:spacing w:line="500" w:lineRule="exact"/>
        <w:rPr>
          <w:rFonts w:ascii="宋体" w:hAnsi="宋体" w:cs="宋体"/>
          <w:sz w:val="24"/>
          <w:szCs w:val="24"/>
        </w:rPr>
      </w:pPr>
    </w:p>
    <w:p w14:paraId="179390AE"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b/>
          <w:bCs/>
          <w:sz w:val="24"/>
          <w:szCs w:val="24"/>
        </w:rPr>
        <w:t>316.根据端子类型一般分为</w:t>
      </w:r>
      <w:proofErr w:type="gramStart"/>
      <w:r w:rsidRPr="00733A47">
        <w:rPr>
          <w:rFonts w:ascii="宋体" w:hAnsi="宋体" w:cs="宋体" w:hint="eastAsia"/>
          <w:b/>
          <w:bCs/>
          <w:sz w:val="24"/>
          <w:szCs w:val="24"/>
        </w:rPr>
        <w:t>裸</w:t>
      </w:r>
      <w:proofErr w:type="gramEnd"/>
      <w:r w:rsidRPr="00733A47">
        <w:rPr>
          <w:rFonts w:ascii="宋体" w:hAnsi="宋体" w:cs="宋体" w:hint="eastAsia"/>
          <w:b/>
          <w:bCs/>
          <w:sz w:val="24"/>
          <w:szCs w:val="24"/>
        </w:rPr>
        <w:t>端子和绝缘护套端子两种，根据端子结构外形一般分为（    ）。</w:t>
      </w:r>
      <w:r w:rsidRPr="00733A47">
        <w:rPr>
          <w:rFonts w:ascii="宋体" w:hAnsi="宋体" w:cs="宋体" w:hint="eastAsia"/>
          <w:sz w:val="24"/>
          <w:szCs w:val="24"/>
        </w:rPr>
        <w:t xml:space="preserve">                                                       </w:t>
      </w:r>
    </w:p>
    <w:p w14:paraId="13221F4E" w14:textId="77777777" w:rsidR="00873C00" w:rsidRPr="00733A47" w:rsidRDefault="00000000" w:rsidP="00733A47">
      <w:pPr>
        <w:autoSpaceDE w:val="0"/>
        <w:autoSpaceDN w:val="0"/>
        <w:snapToGrid w:val="0"/>
        <w:spacing w:line="500" w:lineRule="exact"/>
        <w:jc w:val="left"/>
        <w:rPr>
          <w:rFonts w:ascii="宋体" w:hAnsi="宋体" w:cs="宋体"/>
          <w:sz w:val="24"/>
          <w:szCs w:val="24"/>
        </w:rPr>
      </w:pPr>
      <w:r w:rsidRPr="00733A47">
        <w:rPr>
          <w:rFonts w:ascii="宋体" w:hAnsi="宋体" w:cs="宋体" w:hint="eastAsia"/>
          <w:sz w:val="24"/>
          <w:szCs w:val="24"/>
        </w:rPr>
        <w:t xml:space="preserve">A、UT          </w:t>
      </w:r>
    </w:p>
    <w:p w14:paraId="1F17C0BD" w14:textId="77777777" w:rsidR="00873C00" w:rsidRPr="00733A47" w:rsidRDefault="00000000" w:rsidP="00733A47">
      <w:pPr>
        <w:autoSpaceDE w:val="0"/>
        <w:autoSpaceDN w:val="0"/>
        <w:snapToGrid w:val="0"/>
        <w:spacing w:line="500" w:lineRule="exact"/>
        <w:jc w:val="left"/>
        <w:rPr>
          <w:rFonts w:ascii="宋体" w:hAnsi="宋体" w:cs="宋体"/>
          <w:sz w:val="24"/>
          <w:szCs w:val="24"/>
        </w:rPr>
      </w:pPr>
      <w:r w:rsidRPr="00733A47">
        <w:rPr>
          <w:rFonts w:ascii="宋体" w:hAnsi="宋体" w:cs="宋体" w:hint="eastAsia"/>
          <w:sz w:val="24"/>
          <w:szCs w:val="24"/>
        </w:rPr>
        <w:t xml:space="preserve">B、OT         </w:t>
      </w:r>
    </w:p>
    <w:p w14:paraId="6D49DE7C" w14:textId="77777777" w:rsidR="00873C00" w:rsidRPr="00733A47" w:rsidRDefault="00000000" w:rsidP="00733A47">
      <w:pPr>
        <w:autoSpaceDE w:val="0"/>
        <w:autoSpaceDN w:val="0"/>
        <w:snapToGrid w:val="0"/>
        <w:spacing w:line="500" w:lineRule="exact"/>
        <w:jc w:val="left"/>
        <w:rPr>
          <w:rFonts w:ascii="宋体" w:hAnsi="宋体" w:cs="宋体"/>
          <w:sz w:val="24"/>
          <w:szCs w:val="24"/>
        </w:rPr>
      </w:pPr>
      <w:r w:rsidRPr="00733A47">
        <w:rPr>
          <w:rFonts w:ascii="宋体" w:hAnsi="宋体" w:cs="宋体" w:hint="eastAsia"/>
          <w:sz w:val="24"/>
          <w:szCs w:val="24"/>
        </w:rPr>
        <w:t xml:space="preserve">C、CT          </w:t>
      </w:r>
    </w:p>
    <w:p w14:paraId="45E9345B" w14:textId="77777777" w:rsidR="00873C00" w:rsidRPr="00733A47" w:rsidRDefault="00000000" w:rsidP="00733A47">
      <w:pPr>
        <w:autoSpaceDE w:val="0"/>
        <w:autoSpaceDN w:val="0"/>
        <w:snapToGrid w:val="0"/>
        <w:spacing w:line="500" w:lineRule="exact"/>
        <w:jc w:val="left"/>
        <w:rPr>
          <w:rFonts w:ascii="宋体" w:hAnsi="宋体" w:cs="宋体"/>
          <w:kern w:val="0"/>
          <w:sz w:val="24"/>
          <w:szCs w:val="24"/>
          <w:lang w:bidi="zh-CN"/>
        </w:rPr>
      </w:pPr>
      <w:r w:rsidRPr="00733A47">
        <w:rPr>
          <w:rFonts w:ascii="宋体" w:hAnsi="宋体" w:cs="宋体" w:hint="eastAsia"/>
          <w:sz w:val="24"/>
          <w:szCs w:val="24"/>
        </w:rPr>
        <w:t>D、针式</w:t>
      </w:r>
    </w:p>
    <w:p w14:paraId="1E8A63E6"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答案：ABD</w:t>
      </w:r>
    </w:p>
    <w:p w14:paraId="3E27240E" w14:textId="77777777" w:rsidR="00873C00" w:rsidRPr="00733A47" w:rsidRDefault="00873C00" w:rsidP="00733A47">
      <w:pPr>
        <w:snapToGrid w:val="0"/>
        <w:spacing w:line="500" w:lineRule="exact"/>
        <w:rPr>
          <w:rFonts w:ascii="宋体" w:hAnsi="宋体" w:cs="宋体"/>
          <w:sz w:val="24"/>
          <w:szCs w:val="24"/>
        </w:rPr>
      </w:pPr>
    </w:p>
    <w:p w14:paraId="7E9EFB15" w14:textId="754F1D6E"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b/>
          <w:bCs/>
          <w:sz w:val="24"/>
          <w:szCs w:val="24"/>
        </w:rPr>
        <w:t>317.电动机的连续运转电路具有</w:t>
      </w:r>
      <w:r w:rsidR="00FD0E91">
        <w:rPr>
          <w:rFonts w:ascii="宋体" w:hAnsi="宋体" w:cs="宋体" w:hint="eastAsia"/>
          <w:b/>
          <w:bCs/>
          <w:sz w:val="24"/>
          <w:szCs w:val="24"/>
        </w:rPr>
        <w:t>（    ）</w:t>
      </w:r>
      <w:r w:rsidRPr="00733A47">
        <w:rPr>
          <w:rFonts w:ascii="宋体" w:hAnsi="宋体" w:cs="宋体" w:hint="eastAsia"/>
          <w:b/>
          <w:bCs/>
          <w:sz w:val="24"/>
          <w:szCs w:val="24"/>
        </w:rPr>
        <w:t>保护环节。</w:t>
      </w:r>
      <w:r w:rsidRPr="00733A47">
        <w:rPr>
          <w:rFonts w:ascii="宋体" w:hAnsi="宋体" w:cs="宋体" w:hint="eastAsia"/>
          <w:sz w:val="24"/>
          <w:szCs w:val="24"/>
        </w:rPr>
        <w:t xml:space="preserve">  </w:t>
      </w:r>
    </w:p>
    <w:p w14:paraId="34135834"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A、短路</w:t>
      </w:r>
    </w:p>
    <w:p w14:paraId="652B9B3B"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B、过载</w:t>
      </w:r>
    </w:p>
    <w:p w14:paraId="54EF0631"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C、过电压</w:t>
      </w:r>
    </w:p>
    <w:p w14:paraId="70CD64E2"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D、欠电流</w:t>
      </w:r>
    </w:p>
    <w:p w14:paraId="12A41F33"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答案：AB</w:t>
      </w:r>
    </w:p>
    <w:p w14:paraId="3D4DACFD" w14:textId="77777777" w:rsidR="00873C00" w:rsidRPr="00733A47" w:rsidRDefault="00873C00" w:rsidP="00733A47">
      <w:pPr>
        <w:snapToGrid w:val="0"/>
        <w:spacing w:line="500" w:lineRule="exact"/>
        <w:jc w:val="left"/>
        <w:rPr>
          <w:rFonts w:ascii="宋体" w:hAnsi="宋体" w:cs="宋体"/>
          <w:sz w:val="24"/>
          <w:szCs w:val="24"/>
        </w:rPr>
      </w:pPr>
    </w:p>
    <w:p w14:paraId="67F227FF" w14:textId="54749A71" w:rsidR="00873C00" w:rsidRPr="00733A47" w:rsidRDefault="00000000" w:rsidP="00733A47">
      <w:pPr>
        <w:snapToGrid w:val="0"/>
        <w:spacing w:line="500" w:lineRule="exact"/>
        <w:jc w:val="left"/>
        <w:rPr>
          <w:rFonts w:ascii="宋体" w:hAnsi="宋体" w:cs="宋体"/>
          <w:b/>
          <w:bCs/>
          <w:sz w:val="24"/>
          <w:szCs w:val="24"/>
        </w:rPr>
      </w:pPr>
      <w:r w:rsidRPr="00733A47">
        <w:rPr>
          <w:rFonts w:ascii="宋体" w:hAnsi="宋体" w:cs="宋体" w:hint="eastAsia"/>
          <w:b/>
          <w:bCs/>
          <w:sz w:val="24"/>
          <w:szCs w:val="24"/>
        </w:rPr>
        <w:t>318.钻床可以进行的加工工艺有哪些</w:t>
      </w:r>
      <w:r w:rsidR="00FD0E91">
        <w:rPr>
          <w:rFonts w:ascii="宋体" w:hAnsi="宋体" w:cs="宋体" w:hint="eastAsia"/>
          <w:b/>
          <w:bCs/>
          <w:sz w:val="24"/>
          <w:szCs w:val="24"/>
        </w:rPr>
        <w:t>（    ）</w:t>
      </w:r>
    </w:p>
    <w:p w14:paraId="4FF5436B"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A、钻孔</w:t>
      </w:r>
    </w:p>
    <w:p w14:paraId="0F283B49"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B、扩孔</w:t>
      </w:r>
    </w:p>
    <w:p w14:paraId="15772A13"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C、铰孔</w:t>
      </w:r>
    </w:p>
    <w:p w14:paraId="1795EA7B"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D、攻螺纹</w:t>
      </w:r>
    </w:p>
    <w:p w14:paraId="6D512069"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答案：ABCD</w:t>
      </w:r>
    </w:p>
    <w:p w14:paraId="5C555108" w14:textId="77777777" w:rsidR="00873C00" w:rsidRPr="00733A47" w:rsidRDefault="00873C00" w:rsidP="00733A47">
      <w:pPr>
        <w:snapToGrid w:val="0"/>
        <w:spacing w:line="500" w:lineRule="exact"/>
        <w:jc w:val="left"/>
        <w:rPr>
          <w:rFonts w:ascii="宋体" w:hAnsi="宋体" w:cs="宋体"/>
          <w:sz w:val="24"/>
          <w:szCs w:val="24"/>
        </w:rPr>
      </w:pPr>
    </w:p>
    <w:p w14:paraId="50128788" w14:textId="7BFE0AF6" w:rsidR="00873C00" w:rsidRPr="00733A47" w:rsidRDefault="00000000" w:rsidP="00733A47">
      <w:pPr>
        <w:snapToGrid w:val="0"/>
        <w:spacing w:line="500" w:lineRule="exact"/>
        <w:jc w:val="left"/>
        <w:rPr>
          <w:rFonts w:ascii="宋体" w:hAnsi="宋体" w:cs="宋体"/>
          <w:b/>
          <w:bCs/>
          <w:sz w:val="24"/>
          <w:szCs w:val="24"/>
        </w:rPr>
      </w:pPr>
      <w:r w:rsidRPr="00733A47">
        <w:rPr>
          <w:rFonts w:ascii="宋体" w:hAnsi="宋体" w:cs="宋体" w:hint="eastAsia"/>
          <w:b/>
          <w:bCs/>
          <w:sz w:val="24"/>
          <w:szCs w:val="24"/>
        </w:rPr>
        <w:t>319.具有储能功能的电子元件有</w:t>
      </w:r>
      <w:r w:rsidR="00FD0E91">
        <w:rPr>
          <w:rFonts w:ascii="宋体" w:hAnsi="宋体" w:cs="宋体" w:hint="eastAsia"/>
          <w:b/>
          <w:bCs/>
          <w:sz w:val="24"/>
          <w:szCs w:val="24"/>
        </w:rPr>
        <w:t>（    ）</w:t>
      </w:r>
      <w:r w:rsidRPr="00733A47">
        <w:rPr>
          <w:rFonts w:ascii="宋体" w:hAnsi="宋体" w:cs="宋体" w:hint="eastAsia"/>
          <w:b/>
          <w:bCs/>
          <w:sz w:val="24"/>
          <w:szCs w:val="24"/>
        </w:rPr>
        <w:t>。</w:t>
      </w:r>
    </w:p>
    <w:p w14:paraId="71E64E43"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A、电阻      </w:t>
      </w:r>
    </w:p>
    <w:p w14:paraId="2B5542B9"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lastRenderedPageBreak/>
        <w:t xml:space="preserve">B、电感      </w:t>
      </w:r>
    </w:p>
    <w:p w14:paraId="00ED79B8"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C、三极管     </w:t>
      </w:r>
    </w:p>
    <w:p w14:paraId="31633866"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D、电容</w:t>
      </w:r>
    </w:p>
    <w:p w14:paraId="46776F81"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答案：BD</w:t>
      </w:r>
    </w:p>
    <w:p w14:paraId="6EFD9405" w14:textId="77777777" w:rsidR="00873C00" w:rsidRPr="00733A47" w:rsidRDefault="00873C00" w:rsidP="00733A47">
      <w:pPr>
        <w:snapToGrid w:val="0"/>
        <w:spacing w:line="500" w:lineRule="exact"/>
        <w:rPr>
          <w:rFonts w:ascii="宋体" w:hAnsi="宋体" w:cs="宋体"/>
          <w:sz w:val="24"/>
          <w:szCs w:val="24"/>
        </w:rPr>
      </w:pPr>
    </w:p>
    <w:p w14:paraId="11247868" w14:textId="2FEEE076"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b/>
          <w:bCs/>
          <w:sz w:val="24"/>
          <w:szCs w:val="24"/>
        </w:rPr>
        <w:t>320.能用于整流的半导体器件有</w:t>
      </w:r>
      <w:r w:rsidR="00FD0E91">
        <w:rPr>
          <w:rFonts w:ascii="宋体" w:hAnsi="宋体" w:cs="宋体" w:hint="eastAsia"/>
          <w:b/>
          <w:bCs/>
          <w:sz w:val="24"/>
          <w:szCs w:val="24"/>
        </w:rPr>
        <w:t>（    ）</w:t>
      </w:r>
      <w:r w:rsidRPr="00733A47">
        <w:rPr>
          <w:rFonts w:ascii="宋体" w:hAnsi="宋体" w:cs="宋体" w:hint="eastAsia"/>
          <w:sz w:val="24"/>
          <w:szCs w:val="24"/>
        </w:rPr>
        <w:t>。</w:t>
      </w:r>
    </w:p>
    <w:p w14:paraId="3F2BF989"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A、二极管     </w:t>
      </w:r>
    </w:p>
    <w:p w14:paraId="1510C8C0"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B、 三极管      </w:t>
      </w:r>
    </w:p>
    <w:p w14:paraId="3FF22845"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C、晶闸管    </w:t>
      </w:r>
    </w:p>
    <w:p w14:paraId="47FFB396"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D、场效应管</w:t>
      </w:r>
    </w:p>
    <w:p w14:paraId="37995723"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答案：AC</w:t>
      </w:r>
    </w:p>
    <w:p w14:paraId="10B0A4CC" w14:textId="77777777" w:rsidR="00873C00" w:rsidRPr="00733A47" w:rsidRDefault="00873C00" w:rsidP="00733A47">
      <w:pPr>
        <w:snapToGrid w:val="0"/>
        <w:spacing w:line="500" w:lineRule="exact"/>
        <w:rPr>
          <w:rFonts w:ascii="宋体" w:hAnsi="宋体" w:cs="宋体"/>
          <w:sz w:val="24"/>
          <w:szCs w:val="24"/>
        </w:rPr>
      </w:pPr>
    </w:p>
    <w:p w14:paraId="63AED9BC" w14:textId="19E78A3E"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321.三级安全教育是指新入厂职员.工人的</w:t>
      </w:r>
      <w:r w:rsidR="00FD0E91">
        <w:rPr>
          <w:rFonts w:ascii="宋体" w:hAnsi="宋体" w:cs="宋体" w:hint="eastAsia"/>
          <w:b/>
          <w:bCs/>
          <w:sz w:val="24"/>
          <w:szCs w:val="24"/>
        </w:rPr>
        <w:t>（    ）</w:t>
      </w:r>
      <w:r w:rsidRPr="00733A47">
        <w:rPr>
          <w:rFonts w:ascii="宋体" w:hAnsi="宋体" w:cs="宋体" w:hint="eastAsia"/>
          <w:b/>
          <w:bCs/>
          <w:sz w:val="24"/>
          <w:szCs w:val="24"/>
        </w:rPr>
        <w:t>。</w:t>
      </w:r>
    </w:p>
    <w:p w14:paraId="45E3E0E8" w14:textId="77777777" w:rsidR="00873C00" w:rsidRPr="00733A47" w:rsidRDefault="00000000" w:rsidP="00733A47">
      <w:pPr>
        <w:snapToGrid w:val="0"/>
        <w:spacing w:line="500" w:lineRule="exact"/>
        <w:rPr>
          <w:rFonts w:ascii="宋体" w:hAnsi="宋体" w:cs="宋体"/>
          <w:color w:val="333333"/>
          <w:sz w:val="24"/>
          <w:szCs w:val="24"/>
          <w:shd w:val="clear" w:color="auto" w:fill="FFFFFF"/>
        </w:rPr>
      </w:pPr>
      <w:r w:rsidRPr="00733A47">
        <w:rPr>
          <w:rFonts w:ascii="宋体" w:hAnsi="宋体" w:cs="宋体" w:hint="eastAsia"/>
          <w:color w:val="333333"/>
          <w:sz w:val="24"/>
          <w:szCs w:val="24"/>
          <w:shd w:val="clear" w:color="auto" w:fill="FFFFFF"/>
        </w:rPr>
        <w:t xml:space="preserve">A、厂级安全教育          </w:t>
      </w:r>
    </w:p>
    <w:p w14:paraId="5237F56E" w14:textId="77777777" w:rsidR="00873C00" w:rsidRPr="00733A47" w:rsidRDefault="00000000" w:rsidP="00733A47">
      <w:pPr>
        <w:snapToGrid w:val="0"/>
        <w:spacing w:line="500" w:lineRule="exact"/>
        <w:rPr>
          <w:rFonts w:ascii="宋体" w:hAnsi="宋体" w:cs="宋体"/>
          <w:color w:val="333333"/>
          <w:sz w:val="24"/>
          <w:szCs w:val="24"/>
          <w:shd w:val="clear" w:color="auto" w:fill="FFFFFF"/>
        </w:rPr>
      </w:pPr>
      <w:r w:rsidRPr="00733A47">
        <w:rPr>
          <w:rFonts w:ascii="宋体" w:hAnsi="宋体" w:cs="宋体" w:hint="eastAsia"/>
          <w:color w:val="333333"/>
          <w:sz w:val="24"/>
          <w:szCs w:val="24"/>
          <w:shd w:val="clear" w:color="auto" w:fill="FFFFFF"/>
        </w:rPr>
        <w:t xml:space="preserve">B、车间级安全教育 </w:t>
      </w:r>
    </w:p>
    <w:p w14:paraId="47CF4BEF" w14:textId="77777777" w:rsidR="00873C00" w:rsidRPr="00733A47" w:rsidRDefault="00000000" w:rsidP="00733A47">
      <w:pPr>
        <w:snapToGrid w:val="0"/>
        <w:spacing w:line="500" w:lineRule="exact"/>
        <w:rPr>
          <w:rFonts w:ascii="宋体" w:hAnsi="宋体" w:cs="宋体"/>
          <w:color w:val="333333"/>
          <w:sz w:val="24"/>
          <w:szCs w:val="24"/>
          <w:shd w:val="clear" w:color="auto" w:fill="FFFFFF"/>
        </w:rPr>
      </w:pPr>
      <w:r w:rsidRPr="00733A47">
        <w:rPr>
          <w:rFonts w:ascii="宋体" w:hAnsi="宋体" w:cs="宋体" w:hint="eastAsia"/>
          <w:color w:val="333333"/>
          <w:sz w:val="24"/>
          <w:szCs w:val="24"/>
          <w:shd w:val="clear" w:color="auto" w:fill="FFFFFF"/>
        </w:rPr>
        <w:t xml:space="preserve">C、岗位安全教育   </w:t>
      </w:r>
    </w:p>
    <w:p w14:paraId="76A0FAE5" w14:textId="77777777" w:rsidR="00873C00" w:rsidRPr="00733A47" w:rsidRDefault="00000000" w:rsidP="00733A47">
      <w:pPr>
        <w:snapToGrid w:val="0"/>
        <w:spacing w:line="500" w:lineRule="exact"/>
        <w:rPr>
          <w:rFonts w:ascii="宋体" w:hAnsi="宋体" w:cs="宋体"/>
          <w:color w:val="333333"/>
          <w:sz w:val="24"/>
          <w:szCs w:val="24"/>
          <w:shd w:val="clear" w:color="auto" w:fill="FFFFFF"/>
        </w:rPr>
      </w:pPr>
      <w:r w:rsidRPr="00733A47">
        <w:rPr>
          <w:rFonts w:ascii="宋体" w:hAnsi="宋体" w:cs="宋体" w:hint="eastAsia"/>
          <w:color w:val="333333"/>
          <w:sz w:val="24"/>
          <w:szCs w:val="24"/>
          <w:shd w:val="clear" w:color="auto" w:fill="FFFFFF"/>
        </w:rPr>
        <w:t>D、个人安全教育</w:t>
      </w:r>
    </w:p>
    <w:p w14:paraId="18C612B0" w14:textId="77777777" w:rsidR="00873C00" w:rsidRPr="00733A47" w:rsidRDefault="00000000" w:rsidP="00733A47">
      <w:pPr>
        <w:pStyle w:val="1"/>
        <w:snapToGrid w:val="0"/>
        <w:spacing w:before="0" w:beforeAutospacing="0" w:after="0" w:afterAutospacing="0" w:line="500" w:lineRule="exact"/>
        <w:rPr>
          <w:b w:val="0"/>
          <w:bCs w:val="0"/>
          <w:color w:val="333333"/>
          <w:kern w:val="2"/>
          <w:sz w:val="24"/>
          <w:szCs w:val="24"/>
          <w:shd w:val="clear" w:color="auto" w:fill="FFFFFF"/>
        </w:rPr>
      </w:pPr>
      <w:r w:rsidRPr="00733A47">
        <w:rPr>
          <w:rFonts w:hint="eastAsia"/>
          <w:b w:val="0"/>
          <w:bCs w:val="0"/>
          <w:color w:val="333333"/>
          <w:kern w:val="2"/>
          <w:sz w:val="24"/>
          <w:szCs w:val="24"/>
          <w:shd w:val="clear" w:color="auto" w:fill="FFFFFF"/>
        </w:rPr>
        <w:t>答案：ABC</w:t>
      </w:r>
    </w:p>
    <w:p w14:paraId="01C7A835" w14:textId="77777777" w:rsidR="00873C00" w:rsidRPr="00733A47" w:rsidRDefault="00873C00" w:rsidP="00733A47">
      <w:pPr>
        <w:snapToGrid w:val="0"/>
        <w:spacing w:line="500" w:lineRule="exact"/>
        <w:rPr>
          <w:rFonts w:ascii="宋体" w:hAnsi="宋体"/>
          <w:sz w:val="24"/>
          <w:szCs w:val="24"/>
        </w:rPr>
      </w:pPr>
    </w:p>
    <w:p w14:paraId="638CAA8E" w14:textId="732674C6"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322.企业</w:t>
      </w:r>
      <w:r w:rsidR="00FD0E91">
        <w:rPr>
          <w:rFonts w:ascii="宋体" w:hAnsi="宋体" w:cs="宋体" w:hint="eastAsia"/>
          <w:b/>
          <w:bCs/>
          <w:sz w:val="24"/>
          <w:szCs w:val="24"/>
        </w:rPr>
        <w:t>（    ）</w:t>
      </w:r>
      <w:r w:rsidRPr="00733A47">
        <w:rPr>
          <w:rFonts w:ascii="宋体" w:hAnsi="宋体" w:cs="宋体" w:hint="eastAsia"/>
          <w:b/>
          <w:bCs/>
          <w:sz w:val="24"/>
          <w:szCs w:val="24"/>
        </w:rPr>
        <w:t>等各种污染物的产生与排放实行源头控制和过程管理，从源头减少产生量和排放量。</w:t>
      </w:r>
    </w:p>
    <w:p w14:paraId="2677F75C" w14:textId="77777777" w:rsidR="00873C00" w:rsidRPr="00733A47" w:rsidRDefault="00000000" w:rsidP="00733A47">
      <w:pPr>
        <w:snapToGrid w:val="0"/>
        <w:spacing w:line="500" w:lineRule="exact"/>
        <w:jc w:val="left"/>
        <w:rPr>
          <w:rFonts w:ascii="宋体" w:hAnsi="宋体" w:cs="宋体"/>
          <w:color w:val="333333"/>
          <w:sz w:val="24"/>
          <w:szCs w:val="24"/>
          <w:shd w:val="clear" w:color="auto" w:fill="FFFFFF"/>
        </w:rPr>
      </w:pPr>
      <w:r w:rsidRPr="00733A47">
        <w:rPr>
          <w:rFonts w:ascii="宋体" w:hAnsi="宋体" w:cs="宋体" w:hint="eastAsia"/>
          <w:color w:val="333333"/>
          <w:sz w:val="24"/>
          <w:szCs w:val="24"/>
          <w:shd w:val="clear" w:color="auto" w:fill="FFFFFF"/>
        </w:rPr>
        <w:t xml:space="preserve">A、废水  </w:t>
      </w:r>
    </w:p>
    <w:p w14:paraId="635952DF" w14:textId="77777777" w:rsidR="00873C00" w:rsidRPr="00733A47" w:rsidRDefault="00000000" w:rsidP="00733A47">
      <w:pPr>
        <w:snapToGrid w:val="0"/>
        <w:spacing w:line="500" w:lineRule="exact"/>
        <w:jc w:val="left"/>
        <w:rPr>
          <w:rFonts w:ascii="宋体" w:hAnsi="宋体" w:cs="宋体"/>
          <w:color w:val="333333"/>
          <w:sz w:val="24"/>
          <w:szCs w:val="24"/>
          <w:shd w:val="clear" w:color="auto" w:fill="FFFFFF"/>
        </w:rPr>
      </w:pPr>
      <w:r w:rsidRPr="00733A47">
        <w:rPr>
          <w:rFonts w:ascii="宋体" w:hAnsi="宋体" w:cs="宋体" w:hint="eastAsia"/>
          <w:color w:val="333333"/>
          <w:sz w:val="24"/>
          <w:szCs w:val="24"/>
          <w:shd w:val="clear" w:color="auto" w:fill="FFFFFF"/>
        </w:rPr>
        <w:t xml:space="preserve">B、废气 </w:t>
      </w:r>
    </w:p>
    <w:p w14:paraId="74CD15AB" w14:textId="77777777" w:rsidR="00873C00" w:rsidRPr="00733A47" w:rsidRDefault="00000000" w:rsidP="00733A47">
      <w:pPr>
        <w:snapToGrid w:val="0"/>
        <w:spacing w:line="500" w:lineRule="exact"/>
        <w:jc w:val="left"/>
        <w:rPr>
          <w:rFonts w:ascii="宋体" w:hAnsi="宋体" w:cs="宋体"/>
          <w:color w:val="333333"/>
          <w:sz w:val="24"/>
          <w:szCs w:val="24"/>
          <w:shd w:val="clear" w:color="auto" w:fill="FFFFFF"/>
        </w:rPr>
      </w:pPr>
      <w:r w:rsidRPr="00733A47">
        <w:rPr>
          <w:rFonts w:ascii="宋体" w:hAnsi="宋体" w:cs="宋体" w:hint="eastAsia"/>
          <w:color w:val="333333"/>
          <w:sz w:val="24"/>
          <w:szCs w:val="24"/>
          <w:shd w:val="clear" w:color="auto" w:fill="FFFFFF"/>
        </w:rPr>
        <w:t xml:space="preserve">C、噪声 </w:t>
      </w:r>
    </w:p>
    <w:p w14:paraId="7AC52718" w14:textId="77777777" w:rsidR="00873C00" w:rsidRPr="00733A47" w:rsidRDefault="00000000" w:rsidP="00733A47">
      <w:pPr>
        <w:snapToGrid w:val="0"/>
        <w:spacing w:line="500" w:lineRule="exact"/>
        <w:jc w:val="left"/>
        <w:rPr>
          <w:rFonts w:ascii="宋体" w:hAnsi="宋体" w:cs="宋体"/>
          <w:color w:val="333333"/>
          <w:sz w:val="24"/>
          <w:szCs w:val="24"/>
          <w:shd w:val="clear" w:color="auto" w:fill="FFFFFF"/>
        </w:rPr>
      </w:pPr>
      <w:r w:rsidRPr="00733A47">
        <w:rPr>
          <w:rFonts w:ascii="宋体" w:hAnsi="宋体" w:cs="宋体" w:hint="eastAsia"/>
          <w:color w:val="333333"/>
          <w:sz w:val="24"/>
          <w:szCs w:val="24"/>
          <w:shd w:val="clear" w:color="auto" w:fill="FFFFFF"/>
        </w:rPr>
        <w:t>D、固体废物</w:t>
      </w:r>
    </w:p>
    <w:p w14:paraId="7879CC29" w14:textId="77777777" w:rsidR="00873C00" w:rsidRPr="00733A47" w:rsidRDefault="00000000" w:rsidP="00733A47">
      <w:pPr>
        <w:snapToGrid w:val="0"/>
        <w:spacing w:line="500" w:lineRule="exact"/>
        <w:jc w:val="left"/>
        <w:rPr>
          <w:rFonts w:ascii="宋体" w:hAnsi="宋体" w:cs="宋体"/>
          <w:color w:val="333333"/>
          <w:sz w:val="24"/>
          <w:szCs w:val="24"/>
          <w:shd w:val="clear" w:color="auto" w:fill="FFFFFF"/>
        </w:rPr>
      </w:pPr>
      <w:r w:rsidRPr="00733A47">
        <w:rPr>
          <w:rFonts w:ascii="宋体" w:hAnsi="宋体" w:cs="宋体" w:hint="eastAsia"/>
          <w:color w:val="333333"/>
          <w:sz w:val="24"/>
          <w:szCs w:val="24"/>
          <w:shd w:val="clear" w:color="auto" w:fill="FFFFFF"/>
        </w:rPr>
        <w:t>答案：ABCD</w:t>
      </w:r>
    </w:p>
    <w:p w14:paraId="739A3841" w14:textId="77777777" w:rsidR="00873C00" w:rsidRPr="00733A47" w:rsidRDefault="00873C00" w:rsidP="00733A47">
      <w:pPr>
        <w:snapToGrid w:val="0"/>
        <w:spacing w:line="500" w:lineRule="exact"/>
        <w:jc w:val="left"/>
        <w:rPr>
          <w:rFonts w:ascii="宋体" w:hAnsi="宋体" w:cs="宋体"/>
          <w:color w:val="333333"/>
          <w:sz w:val="24"/>
          <w:szCs w:val="24"/>
          <w:shd w:val="clear" w:color="auto" w:fill="FFFFFF"/>
        </w:rPr>
      </w:pPr>
    </w:p>
    <w:p w14:paraId="7E6CFD16" w14:textId="7E46E0C2"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323.电工××在整理临时用电线路时，由于现场线路布局杂乱，多处破损并接</w:t>
      </w:r>
      <w:r w:rsidRPr="00733A47">
        <w:rPr>
          <w:rFonts w:ascii="宋体" w:hAnsi="宋体" w:cs="宋体" w:hint="eastAsia"/>
          <w:b/>
          <w:bCs/>
          <w:sz w:val="24"/>
          <w:szCs w:val="24"/>
        </w:rPr>
        <w:lastRenderedPageBreak/>
        <w:t>头外露，没及时处置，因漏电</w:t>
      </w:r>
      <w:proofErr w:type="gramStart"/>
      <w:r w:rsidRPr="00733A47">
        <w:rPr>
          <w:rFonts w:ascii="宋体" w:hAnsi="宋体" w:cs="宋体" w:hint="eastAsia"/>
          <w:b/>
          <w:bCs/>
          <w:sz w:val="24"/>
          <w:szCs w:val="24"/>
        </w:rPr>
        <w:t>碰触后死亡</w:t>
      </w:r>
      <w:proofErr w:type="gramEnd"/>
      <w:r w:rsidRPr="00733A47">
        <w:rPr>
          <w:rFonts w:ascii="宋体" w:hAnsi="宋体" w:cs="宋体" w:hint="eastAsia"/>
          <w:b/>
          <w:bCs/>
          <w:sz w:val="24"/>
          <w:szCs w:val="24"/>
        </w:rPr>
        <w:t>。事故教训及防范措施</w:t>
      </w:r>
      <w:r w:rsidR="00695EC6">
        <w:rPr>
          <w:rFonts w:ascii="宋体" w:hAnsi="宋体" w:cs="宋体" w:hint="eastAsia"/>
          <w:b/>
          <w:bCs/>
          <w:sz w:val="24"/>
          <w:szCs w:val="24"/>
        </w:rPr>
        <w:t>（    ）</w:t>
      </w:r>
    </w:p>
    <w:p w14:paraId="36362F5A" w14:textId="77777777" w:rsidR="00873C00" w:rsidRPr="00733A47" w:rsidRDefault="00000000" w:rsidP="00733A47">
      <w:pPr>
        <w:snapToGrid w:val="0"/>
        <w:spacing w:line="500" w:lineRule="exact"/>
        <w:jc w:val="left"/>
        <w:rPr>
          <w:rFonts w:ascii="宋体" w:hAnsi="宋体" w:cs="宋体"/>
          <w:color w:val="333333"/>
          <w:sz w:val="24"/>
          <w:szCs w:val="24"/>
          <w:shd w:val="clear" w:color="auto" w:fill="FFFFFF"/>
        </w:rPr>
      </w:pPr>
      <w:r w:rsidRPr="00733A47">
        <w:rPr>
          <w:rFonts w:ascii="宋体" w:hAnsi="宋体" w:cs="宋体" w:hint="eastAsia"/>
          <w:color w:val="333333"/>
          <w:sz w:val="24"/>
          <w:szCs w:val="24"/>
          <w:shd w:val="clear" w:color="auto" w:fill="FFFFFF"/>
        </w:rPr>
        <w:t>A、应采用绝缘良好的导线，</w:t>
      </w:r>
      <w:proofErr w:type="gramStart"/>
      <w:r w:rsidRPr="00733A47">
        <w:rPr>
          <w:rFonts w:ascii="宋体" w:hAnsi="宋体" w:cs="宋体" w:hint="eastAsia"/>
          <w:color w:val="333333"/>
          <w:sz w:val="24"/>
          <w:szCs w:val="24"/>
          <w:shd w:val="clear" w:color="auto" w:fill="FFFFFF"/>
        </w:rPr>
        <w:t>严禁乱架乱拉</w:t>
      </w:r>
      <w:proofErr w:type="gramEnd"/>
      <w:r w:rsidRPr="00733A47">
        <w:rPr>
          <w:rFonts w:ascii="宋体" w:hAnsi="宋体" w:cs="宋体" w:hint="eastAsia"/>
          <w:color w:val="333333"/>
          <w:sz w:val="24"/>
          <w:szCs w:val="24"/>
          <w:shd w:val="clear" w:color="auto" w:fill="FFFFFF"/>
        </w:rPr>
        <w:t>，接头处按工艺要求做。</w:t>
      </w:r>
      <w:r w:rsidRPr="00733A47">
        <w:rPr>
          <w:rFonts w:ascii="宋体" w:hAnsi="宋体" w:cs="宋体" w:hint="eastAsia"/>
          <w:color w:val="333333"/>
          <w:sz w:val="24"/>
          <w:szCs w:val="24"/>
          <w:shd w:val="clear" w:color="auto" w:fill="FFFFFF"/>
        </w:rPr>
        <w:tab/>
      </w:r>
    </w:p>
    <w:p w14:paraId="57C35AFF" w14:textId="77777777" w:rsidR="00873C00" w:rsidRPr="00733A47" w:rsidRDefault="00000000" w:rsidP="00733A47">
      <w:pPr>
        <w:snapToGrid w:val="0"/>
        <w:spacing w:line="500" w:lineRule="exact"/>
        <w:jc w:val="left"/>
        <w:rPr>
          <w:rFonts w:ascii="宋体" w:hAnsi="宋体" w:cs="宋体"/>
          <w:color w:val="333333"/>
          <w:sz w:val="24"/>
          <w:szCs w:val="24"/>
          <w:shd w:val="clear" w:color="auto" w:fill="FFFFFF"/>
        </w:rPr>
      </w:pPr>
      <w:r w:rsidRPr="00733A47">
        <w:rPr>
          <w:rFonts w:ascii="宋体" w:hAnsi="宋体" w:cs="宋体" w:hint="eastAsia"/>
          <w:color w:val="333333"/>
          <w:sz w:val="24"/>
          <w:szCs w:val="24"/>
          <w:shd w:val="clear" w:color="auto" w:fill="FFFFFF"/>
        </w:rPr>
        <w:t>B、填写工作票，装设接地线。</w:t>
      </w:r>
      <w:r w:rsidRPr="00733A47">
        <w:rPr>
          <w:rFonts w:ascii="宋体" w:hAnsi="宋体" w:cs="宋体" w:hint="eastAsia"/>
          <w:color w:val="333333"/>
          <w:sz w:val="24"/>
          <w:szCs w:val="24"/>
          <w:shd w:val="clear" w:color="auto" w:fill="FFFFFF"/>
        </w:rPr>
        <w:tab/>
      </w:r>
    </w:p>
    <w:p w14:paraId="7C86D787" w14:textId="77777777" w:rsidR="00873C00" w:rsidRPr="00733A47" w:rsidRDefault="00000000" w:rsidP="00733A47">
      <w:pPr>
        <w:snapToGrid w:val="0"/>
        <w:spacing w:line="500" w:lineRule="exact"/>
        <w:jc w:val="left"/>
        <w:rPr>
          <w:rFonts w:ascii="宋体" w:hAnsi="宋体" w:cs="宋体"/>
          <w:color w:val="333333"/>
          <w:sz w:val="24"/>
          <w:szCs w:val="24"/>
          <w:shd w:val="clear" w:color="auto" w:fill="FFFFFF"/>
        </w:rPr>
      </w:pPr>
      <w:r w:rsidRPr="00733A47">
        <w:rPr>
          <w:rFonts w:ascii="宋体" w:hAnsi="宋体" w:cs="宋体" w:hint="eastAsia"/>
          <w:color w:val="333333"/>
          <w:sz w:val="24"/>
          <w:szCs w:val="24"/>
          <w:shd w:val="clear" w:color="auto" w:fill="FFFFFF"/>
        </w:rPr>
        <w:t>C、对临时线路要加强安全管理，严格实行审批手续，使用期限为15天，逾期办理手续定人定时日常检查。</w:t>
      </w:r>
      <w:r w:rsidRPr="00733A47">
        <w:rPr>
          <w:rFonts w:ascii="宋体" w:hAnsi="宋体" w:cs="宋体" w:hint="eastAsia"/>
          <w:color w:val="333333"/>
          <w:sz w:val="24"/>
          <w:szCs w:val="24"/>
          <w:shd w:val="clear" w:color="auto" w:fill="FFFFFF"/>
        </w:rPr>
        <w:tab/>
      </w:r>
    </w:p>
    <w:p w14:paraId="5C074FA6" w14:textId="77777777" w:rsidR="00873C00" w:rsidRPr="00733A47" w:rsidRDefault="00000000" w:rsidP="00733A47">
      <w:pPr>
        <w:snapToGrid w:val="0"/>
        <w:spacing w:line="500" w:lineRule="exact"/>
        <w:jc w:val="left"/>
        <w:rPr>
          <w:rFonts w:ascii="宋体" w:hAnsi="宋体" w:cs="宋体"/>
          <w:color w:val="333333"/>
          <w:sz w:val="24"/>
          <w:szCs w:val="24"/>
          <w:shd w:val="clear" w:color="auto" w:fill="FFFFFF"/>
        </w:rPr>
      </w:pPr>
      <w:r w:rsidRPr="00733A47">
        <w:rPr>
          <w:rFonts w:ascii="宋体" w:hAnsi="宋体" w:cs="宋体" w:hint="eastAsia"/>
          <w:color w:val="333333"/>
          <w:sz w:val="24"/>
          <w:szCs w:val="24"/>
          <w:shd w:val="clear" w:color="auto" w:fill="FFFFFF"/>
        </w:rPr>
        <w:t>D、有可能触及到的线路架空或穿管铺设，电源处装漏电保护器，临时装置安全可靠。</w:t>
      </w:r>
    </w:p>
    <w:p w14:paraId="1F878C04" w14:textId="77777777" w:rsidR="00873C00" w:rsidRPr="00733A47" w:rsidRDefault="00000000" w:rsidP="00733A47">
      <w:pPr>
        <w:snapToGrid w:val="0"/>
        <w:spacing w:line="500" w:lineRule="exact"/>
        <w:jc w:val="left"/>
        <w:rPr>
          <w:rFonts w:ascii="宋体" w:hAnsi="宋体" w:cs="宋体"/>
          <w:color w:val="333333"/>
          <w:sz w:val="24"/>
          <w:szCs w:val="24"/>
          <w:shd w:val="clear" w:color="auto" w:fill="FFFFFF"/>
        </w:rPr>
      </w:pPr>
      <w:r w:rsidRPr="00733A47">
        <w:rPr>
          <w:rFonts w:ascii="宋体" w:hAnsi="宋体" w:cs="宋体" w:hint="eastAsia"/>
          <w:color w:val="333333"/>
          <w:sz w:val="24"/>
          <w:szCs w:val="24"/>
          <w:shd w:val="clear" w:color="auto" w:fill="FFFFFF"/>
        </w:rPr>
        <w:t>答案：ABCD</w:t>
      </w:r>
    </w:p>
    <w:p w14:paraId="2E1340D5" w14:textId="77777777" w:rsidR="00873C00" w:rsidRPr="00733A47" w:rsidRDefault="00000000" w:rsidP="00733A47">
      <w:pPr>
        <w:snapToGrid w:val="0"/>
        <w:spacing w:line="500" w:lineRule="exact"/>
        <w:jc w:val="left"/>
        <w:rPr>
          <w:rFonts w:ascii="宋体" w:hAnsi="宋体" w:cs="宋体"/>
          <w:color w:val="333333"/>
          <w:sz w:val="24"/>
          <w:szCs w:val="24"/>
          <w:shd w:val="clear" w:color="auto" w:fill="FFFFFF"/>
        </w:rPr>
      </w:pPr>
      <w:r w:rsidRPr="00733A47">
        <w:rPr>
          <w:rFonts w:ascii="宋体" w:hAnsi="宋体" w:cs="宋体" w:hint="eastAsia"/>
          <w:color w:val="333333"/>
          <w:sz w:val="24"/>
          <w:szCs w:val="24"/>
          <w:shd w:val="clear" w:color="auto" w:fill="FFFFFF"/>
        </w:rPr>
        <w:tab/>
      </w:r>
    </w:p>
    <w:p w14:paraId="33AAFAE1" w14:textId="11FDEA50"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b/>
          <w:bCs/>
          <w:sz w:val="24"/>
          <w:szCs w:val="24"/>
        </w:rPr>
        <w:t>324.以下有关电路状态的说法，正确的有</w:t>
      </w:r>
      <w:r w:rsidR="00695EC6">
        <w:rPr>
          <w:rFonts w:ascii="宋体" w:hAnsi="宋体" w:cs="宋体" w:hint="eastAsia"/>
          <w:b/>
          <w:bCs/>
          <w:sz w:val="24"/>
          <w:szCs w:val="24"/>
        </w:rPr>
        <w:t>（    ）</w:t>
      </w:r>
      <w:r w:rsidRPr="00733A47">
        <w:rPr>
          <w:rFonts w:ascii="宋体" w:hAnsi="宋体" w:cs="宋体" w:hint="eastAsia"/>
          <w:b/>
          <w:bCs/>
          <w:sz w:val="24"/>
          <w:szCs w:val="24"/>
        </w:rPr>
        <w:t xml:space="preserve">。 </w:t>
      </w:r>
      <w:r w:rsidRPr="00733A47">
        <w:rPr>
          <w:rFonts w:ascii="宋体" w:hAnsi="宋体" w:cs="宋体" w:hint="eastAsia"/>
          <w:sz w:val="24"/>
          <w:szCs w:val="24"/>
        </w:rPr>
        <w:t xml:space="preserve">     </w:t>
      </w:r>
    </w:p>
    <w:p w14:paraId="416758DD" w14:textId="68F734F3"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A、电路在通路状态时，电路中有电流流过</w:t>
      </w:r>
    </w:p>
    <w:p w14:paraId="34C8E8EF"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B、电路在开路状态时，电路中没有电流流过     </w:t>
      </w:r>
    </w:p>
    <w:p w14:paraId="1A9CD9B7"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C、电路在短路状态时，电路中的电流将比通路时大很多倍   </w:t>
      </w:r>
    </w:p>
    <w:p w14:paraId="0E590080"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D、 电路在断路状态时，电路中有电流流过</w:t>
      </w:r>
    </w:p>
    <w:p w14:paraId="0774D8C3"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答案：ABC</w:t>
      </w:r>
    </w:p>
    <w:p w14:paraId="28AC7567" w14:textId="77777777" w:rsidR="00873C00" w:rsidRPr="00733A47" w:rsidRDefault="00873C00" w:rsidP="00733A47">
      <w:pPr>
        <w:snapToGrid w:val="0"/>
        <w:spacing w:line="500" w:lineRule="exact"/>
        <w:rPr>
          <w:rFonts w:ascii="宋体" w:hAnsi="宋体" w:cs="宋体"/>
          <w:sz w:val="24"/>
          <w:szCs w:val="24"/>
        </w:rPr>
      </w:pPr>
    </w:p>
    <w:p w14:paraId="7B20AB9C" w14:textId="257156D0"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b/>
          <w:bCs/>
          <w:sz w:val="24"/>
          <w:szCs w:val="24"/>
        </w:rPr>
        <w:t xml:space="preserve">325.电场中某点A的电位 </w:t>
      </w:r>
      <w:r w:rsidR="00FD0E91">
        <w:rPr>
          <w:rFonts w:ascii="宋体" w:hAnsi="宋体" w:cs="宋体" w:hint="eastAsia"/>
          <w:b/>
          <w:bCs/>
          <w:sz w:val="24"/>
          <w:szCs w:val="24"/>
        </w:rPr>
        <w:t>（    ）</w:t>
      </w:r>
      <w:r w:rsidRPr="00733A47">
        <w:rPr>
          <w:rFonts w:ascii="宋体" w:hAnsi="宋体" w:cs="宋体" w:hint="eastAsia"/>
          <w:b/>
          <w:bCs/>
          <w:sz w:val="24"/>
          <w:szCs w:val="24"/>
        </w:rPr>
        <w:t xml:space="preserve">。 </w:t>
      </w:r>
      <w:r w:rsidRPr="00733A47">
        <w:rPr>
          <w:rFonts w:ascii="宋体" w:hAnsi="宋体" w:cs="宋体" w:hint="eastAsia"/>
          <w:sz w:val="24"/>
          <w:szCs w:val="24"/>
        </w:rPr>
        <w:t xml:space="preserve">    </w:t>
      </w:r>
    </w:p>
    <w:p w14:paraId="2F646C8B" w14:textId="6EB74B1B"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A、等于该点的电压</w:t>
      </w:r>
    </w:p>
    <w:p w14:paraId="3AA4E77D"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B、等于单位正电荷在该点所具有的电位能  </w:t>
      </w:r>
    </w:p>
    <w:p w14:paraId="63517BD4"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C、用符号VA表示，单位是伏特  </w:t>
      </w:r>
    </w:p>
    <w:p w14:paraId="4808508D"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D、等于该点与参考点之间的电位差</w:t>
      </w:r>
    </w:p>
    <w:p w14:paraId="02071794"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答案：ACD</w:t>
      </w:r>
    </w:p>
    <w:p w14:paraId="652040E3" w14:textId="77777777" w:rsidR="00873C00" w:rsidRPr="00733A47" w:rsidRDefault="00873C00" w:rsidP="00733A47">
      <w:pPr>
        <w:snapToGrid w:val="0"/>
        <w:spacing w:line="500" w:lineRule="exact"/>
        <w:rPr>
          <w:rFonts w:ascii="宋体" w:hAnsi="宋体" w:cs="宋体"/>
          <w:sz w:val="24"/>
          <w:szCs w:val="24"/>
        </w:rPr>
      </w:pPr>
    </w:p>
    <w:p w14:paraId="2166202E" w14:textId="4AB11A49"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b/>
          <w:bCs/>
          <w:sz w:val="24"/>
          <w:szCs w:val="24"/>
        </w:rPr>
        <w:t>326.以下有关部分电路欧姆定律的说法，正确的有</w:t>
      </w:r>
      <w:r w:rsidR="00695EC6">
        <w:rPr>
          <w:rFonts w:ascii="宋体" w:hAnsi="宋体" w:cs="宋体" w:hint="eastAsia"/>
          <w:b/>
          <w:bCs/>
          <w:sz w:val="24"/>
          <w:szCs w:val="24"/>
        </w:rPr>
        <w:t>（    ）</w:t>
      </w:r>
      <w:r w:rsidRPr="00733A47">
        <w:rPr>
          <w:rFonts w:ascii="宋体" w:hAnsi="宋体" w:cs="宋体" w:hint="eastAsia"/>
          <w:b/>
          <w:bCs/>
          <w:sz w:val="24"/>
          <w:szCs w:val="24"/>
        </w:rPr>
        <w:t>。</w:t>
      </w:r>
      <w:r w:rsidRPr="00733A47">
        <w:rPr>
          <w:rFonts w:ascii="宋体" w:hAnsi="宋体" w:cs="宋体" w:hint="eastAsia"/>
          <w:sz w:val="24"/>
          <w:szCs w:val="24"/>
        </w:rPr>
        <w:t xml:space="preserve">     </w:t>
      </w:r>
    </w:p>
    <w:p w14:paraId="65ED5BC7"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A、部分电路欧姆定律的数学表达式是I＝U/R    </w:t>
      </w:r>
    </w:p>
    <w:p w14:paraId="5DE6BDAE"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B、该定律表明，电阻与电阻两端的电压成正比 </w:t>
      </w:r>
    </w:p>
    <w:p w14:paraId="780794A0"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C、该定律表明，当电阻一定时，通过电阻的电流与电阻两端的电压成正比</w:t>
      </w:r>
    </w:p>
    <w:p w14:paraId="55DDA4DA"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D、该定律表明，电阻与通过电阻的电流成反比</w:t>
      </w:r>
    </w:p>
    <w:p w14:paraId="330A1A3C"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lastRenderedPageBreak/>
        <w:t>答案：AC</w:t>
      </w:r>
    </w:p>
    <w:p w14:paraId="259D3DE0" w14:textId="77777777" w:rsidR="00873C00" w:rsidRPr="00733A47" w:rsidRDefault="00873C00" w:rsidP="00733A47">
      <w:pPr>
        <w:snapToGrid w:val="0"/>
        <w:spacing w:line="500" w:lineRule="exact"/>
        <w:rPr>
          <w:rFonts w:ascii="宋体" w:hAnsi="宋体" w:cs="宋体"/>
          <w:sz w:val="24"/>
          <w:szCs w:val="24"/>
        </w:rPr>
      </w:pPr>
    </w:p>
    <w:p w14:paraId="1C5B7831" w14:textId="519449C9"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327.导体的电阻与</w:t>
      </w:r>
      <w:r w:rsidR="00695EC6">
        <w:rPr>
          <w:rFonts w:ascii="宋体" w:hAnsi="宋体" w:cs="宋体" w:hint="eastAsia"/>
          <w:b/>
          <w:bCs/>
          <w:sz w:val="24"/>
          <w:szCs w:val="24"/>
        </w:rPr>
        <w:t>（    ）</w:t>
      </w:r>
      <w:r w:rsidRPr="00733A47">
        <w:rPr>
          <w:rFonts w:ascii="宋体" w:hAnsi="宋体" w:cs="宋体" w:hint="eastAsia"/>
          <w:b/>
          <w:bCs/>
          <w:sz w:val="24"/>
          <w:szCs w:val="24"/>
        </w:rPr>
        <w:t>有关。</w:t>
      </w:r>
    </w:p>
    <w:p w14:paraId="7C1EC404"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A、电源    </w:t>
      </w:r>
    </w:p>
    <w:p w14:paraId="4352D3F3"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B、导体的长度     </w:t>
      </w:r>
    </w:p>
    <w:p w14:paraId="5B99ECEA"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C、导体的截面积    </w:t>
      </w:r>
    </w:p>
    <w:p w14:paraId="3B22AC78"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D、导体的材料性质</w:t>
      </w:r>
    </w:p>
    <w:p w14:paraId="3C3F3ACE"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答案：BCD</w:t>
      </w:r>
    </w:p>
    <w:p w14:paraId="60BFC80D" w14:textId="77777777" w:rsidR="00873C00" w:rsidRPr="00733A47" w:rsidRDefault="00873C00" w:rsidP="00733A47">
      <w:pPr>
        <w:snapToGrid w:val="0"/>
        <w:spacing w:line="500" w:lineRule="exact"/>
        <w:rPr>
          <w:rFonts w:ascii="宋体" w:hAnsi="宋体" w:cs="宋体"/>
          <w:sz w:val="24"/>
          <w:szCs w:val="24"/>
        </w:rPr>
      </w:pPr>
    </w:p>
    <w:p w14:paraId="386A850C" w14:textId="1D6F6C67"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328.正弦交流电的三要素是</w:t>
      </w:r>
      <w:r w:rsidR="00695EC6">
        <w:rPr>
          <w:rFonts w:ascii="宋体" w:hAnsi="宋体" w:cs="宋体" w:hint="eastAsia"/>
          <w:b/>
          <w:bCs/>
          <w:sz w:val="24"/>
          <w:szCs w:val="24"/>
        </w:rPr>
        <w:t>（    ）</w:t>
      </w:r>
      <w:r w:rsidRPr="00733A47">
        <w:rPr>
          <w:rFonts w:ascii="宋体" w:hAnsi="宋体" w:cs="宋体" w:hint="eastAsia"/>
          <w:b/>
          <w:bCs/>
          <w:sz w:val="24"/>
          <w:szCs w:val="24"/>
        </w:rPr>
        <w:t>。</w:t>
      </w:r>
    </w:p>
    <w:p w14:paraId="697EED88"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A、最大值     </w:t>
      </w:r>
    </w:p>
    <w:p w14:paraId="456B61E2"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B、有效值   </w:t>
      </w:r>
    </w:p>
    <w:p w14:paraId="4396EF05"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C、角频率    </w:t>
      </w:r>
    </w:p>
    <w:p w14:paraId="105C7D71"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D、初相位</w:t>
      </w:r>
    </w:p>
    <w:p w14:paraId="47451DBC"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答案：ACD</w:t>
      </w:r>
    </w:p>
    <w:p w14:paraId="41928C4A" w14:textId="77777777" w:rsidR="00873C00" w:rsidRPr="00733A47" w:rsidRDefault="00873C00" w:rsidP="00733A47">
      <w:pPr>
        <w:snapToGrid w:val="0"/>
        <w:spacing w:line="500" w:lineRule="exact"/>
        <w:rPr>
          <w:rFonts w:ascii="宋体" w:hAnsi="宋体" w:cs="宋体"/>
          <w:sz w:val="24"/>
          <w:szCs w:val="24"/>
        </w:rPr>
      </w:pPr>
    </w:p>
    <w:p w14:paraId="2E1CC84D" w14:textId="468A20A1"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b/>
          <w:bCs/>
          <w:sz w:val="24"/>
          <w:szCs w:val="24"/>
        </w:rPr>
        <w:t>329.保护一般需要用的电压互感器准确度包括</w:t>
      </w:r>
      <w:r w:rsidR="00695EC6">
        <w:rPr>
          <w:rFonts w:ascii="宋体" w:hAnsi="宋体" w:cs="宋体" w:hint="eastAsia"/>
          <w:b/>
          <w:bCs/>
          <w:sz w:val="24"/>
          <w:szCs w:val="24"/>
        </w:rPr>
        <w:t>（    ）</w:t>
      </w:r>
      <w:r w:rsidRPr="00733A47">
        <w:rPr>
          <w:rFonts w:ascii="宋体" w:hAnsi="宋体" w:cs="宋体" w:hint="eastAsia"/>
          <w:b/>
          <w:bCs/>
          <w:sz w:val="24"/>
          <w:szCs w:val="24"/>
        </w:rPr>
        <w:t>。</w:t>
      </w:r>
      <w:r w:rsidRPr="00733A47">
        <w:rPr>
          <w:rFonts w:ascii="宋体" w:hAnsi="宋体" w:cs="宋体" w:hint="eastAsia"/>
          <w:sz w:val="24"/>
          <w:szCs w:val="24"/>
        </w:rPr>
        <w:t xml:space="preserve">      </w:t>
      </w:r>
    </w:p>
    <w:p w14:paraId="213D0E83" w14:textId="07566FDE"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 xml:space="preserve">A、1    </w:t>
      </w:r>
    </w:p>
    <w:p w14:paraId="3E627794" w14:textId="1A0E4309"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 xml:space="preserve">B、3    </w:t>
      </w:r>
    </w:p>
    <w:p w14:paraId="62924740" w14:textId="302E6A44"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 xml:space="preserve">C、3P   </w:t>
      </w:r>
    </w:p>
    <w:p w14:paraId="20C43DF7"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 xml:space="preserve">D、4P  </w:t>
      </w:r>
    </w:p>
    <w:p w14:paraId="2389ECCC"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答案：ABCD</w:t>
      </w:r>
    </w:p>
    <w:p w14:paraId="7D4E0D32" w14:textId="77777777" w:rsidR="00873C00" w:rsidRPr="00733A47" w:rsidRDefault="00873C00" w:rsidP="00733A47">
      <w:pPr>
        <w:snapToGrid w:val="0"/>
        <w:spacing w:line="500" w:lineRule="exact"/>
        <w:jc w:val="left"/>
        <w:rPr>
          <w:rFonts w:ascii="宋体" w:hAnsi="宋体" w:cs="宋体"/>
          <w:sz w:val="24"/>
          <w:szCs w:val="24"/>
        </w:rPr>
      </w:pPr>
    </w:p>
    <w:p w14:paraId="365D351F" w14:textId="39ACB924"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b/>
          <w:bCs/>
          <w:sz w:val="24"/>
          <w:szCs w:val="24"/>
        </w:rPr>
        <w:t>330.三相异步电动机正反转控制电路中的互锁触点是</w:t>
      </w:r>
      <w:r w:rsidR="00FD0E91">
        <w:rPr>
          <w:rFonts w:ascii="宋体" w:hAnsi="宋体" w:cs="宋体" w:hint="eastAsia"/>
          <w:b/>
          <w:bCs/>
          <w:sz w:val="24"/>
          <w:szCs w:val="24"/>
        </w:rPr>
        <w:t>（    ）</w:t>
      </w:r>
      <w:r w:rsidRPr="00733A47">
        <w:rPr>
          <w:rFonts w:ascii="宋体" w:hAnsi="宋体" w:cs="宋体" w:hint="eastAsia"/>
          <w:b/>
          <w:bCs/>
          <w:sz w:val="24"/>
          <w:szCs w:val="24"/>
        </w:rPr>
        <w:t>。</w:t>
      </w:r>
      <w:r w:rsidRPr="00733A47">
        <w:rPr>
          <w:rFonts w:ascii="宋体" w:hAnsi="宋体" w:cs="宋体" w:hint="eastAsia"/>
          <w:sz w:val="24"/>
          <w:szCs w:val="24"/>
        </w:rPr>
        <w:t xml:space="preserve">    </w:t>
      </w:r>
    </w:p>
    <w:p w14:paraId="30CBA6C7"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A、常开触点</w:t>
      </w:r>
    </w:p>
    <w:p w14:paraId="0FC9E2D5"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B、常闭触点</w:t>
      </w:r>
    </w:p>
    <w:p w14:paraId="4F0FC43E"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C、动合触点</w:t>
      </w:r>
    </w:p>
    <w:p w14:paraId="2AE86793"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D、动断触点</w:t>
      </w:r>
    </w:p>
    <w:p w14:paraId="30DA3F35"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lastRenderedPageBreak/>
        <w:t>答案：BD</w:t>
      </w:r>
    </w:p>
    <w:p w14:paraId="3FB78EB3" w14:textId="77777777" w:rsidR="00873C00" w:rsidRPr="00733A47" w:rsidRDefault="00873C00" w:rsidP="00733A47">
      <w:pPr>
        <w:snapToGrid w:val="0"/>
        <w:spacing w:line="500" w:lineRule="exact"/>
        <w:jc w:val="left"/>
        <w:rPr>
          <w:rFonts w:ascii="宋体" w:hAnsi="宋体" w:cs="宋体"/>
          <w:sz w:val="24"/>
          <w:szCs w:val="24"/>
        </w:rPr>
      </w:pPr>
    </w:p>
    <w:p w14:paraId="7FEA3693" w14:textId="7A566E9E"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b/>
          <w:bCs/>
          <w:sz w:val="24"/>
          <w:szCs w:val="24"/>
        </w:rPr>
        <w:t>331.直流电动机按励磁方式的不同可以分为</w:t>
      </w:r>
      <w:r w:rsidR="00FD0E91">
        <w:rPr>
          <w:rFonts w:ascii="宋体" w:hAnsi="宋体" w:cs="宋体" w:hint="eastAsia"/>
          <w:b/>
          <w:bCs/>
          <w:sz w:val="24"/>
          <w:szCs w:val="24"/>
        </w:rPr>
        <w:t>（    ）</w:t>
      </w:r>
      <w:r w:rsidRPr="00733A47">
        <w:rPr>
          <w:rFonts w:ascii="宋体" w:hAnsi="宋体" w:cs="宋体" w:hint="eastAsia"/>
          <w:b/>
          <w:bCs/>
          <w:sz w:val="24"/>
          <w:szCs w:val="24"/>
        </w:rPr>
        <w:t>。</w:t>
      </w:r>
      <w:r w:rsidRPr="00733A47">
        <w:rPr>
          <w:rFonts w:ascii="宋体" w:hAnsi="宋体" w:cs="宋体" w:hint="eastAsia"/>
          <w:sz w:val="24"/>
          <w:szCs w:val="24"/>
        </w:rPr>
        <w:t xml:space="preserve">   </w:t>
      </w:r>
    </w:p>
    <w:p w14:paraId="573CA587"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A、他</w:t>
      </w:r>
      <w:proofErr w:type="gramStart"/>
      <w:r w:rsidRPr="00733A47">
        <w:rPr>
          <w:rFonts w:ascii="宋体" w:hAnsi="宋体" w:cs="宋体" w:hint="eastAsia"/>
          <w:sz w:val="24"/>
          <w:szCs w:val="24"/>
        </w:rPr>
        <w:t>励</w:t>
      </w:r>
      <w:proofErr w:type="gramEnd"/>
      <w:r w:rsidRPr="00733A47">
        <w:rPr>
          <w:rFonts w:ascii="宋体" w:hAnsi="宋体" w:cs="宋体" w:hint="eastAsia"/>
          <w:sz w:val="24"/>
          <w:szCs w:val="24"/>
        </w:rPr>
        <w:t>直流电动机</w:t>
      </w:r>
    </w:p>
    <w:p w14:paraId="4CA71D42"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B、并</w:t>
      </w:r>
      <w:proofErr w:type="gramStart"/>
      <w:r w:rsidRPr="00733A47">
        <w:rPr>
          <w:rFonts w:ascii="宋体" w:hAnsi="宋体" w:cs="宋体" w:hint="eastAsia"/>
          <w:sz w:val="24"/>
          <w:szCs w:val="24"/>
        </w:rPr>
        <w:t>励</w:t>
      </w:r>
      <w:proofErr w:type="gramEnd"/>
      <w:r w:rsidRPr="00733A47">
        <w:rPr>
          <w:rFonts w:ascii="宋体" w:hAnsi="宋体" w:cs="宋体" w:hint="eastAsia"/>
          <w:sz w:val="24"/>
          <w:szCs w:val="24"/>
        </w:rPr>
        <w:t>直流电动机</w:t>
      </w:r>
    </w:p>
    <w:p w14:paraId="421A586D"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C、复</w:t>
      </w:r>
      <w:proofErr w:type="gramStart"/>
      <w:r w:rsidRPr="00733A47">
        <w:rPr>
          <w:rFonts w:ascii="宋体" w:hAnsi="宋体" w:cs="宋体" w:hint="eastAsia"/>
          <w:sz w:val="24"/>
          <w:szCs w:val="24"/>
        </w:rPr>
        <w:t>励</w:t>
      </w:r>
      <w:proofErr w:type="gramEnd"/>
      <w:r w:rsidRPr="00733A47">
        <w:rPr>
          <w:rFonts w:ascii="宋体" w:hAnsi="宋体" w:cs="宋体" w:hint="eastAsia"/>
          <w:sz w:val="24"/>
          <w:szCs w:val="24"/>
        </w:rPr>
        <w:t>直流电动机</w:t>
      </w:r>
    </w:p>
    <w:p w14:paraId="07BF1336"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D、串</w:t>
      </w:r>
      <w:proofErr w:type="gramStart"/>
      <w:r w:rsidRPr="00733A47">
        <w:rPr>
          <w:rFonts w:ascii="宋体" w:hAnsi="宋体" w:cs="宋体" w:hint="eastAsia"/>
          <w:sz w:val="24"/>
          <w:szCs w:val="24"/>
        </w:rPr>
        <w:t>励</w:t>
      </w:r>
      <w:proofErr w:type="gramEnd"/>
      <w:r w:rsidRPr="00733A47">
        <w:rPr>
          <w:rFonts w:ascii="宋体" w:hAnsi="宋体" w:cs="宋体" w:hint="eastAsia"/>
          <w:sz w:val="24"/>
          <w:szCs w:val="24"/>
        </w:rPr>
        <w:t>直流电动机</w:t>
      </w:r>
    </w:p>
    <w:p w14:paraId="4850A847"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答案：ABCD</w:t>
      </w:r>
    </w:p>
    <w:p w14:paraId="59548555" w14:textId="77777777" w:rsidR="00873C00" w:rsidRPr="00733A47" w:rsidRDefault="00873C00" w:rsidP="00733A47">
      <w:pPr>
        <w:snapToGrid w:val="0"/>
        <w:spacing w:line="500" w:lineRule="exact"/>
        <w:jc w:val="left"/>
        <w:rPr>
          <w:rFonts w:ascii="宋体" w:hAnsi="宋体" w:cs="宋体"/>
          <w:sz w:val="24"/>
          <w:szCs w:val="24"/>
        </w:rPr>
      </w:pPr>
    </w:p>
    <w:p w14:paraId="1A8BEA0B" w14:textId="571A896B"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b/>
          <w:bCs/>
          <w:sz w:val="24"/>
          <w:szCs w:val="24"/>
        </w:rPr>
        <w:t>332.以下是变压器并联运行优点的有</w:t>
      </w:r>
      <w:r w:rsidR="00FD0E91">
        <w:rPr>
          <w:rFonts w:ascii="宋体" w:hAnsi="宋体" w:cs="宋体" w:hint="eastAsia"/>
          <w:b/>
          <w:bCs/>
          <w:sz w:val="24"/>
          <w:szCs w:val="24"/>
        </w:rPr>
        <w:t>（    ）</w:t>
      </w:r>
      <w:r w:rsidRPr="00733A47">
        <w:rPr>
          <w:rFonts w:ascii="宋体" w:hAnsi="宋体" w:cs="宋体" w:hint="eastAsia"/>
          <w:b/>
          <w:bCs/>
          <w:sz w:val="24"/>
          <w:szCs w:val="24"/>
        </w:rPr>
        <w:t>。</w:t>
      </w:r>
      <w:r w:rsidRPr="00733A47">
        <w:rPr>
          <w:rFonts w:ascii="宋体" w:hAnsi="宋体" w:cs="宋体" w:hint="eastAsia"/>
          <w:sz w:val="24"/>
          <w:szCs w:val="24"/>
        </w:rPr>
        <w:t xml:space="preserve">  </w:t>
      </w:r>
    </w:p>
    <w:p w14:paraId="049E6B83"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A、提高供电的可靠性</w:t>
      </w:r>
    </w:p>
    <w:p w14:paraId="4C8F26F4"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B、提高工作效率</w:t>
      </w:r>
    </w:p>
    <w:p w14:paraId="2AD6387B"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C、减少初次投资</w:t>
      </w:r>
    </w:p>
    <w:p w14:paraId="7741985A"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D、省电</w:t>
      </w:r>
    </w:p>
    <w:p w14:paraId="2A7EB473"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答案：ABC</w:t>
      </w:r>
    </w:p>
    <w:p w14:paraId="59DD6E13" w14:textId="77777777" w:rsidR="00873C00" w:rsidRPr="00733A47" w:rsidRDefault="00873C00" w:rsidP="00733A47">
      <w:pPr>
        <w:snapToGrid w:val="0"/>
        <w:spacing w:line="500" w:lineRule="exact"/>
        <w:jc w:val="left"/>
        <w:rPr>
          <w:rFonts w:ascii="宋体" w:hAnsi="宋体" w:cs="宋体"/>
          <w:b/>
          <w:bCs/>
          <w:sz w:val="24"/>
          <w:szCs w:val="24"/>
        </w:rPr>
      </w:pPr>
    </w:p>
    <w:p w14:paraId="1ED4C7FD" w14:textId="58316963"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b/>
          <w:bCs/>
          <w:sz w:val="24"/>
          <w:szCs w:val="24"/>
        </w:rPr>
        <w:t>333.断路器的主要结构有</w:t>
      </w:r>
      <w:r w:rsidR="00695EC6">
        <w:rPr>
          <w:rFonts w:ascii="宋体" w:hAnsi="宋体" w:cs="宋体" w:hint="eastAsia"/>
          <w:b/>
          <w:bCs/>
          <w:sz w:val="24"/>
          <w:szCs w:val="24"/>
        </w:rPr>
        <w:t>（    ）</w:t>
      </w:r>
      <w:r w:rsidRPr="00733A47">
        <w:rPr>
          <w:rFonts w:ascii="宋体" w:hAnsi="宋体" w:cs="宋体" w:hint="eastAsia"/>
          <w:b/>
          <w:bCs/>
          <w:sz w:val="24"/>
          <w:szCs w:val="24"/>
        </w:rPr>
        <w:t xml:space="preserve">。 </w:t>
      </w:r>
      <w:r w:rsidRPr="00733A47">
        <w:rPr>
          <w:rFonts w:ascii="宋体" w:hAnsi="宋体" w:cs="宋体" w:hint="eastAsia"/>
          <w:sz w:val="24"/>
          <w:szCs w:val="24"/>
        </w:rPr>
        <w:t xml:space="preserve">   </w:t>
      </w:r>
    </w:p>
    <w:p w14:paraId="6408FCC4"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A、触头系统</w:t>
      </w:r>
    </w:p>
    <w:p w14:paraId="47D5CC76"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B、灭弧装置</w:t>
      </w:r>
    </w:p>
    <w:p w14:paraId="70119BDD"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C、保护装置</w:t>
      </w:r>
    </w:p>
    <w:p w14:paraId="6E9554AF"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D、操作机构</w:t>
      </w:r>
    </w:p>
    <w:p w14:paraId="71DEB0E3"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答案：ABCD</w:t>
      </w:r>
    </w:p>
    <w:p w14:paraId="0734E34A" w14:textId="77777777" w:rsidR="00873C00" w:rsidRPr="00733A47" w:rsidRDefault="00873C00" w:rsidP="00733A47">
      <w:pPr>
        <w:snapToGrid w:val="0"/>
        <w:spacing w:line="500" w:lineRule="exact"/>
        <w:jc w:val="left"/>
        <w:rPr>
          <w:rFonts w:ascii="宋体" w:hAnsi="宋体" w:cs="宋体"/>
          <w:sz w:val="24"/>
          <w:szCs w:val="24"/>
        </w:rPr>
      </w:pPr>
    </w:p>
    <w:p w14:paraId="130033E0" w14:textId="7FAF7CCE"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b/>
          <w:bCs/>
          <w:sz w:val="24"/>
          <w:szCs w:val="24"/>
        </w:rPr>
        <w:t>334.低压断路器的作用包括</w:t>
      </w:r>
      <w:r w:rsidR="00FD0E91">
        <w:rPr>
          <w:rFonts w:ascii="宋体" w:hAnsi="宋体" w:cs="宋体" w:hint="eastAsia"/>
          <w:b/>
          <w:bCs/>
          <w:sz w:val="24"/>
          <w:szCs w:val="24"/>
        </w:rPr>
        <w:t>（    ）</w:t>
      </w:r>
      <w:r w:rsidRPr="00733A47">
        <w:rPr>
          <w:rFonts w:ascii="宋体" w:hAnsi="宋体" w:cs="宋体" w:hint="eastAsia"/>
          <w:b/>
          <w:bCs/>
          <w:sz w:val="24"/>
          <w:szCs w:val="24"/>
        </w:rPr>
        <w:t xml:space="preserve">。 </w:t>
      </w:r>
      <w:r w:rsidRPr="00733A47">
        <w:rPr>
          <w:rFonts w:ascii="宋体" w:hAnsi="宋体" w:cs="宋体" w:hint="eastAsia"/>
          <w:sz w:val="24"/>
          <w:szCs w:val="24"/>
        </w:rPr>
        <w:t xml:space="preserve"> </w:t>
      </w:r>
    </w:p>
    <w:p w14:paraId="09D2CF60"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A、</w:t>
      </w:r>
      <w:proofErr w:type="gramStart"/>
      <w:r w:rsidRPr="00733A47">
        <w:rPr>
          <w:rFonts w:ascii="宋体" w:hAnsi="宋体" w:cs="宋体" w:hint="eastAsia"/>
          <w:sz w:val="24"/>
          <w:szCs w:val="24"/>
        </w:rPr>
        <w:t>失压保护</w:t>
      </w:r>
      <w:proofErr w:type="gramEnd"/>
      <w:r w:rsidRPr="00733A47">
        <w:rPr>
          <w:rFonts w:ascii="宋体" w:hAnsi="宋体" w:cs="宋体" w:hint="eastAsia"/>
          <w:sz w:val="24"/>
          <w:szCs w:val="24"/>
        </w:rPr>
        <w:t xml:space="preserve">     </w:t>
      </w:r>
    </w:p>
    <w:p w14:paraId="776A55C9"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B、欠压保护   </w:t>
      </w:r>
    </w:p>
    <w:p w14:paraId="4569FDE6"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C、过载保护    </w:t>
      </w:r>
    </w:p>
    <w:p w14:paraId="0E3E4064"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D、短路保护</w:t>
      </w:r>
    </w:p>
    <w:p w14:paraId="0538FC05"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lastRenderedPageBreak/>
        <w:t>答案：ABCD</w:t>
      </w:r>
    </w:p>
    <w:p w14:paraId="76290E6D" w14:textId="77777777" w:rsidR="00873C00" w:rsidRPr="00733A47" w:rsidRDefault="00873C00" w:rsidP="00733A47">
      <w:pPr>
        <w:snapToGrid w:val="0"/>
        <w:spacing w:line="500" w:lineRule="exact"/>
        <w:jc w:val="left"/>
        <w:rPr>
          <w:rFonts w:ascii="宋体" w:hAnsi="宋体" w:cs="宋体"/>
          <w:sz w:val="24"/>
          <w:szCs w:val="24"/>
        </w:rPr>
      </w:pPr>
    </w:p>
    <w:p w14:paraId="201B57CC" w14:textId="58BEA2D6"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335.可用于滤波的元器件有</w:t>
      </w:r>
      <w:r w:rsidR="00FD0E91">
        <w:rPr>
          <w:rFonts w:ascii="宋体" w:hAnsi="宋体" w:cs="宋体" w:hint="eastAsia"/>
          <w:b/>
          <w:bCs/>
          <w:sz w:val="24"/>
          <w:szCs w:val="24"/>
        </w:rPr>
        <w:t>（    ）</w:t>
      </w:r>
      <w:r w:rsidRPr="00733A47">
        <w:rPr>
          <w:rFonts w:ascii="宋体" w:hAnsi="宋体" w:cs="宋体" w:hint="eastAsia"/>
          <w:b/>
          <w:bCs/>
          <w:sz w:val="24"/>
          <w:szCs w:val="24"/>
        </w:rPr>
        <w:t>。</w:t>
      </w:r>
    </w:p>
    <w:p w14:paraId="5403EBAC"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A、二极管    </w:t>
      </w:r>
    </w:p>
    <w:p w14:paraId="35751906"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B、电阻     </w:t>
      </w:r>
    </w:p>
    <w:p w14:paraId="684DD877"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C、电感     </w:t>
      </w:r>
    </w:p>
    <w:p w14:paraId="0D762C8B"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D、电容</w:t>
      </w:r>
    </w:p>
    <w:p w14:paraId="099785C6"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答案：CD</w:t>
      </w:r>
    </w:p>
    <w:p w14:paraId="14F3B607" w14:textId="77777777" w:rsidR="00873C00" w:rsidRPr="00733A47" w:rsidRDefault="00873C00" w:rsidP="00733A47">
      <w:pPr>
        <w:snapToGrid w:val="0"/>
        <w:spacing w:line="500" w:lineRule="exact"/>
        <w:jc w:val="left"/>
        <w:rPr>
          <w:rFonts w:ascii="宋体" w:hAnsi="宋体" w:cs="宋体"/>
          <w:sz w:val="24"/>
          <w:szCs w:val="24"/>
        </w:rPr>
      </w:pPr>
    </w:p>
    <w:p w14:paraId="649AEDC0" w14:textId="195FB2AE"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336. 电磁感应过程中，回路中所产生的电动势是与</w:t>
      </w:r>
      <w:r w:rsidR="00695EC6">
        <w:rPr>
          <w:rFonts w:ascii="宋体" w:hAnsi="宋体" w:cs="宋体" w:hint="eastAsia"/>
          <w:b/>
          <w:bCs/>
          <w:sz w:val="24"/>
          <w:szCs w:val="24"/>
        </w:rPr>
        <w:t>（    ）</w:t>
      </w:r>
      <w:r w:rsidRPr="00733A47">
        <w:rPr>
          <w:rFonts w:ascii="宋体" w:hAnsi="宋体" w:cs="宋体" w:hint="eastAsia"/>
          <w:b/>
          <w:bCs/>
          <w:sz w:val="24"/>
          <w:szCs w:val="24"/>
        </w:rPr>
        <w:t xml:space="preserve">无关的。 </w:t>
      </w:r>
    </w:p>
    <w:p w14:paraId="269FDC55"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A、通过回路的磁通量；        </w:t>
      </w:r>
    </w:p>
    <w:p w14:paraId="5DD46CD6"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B、回路中磁通量变化率；</w:t>
      </w:r>
    </w:p>
    <w:p w14:paraId="39604448"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C、回路所包围的面积；         </w:t>
      </w:r>
    </w:p>
    <w:p w14:paraId="3D283F45"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D、回路边长。</w:t>
      </w:r>
    </w:p>
    <w:p w14:paraId="4C100DFC"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答案：ACD</w:t>
      </w:r>
    </w:p>
    <w:p w14:paraId="1EF5672C" w14:textId="77777777" w:rsidR="00873C00" w:rsidRPr="00733A47" w:rsidRDefault="00873C00" w:rsidP="00733A47">
      <w:pPr>
        <w:snapToGrid w:val="0"/>
        <w:spacing w:line="500" w:lineRule="exact"/>
        <w:rPr>
          <w:rFonts w:ascii="宋体" w:hAnsi="宋体" w:cs="宋体"/>
          <w:b/>
          <w:bCs/>
          <w:sz w:val="24"/>
          <w:szCs w:val="24"/>
        </w:rPr>
      </w:pPr>
    </w:p>
    <w:p w14:paraId="4783C8AB" w14:textId="70A03FA6"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b/>
          <w:bCs/>
          <w:sz w:val="24"/>
          <w:szCs w:val="24"/>
        </w:rPr>
        <w:t>337.电流互感器按用途可分为</w:t>
      </w:r>
      <w:r w:rsidR="00FD0E91">
        <w:rPr>
          <w:rFonts w:ascii="宋体" w:hAnsi="宋体" w:cs="宋体" w:hint="eastAsia"/>
          <w:b/>
          <w:bCs/>
          <w:sz w:val="24"/>
          <w:szCs w:val="24"/>
        </w:rPr>
        <w:t>（    ）</w:t>
      </w:r>
      <w:r w:rsidRPr="00733A47">
        <w:rPr>
          <w:rFonts w:ascii="宋体" w:hAnsi="宋体" w:cs="宋体" w:hint="eastAsia"/>
          <w:b/>
          <w:bCs/>
          <w:sz w:val="24"/>
          <w:szCs w:val="24"/>
        </w:rPr>
        <w:t>。</w:t>
      </w:r>
      <w:r w:rsidRPr="00733A47">
        <w:rPr>
          <w:rFonts w:ascii="宋体" w:hAnsi="宋体" w:cs="宋体" w:hint="eastAsia"/>
          <w:sz w:val="24"/>
          <w:szCs w:val="24"/>
        </w:rPr>
        <w:t xml:space="preserve">  </w:t>
      </w:r>
    </w:p>
    <w:p w14:paraId="25B61F1D"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A、测量用电流互感器</w:t>
      </w:r>
    </w:p>
    <w:p w14:paraId="56D470F4"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B、保护用电流互感器</w:t>
      </w:r>
    </w:p>
    <w:p w14:paraId="2EFE1D2E"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C、供电所用电流互感器</w:t>
      </w:r>
    </w:p>
    <w:p w14:paraId="65B22DB3"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D、变配电所用电流互感器</w:t>
      </w:r>
    </w:p>
    <w:p w14:paraId="7F900A82"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答案：AB</w:t>
      </w:r>
    </w:p>
    <w:p w14:paraId="53F01F4D" w14:textId="77777777" w:rsidR="00873C00" w:rsidRPr="00733A47" w:rsidRDefault="00873C00" w:rsidP="00733A47">
      <w:pPr>
        <w:snapToGrid w:val="0"/>
        <w:spacing w:line="500" w:lineRule="exact"/>
        <w:jc w:val="left"/>
        <w:rPr>
          <w:rFonts w:ascii="宋体" w:hAnsi="宋体" w:cs="宋体"/>
          <w:sz w:val="24"/>
          <w:szCs w:val="24"/>
        </w:rPr>
      </w:pPr>
    </w:p>
    <w:p w14:paraId="3DEDB366" w14:textId="0E48E708"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338.三相电源连接方法可分为</w:t>
      </w:r>
      <w:r w:rsidR="00FD0E91">
        <w:rPr>
          <w:rFonts w:ascii="宋体" w:hAnsi="宋体" w:cs="宋体" w:hint="eastAsia"/>
          <w:b/>
          <w:bCs/>
          <w:sz w:val="24"/>
          <w:szCs w:val="24"/>
        </w:rPr>
        <w:t>（    ）</w:t>
      </w:r>
      <w:r w:rsidRPr="00733A47">
        <w:rPr>
          <w:rFonts w:ascii="宋体" w:hAnsi="宋体" w:cs="宋体" w:hint="eastAsia"/>
          <w:b/>
          <w:bCs/>
          <w:sz w:val="24"/>
          <w:szCs w:val="24"/>
        </w:rPr>
        <w:t>。</w:t>
      </w:r>
    </w:p>
    <w:p w14:paraId="63083581" w14:textId="0A53DD54"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A、星形连接</w:t>
      </w:r>
    </w:p>
    <w:p w14:paraId="4CF993D1" w14:textId="4E5EA7F9"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B、串联连接</w:t>
      </w:r>
    </w:p>
    <w:p w14:paraId="1DA89FBB" w14:textId="205EC7BC"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C、三角形连接</w:t>
      </w:r>
    </w:p>
    <w:p w14:paraId="69048480"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D、并联连接</w:t>
      </w:r>
    </w:p>
    <w:p w14:paraId="6D5C0BD9"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lastRenderedPageBreak/>
        <w:t>答案：AC</w:t>
      </w:r>
    </w:p>
    <w:p w14:paraId="7F3F6C81" w14:textId="77777777" w:rsidR="00873C00" w:rsidRPr="00733A47" w:rsidRDefault="00873C00" w:rsidP="00733A47">
      <w:pPr>
        <w:snapToGrid w:val="0"/>
        <w:spacing w:line="500" w:lineRule="exact"/>
        <w:jc w:val="left"/>
        <w:rPr>
          <w:rFonts w:ascii="宋体" w:hAnsi="宋体" w:cs="宋体"/>
          <w:sz w:val="24"/>
          <w:szCs w:val="24"/>
        </w:rPr>
      </w:pPr>
    </w:p>
    <w:p w14:paraId="3F3287A0" w14:textId="531593CE"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339.电容器的电容决定于</w:t>
      </w:r>
      <w:r w:rsidR="00FD0E91">
        <w:rPr>
          <w:rFonts w:ascii="宋体" w:hAnsi="宋体" w:cs="宋体" w:hint="eastAsia"/>
          <w:b/>
          <w:bCs/>
          <w:sz w:val="24"/>
          <w:szCs w:val="24"/>
        </w:rPr>
        <w:t>（    ）</w:t>
      </w:r>
      <w:r w:rsidRPr="00733A47">
        <w:rPr>
          <w:rFonts w:ascii="宋体" w:hAnsi="宋体" w:cs="宋体" w:hint="eastAsia"/>
          <w:b/>
          <w:bCs/>
          <w:sz w:val="24"/>
          <w:szCs w:val="24"/>
        </w:rPr>
        <w:t>三个因素。</w:t>
      </w:r>
    </w:p>
    <w:p w14:paraId="1089DB39"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A、电压  </w:t>
      </w:r>
    </w:p>
    <w:p w14:paraId="13ABC1DF"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B、极板的正对面积    </w:t>
      </w:r>
    </w:p>
    <w:p w14:paraId="3F394946"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C、极间距离     </w:t>
      </w:r>
    </w:p>
    <w:p w14:paraId="13BCE44A"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D、电介质材料</w:t>
      </w:r>
    </w:p>
    <w:p w14:paraId="508EA6E6" w14:textId="77777777" w:rsidR="00873C00" w:rsidRPr="00733A47" w:rsidRDefault="00000000" w:rsidP="00733A47">
      <w:pPr>
        <w:snapToGrid w:val="0"/>
        <w:spacing w:line="500" w:lineRule="exact"/>
        <w:jc w:val="left"/>
        <w:rPr>
          <w:rFonts w:ascii="宋体" w:hAnsi="宋体" w:cs="宋体"/>
          <w:color w:val="000000"/>
          <w:sz w:val="24"/>
          <w:szCs w:val="24"/>
        </w:rPr>
      </w:pPr>
      <w:r w:rsidRPr="00733A47">
        <w:rPr>
          <w:rFonts w:ascii="宋体" w:hAnsi="宋体" w:cs="宋体" w:hint="eastAsia"/>
          <w:color w:val="000000"/>
          <w:sz w:val="24"/>
          <w:szCs w:val="24"/>
        </w:rPr>
        <w:t>答案：BCD</w:t>
      </w:r>
    </w:p>
    <w:p w14:paraId="0BA5B25B" w14:textId="77777777" w:rsidR="00873C00" w:rsidRPr="00733A47" w:rsidRDefault="00873C00" w:rsidP="00733A47">
      <w:pPr>
        <w:snapToGrid w:val="0"/>
        <w:spacing w:line="500" w:lineRule="exact"/>
        <w:jc w:val="left"/>
        <w:rPr>
          <w:rFonts w:ascii="宋体" w:hAnsi="宋体" w:cs="宋体"/>
          <w:color w:val="000000"/>
          <w:sz w:val="24"/>
          <w:szCs w:val="24"/>
        </w:rPr>
      </w:pPr>
    </w:p>
    <w:p w14:paraId="6EB7F6A4" w14:textId="4EF81433" w:rsidR="00873C00" w:rsidRPr="00733A47" w:rsidRDefault="00000000" w:rsidP="00733A47">
      <w:pPr>
        <w:snapToGrid w:val="0"/>
        <w:spacing w:line="500" w:lineRule="exact"/>
        <w:jc w:val="left"/>
        <w:rPr>
          <w:rFonts w:ascii="宋体" w:hAnsi="宋体" w:cs="宋体"/>
          <w:color w:val="000000"/>
          <w:sz w:val="24"/>
          <w:szCs w:val="24"/>
        </w:rPr>
      </w:pPr>
      <w:r w:rsidRPr="00733A47">
        <w:rPr>
          <w:rFonts w:ascii="宋体" w:hAnsi="宋体" w:cs="宋体" w:hint="eastAsia"/>
          <w:b/>
          <w:bCs/>
          <w:sz w:val="24"/>
          <w:szCs w:val="24"/>
        </w:rPr>
        <w:t>340.根据敷设场所来选择线管类型的原则有以下几点</w:t>
      </w:r>
      <w:r w:rsidR="00FD0E91">
        <w:rPr>
          <w:rFonts w:ascii="宋体" w:hAnsi="宋体" w:cs="宋体" w:hint="eastAsia"/>
          <w:b/>
          <w:bCs/>
          <w:sz w:val="24"/>
          <w:szCs w:val="24"/>
        </w:rPr>
        <w:t>（    ）</w:t>
      </w:r>
      <w:r w:rsidRPr="00733A47">
        <w:rPr>
          <w:rFonts w:ascii="宋体" w:hAnsi="宋体" w:cs="宋体" w:hint="eastAsia"/>
          <w:color w:val="000000"/>
          <w:sz w:val="24"/>
          <w:szCs w:val="24"/>
        </w:rPr>
        <w:t>。</w:t>
      </w:r>
    </w:p>
    <w:p w14:paraId="227DEA84" w14:textId="77777777" w:rsidR="00873C00" w:rsidRPr="00733A47" w:rsidRDefault="00000000" w:rsidP="00733A47">
      <w:pPr>
        <w:snapToGrid w:val="0"/>
        <w:spacing w:line="500" w:lineRule="exact"/>
        <w:jc w:val="left"/>
        <w:rPr>
          <w:rFonts w:ascii="宋体" w:hAnsi="宋体" w:cs="宋体"/>
          <w:color w:val="000000"/>
          <w:sz w:val="24"/>
          <w:szCs w:val="24"/>
        </w:rPr>
      </w:pPr>
      <w:r w:rsidRPr="00733A47">
        <w:rPr>
          <w:rFonts w:ascii="宋体" w:hAnsi="宋体" w:cs="宋体" w:hint="eastAsia"/>
          <w:color w:val="000000"/>
          <w:sz w:val="24"/>
          <w:szCs w:val="24"/>
        </w:rPr>
        <w:t>A、潮湿和有腐蚀气体的场所内明敷或埋地一般采用管壁较厚镀锌管</w:t>
      </w:r>
    </w:p>
    <w:p w14:paraId="539A8406" w14:textId="77777777" w:rsidR="00873C00" w:rsidRPr="00733A47" w:rsidRDefault="00000000" w:rsidP="00733A47">
      <w:pPr>
        <w:snapToGrid w:val="0"/>
        <w:spacing w:line="500" w:lineRule="exact"/>
        <w:jc w:val="left"/>
        <w:rPr>
          <w:rFonts w:ascii="宋体" w:hAnsi="宋体" w:cs="宋体"/>
          <w:color w:val="000000"/>
          <w:sz w:val="24"/>
          <w:szCs w:val="24"/>
        </w:rPr>
      </w:pPr>
      <w:r w:rsidRPr="00733A47">
        <w:rPr>
          <w:rFonts w:ascii="宋体" w:hAnsi="宋体" w:cs="宋体" w:hint="eastAsia"/>
          <w:color w:val="000000"/>
          <w:sz w:val="24"/>
          <w:szCs w:val="24"/>
        </w:rPr>
        <w:t>B、干燥场所内明敷或埋地一般采用管壁较薄的电线管</w:t>
      </w:r>
    </w:p>
    <w:p w14:paraId="69C7AB40" w14:textId="77777777" w:rsidR="00873C00" w:rsidRPr="00733A47" w:rsidRDefault="00000000" w:rsidP="00733A47">
      <w:pPr>
        <w:snapToGrid w:val="0"/>
        <w:spacing w:line="500" w:lineRule="exact"/>
        <w:jc w:val="left"/>
        <w:rPr>
          <w:rFonts w:ascii="宋体" w:hAnsi="宋体" w:cs="宋体"/>
          <w:color w:val="000000"/>
          <w:sz w:val="24"/>
          <w:szCs w:val="24"/>
        </w:rPr>
      </w:pPr>
      <w:r w:rsidRPr="00733A47">
        <w:rPr>
          <w:rFonts w:ascii="宋体" w:hAnsi="宋体" w:cs="宋体" w:hint="eastAsia"/>
          <w:color w:val="000000"/>
          <w:sz w:val="24"/>
          <w:szCs w:val="24"/>
        </w:rPr>
        <w:t>C、腐蚀性较大的场所内明敷或埋地一般采用硬塑料管</w:t>
      </w:r>
    </w:p>
    <w:p w14:paraId="2C01A49F" w14:textId="77777777" w:rsidR="00873C00" w:rsidRPr="00733A47" w:rsidRDefault="00000000" w:rsidP="00733A47">
      <w:pPr>
        <w:snapToGrid w:val="0"/>
        <w:spacing w:line="500" w:lineRule="exact"/>
        <w:jc w:val="left"/>
        <w:rPr>
          <w:rFonts w:ascii="宋体" w:hAnsi="宋体" w:cs="宋体"/>
          <w:color w:val="000000"/>
          <w:sz w:val="24"/>
          <w:szCs w:val="24"/>
        </w:rPr>
      </w:pPr>
      <w:r w:rsidRPr="00733A47">
        <w:rPr>
          <w:rFonts w:ascii="宋体" w:hAnsi="宋体" w:cs="宋体" w:hint="eastAsia"/>
          <w:color w:val="000000"/>
          <w:sz w:val="24"/>
          <w:szCs w:val="24"/>
        </w:rPr>
        <w:t>D、根据穿管导线截面和根数来选择线管的直径</w:t>
      </w:r>
    </w:p>
    <w:p w14:paraId="56153097" w14:textId="77777777" w:rsidR="00873C00" w:rsidRPr="00733A47" w:rsidRDefault="00000000" w:rsidP="00733A47">
      <w:pPr>
        <w:keepLines/>
        <w:snapToGrid w:val="0"/>
        <w:spacing w:line="500" w:lineRule="exact"/>
        <w:jc w:val="left"/>
        <w:rPr>
          <w:rFonts w:ascii="宋体" w:hAnsi="宋体" w:cs="宋体"/>
          <w:bCs/>
          <w:sz w:val="24"/>
          <w:szCs w:val="24"/>
        </w:rPr>
      </w:pPr>
      <w:r w:rsidRPr="00733A47">
        <w:rPr>
          <w:rFonts w:ascii="宋体" w:hAnsi="宋体" w:cs="宋体" w:hint="eastAsia"/>
          <w:bCs/>
          <w:sz w:val="24"/>
          <w:szCs w:val="24"/>
        </w:rPr>
        <w:t>答案：ABC</w:t>
      </w:r>
    </w:p>
    <w:p w14:paraId="05F5FFFA" w14:textId="77777777" w:rsidR="00873C00" w:rsidRPr="00733A47" w:rsidRDefault="00873C00" w:rsidP="00733A47">
      <w:pPr>
        <w:tabs>
          <w:tab w:val="left" w:pos="840"/>
        </w:tabs>
        <w:snapToGrid w:val="0"/>
        <w:spacing w:line="500" w:lineRule="exact"/>
        <w:rPr>
          <w:rFonts w:ascii="宋体" w:hAnsi="宋体"/>
          <w:b/>
          <w:sz w:val="24"/>
          <w:szCs w:val="24"/>
        </w:rPr>
      </w:pPr>
    </w:p>
    <w:p w14:paraId="4969DB9B" w14:textId="7559C00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b/>
          <w:bCs/>
          <w:sz w:val="24"/>
          <w:szCs w:val="24"/>
        </w:rPr>
        <w:t>341.在全部停电或部分停电的电气设备上工作，必须完成</w:t>
      </w:r>
      <w:r w:rsidR="00695EC6">
        <w:rPr>
          <w:rFonts w:ascii="宋体" w:hAnsi="宋体" w:cs="宋体" w:hint="eastAsia"/>
          <w:b/>
          <w:bCs/>
          <w:sz w:val="24"/>
          <w:szCs w:val="24"/>
        </w:rPr>
        <w:t>（    ）</w:t>
      </w:r>
      <w:r w:rsidRPr="00733A47">
        <w:rPr>
          <w:rFonts w:ascii="宋体" w:hAnsi="宋体" w:cs="宋体" w:hint="eastAsia"/>
          <w:b/>
          <w:bCs/>
          <w:sz w:val="24"/>
          <w:szCs w:val="24"/>
        </w:rPr>
        <w:t>。</w:t>
      </w:r>
      <w:r w:rsidRPr="00733A47">
        <w:rPr>
          <w:rFonts w:ascii="宋体" w:hAnsi="宋体" w:cs="宋体" w:hint="eastAsia"/>
          <w:sz w:val="24"/>
          <w:szCs w:val="24"/>
        </w:rPr>
        <w:t xml:space="preserve">      </w:t>
      </w:r>
    </w:p>
    <w:p w14:paraId="7D1AB594" w14:textId="77777777" w:rsidR="00873C00" w:rsidRPr="00733A47" w:rsidRDefault="00000000" w:rsidP="00733A47">
      <w:pPr>
        <w:numPr>
          <w:ilvl w:val="0"/>
          <w:numId w:val="2"/>
        </w:numPr>
        <w:snapToGrid w:val="0"/>
        <w:spacing w:line="500" w:lineRule="exact"/>
        <w:jc w:val="left"/>
        <w:rPr>
          <w:rFonts w:ascii="宋体" w:hAnsi="宋体" w:cs="宋体"/>
          <w:sz w:val="24"/>
          <w:szCs w:val="24"/>
        </w:rPr>
      </w:pPr>
      <w:r w:rsidRPr="00733A47">
        <w:rPr>
          <w:rFonts w:ascii="宋体" w:hAnsi="宋体" w:cs="宋体" w:hint="eastAsia"/>
          <w:sz w:val="24"/>
          <w:szCs w:val="24"/>
        </w:rPr>
        <w:t xml:space="preserve">挂标示牌和装设遮拦    </w:t>
      </w:r>
    </w:p>
    <w:p w14:paraId="04B4DAAB" w14:textId="77777777" w:rsidR="00873C00" w:rsidRPr="00733A47" w:rsidRDefault="00000000" w:rsidP="00733A47">
      <w:pPr>
        <w:numPr>
          <w:ilvl w:val="0"/>
          <w:numId w:val="2"/>
        </w:numPr>
        <w:snapToGrid w:val="0"/>
        <w:spacing w:line="500" w:lineRule="exact"/>
        <w:jc w:val="left"/>
        <w:rPr>
          <w:rFonts w:ascii="宋体" w:hAnsi="宋体" w:cs="宋体"/>
          <w:sz w:val="24"/>
          <w:szCs w:val="24"/>
        </w:rPr>
      </w:pPr>
      <w:r w:rsidRPr="00733A47">
        <w:rPr>
          <w:rFonts w:ascii="宋体" w:hAnsi="宋体" w:cs="宋体" w:hint="eastAsia"/>
          <w:sz w:val="24"/>
          <w:szCs w:val="24"/>
        </w:rPr>
        <w:t xml:space="preserve">验电     </w:t>
      </w:r>
    </w:p>
    <w:p w14:paraId="293574D1" w14:textId="77777777" w:rsidR="00873C00" w:rsidRPr="00733A47" w:rsidRDefault="00000000" w:rsidP="00733A47">
      <w:pPr>
        <w:numPr>
          <w:ilvl w:val="0"/>
          <w:numId w:val="2"/>
        </w:numPr>
        <w:snapToGrid w:val="0"/>
        <w:spacing w:line="500" w:lineRule="exact"/>
        <w:jc w:val="left"/>
        <w:rPr>
          <w:rFonts w:ascii="宋体" w:hAnsi="宋体" w:cs="宋体"/>
          <w:sz w:val="24"/>
          <w:szCs w:val="24"/>
        </w:rPr>
      </w:pPr>
      <w:r w:rsidRPr="00733A47">
        <w:rPr>
          <w:rFonts w:ascii="宋体" w:hAnsi="宋体" w:cs="宋体" w:hint="eastAsia"/>
          <w:sz w:val="24"/>
          <w:szCs w:val="24"/>
        </w:rPr>
        <w:t xml:space="preserve">装设接地线    </w:t>
      </w:r>
    </w:p>
    <w:p w14:paraId="02CF2D3A" w14:textId="77777777" w:rsidR="00873C00" w:rsidRPr="00733A47" w:rsidRDefault="00000000" w:rsidP="00733A47">
      <w:pPr>
        <w:numPr>
          <w:ilvl w:val="0"/>
          <w:numId w:val="2"/>
        </w:numPr>
        <w:snapToGrid w:val="0"/>
        <w:spacing w:line="500" w:lineRule="exact"/>
        <w:jc w:val="left"/>
        <w:rPr>
          <w:rFonts w:ascii="宋体" w:hAnsi="宋体" w:cs="宋体"/>
          <w:sz w:val="24"/>
          <w:szCs w:val="24"/>
        </w:rPr>
      </w:pPr>
      <w:r w:rsidRPr="00733A47">
        <w:rPr>
          <w:rFonts w:ascii="宋体" w:hAnsi="宋体" w:cs="宋体" w:hint="eastAsia"/>
          <w:sz w:val="24"/>
          <w:szCs w:val="24"/>
        </w:rPr>
        <w:t xml:space="preserve">停电 </w:t>
      </w:r>
    </w:p>
    <w:p w14:paraId="6106BF7E"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答案：ABCD</w:t>
      </w:r>
    </w:p>
    <w:p w14:paraId="5AED322B" w14:textId="77777777" w:rsidR="00873C00" w:rsidRPr="00733A47" w:rsidRDefault="00873C00" w:rsidP="00733A47">
      <w:pPr>
        <w:snapToGrid w:val="0"/>
        <w:spacing w:line="500" w:lineRule="exact"/>
        <w:jc w:val="left"/>
        <w:rPr>
          <w:rFonts w:ascii="宋体" w:hAnsi="宋体" w:cs="宋体"/>
          <w:sz w:val="24"/>
          <w:szCs w:val="24"/>
        </w:rPr>
      </w:pPr>
    </w:p>
    <w:p w14:paraId="58AA93F4" w14:textId="61AED1BC"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342.检修工作结束以前，若需将设备试加工作电压，可按下列条件进行：</w:t>
      </w:r>
      <w:r w:rsidR="00695EC6">
        <w:rPr>
          <w:rFonts w:ascii="宋体" w:hAnsi="宋体" w:cs="宋体" w:hint="eastAsia"/>
          <w:b/>
          <w:bCs/>
          <w:sz w:val="24"/>
          <w:szCs w:val="24"/>
        </w:rPr>
        <w:t>（    ）</w:t>
      </w:r>
    </w:p>
    <w:p w14:paraId="22FAECE8" w14:textId="77777777" w:rsidR="00873C00" w:rsidRPr="00733A47" w:rsidRDefault="00000000" w:rsidP="00733A47">
      <w:pPr>
        <w:numPr>
          <w:ilvl w:val="0"/>
          <w:numId w:val="3"/>
        </w:numPr>
        <w:snapToGrid w:val="0"/>
        <w:spacing w:line="500" w:lineRule="exact"/>
        <w:jc w:val="left"/>
        <w:rPr>
          <w:rFonts w:ascii="宋体" w:hAnsi="宋体" w:cs="宋体"/>
          <w:sz w:val="24"/>
          <w:szCs w:val="24"/>
        </w:rPr>
      </w:pPr>
      <w:r w:rsidRPr="00733A47">
        <w:rPr>
          <w:rFonts w:ascii="宋体" w:hAnsi="宋体" w:cs="宋体" w:hint="eastAsia"/>
          <w:sz w:val="24"/>
          <w:szCs w:val="24"/>
        </w:rPr>
        <w:t>全体工作人员撤离工作地点</w:t>
      </w:r>
      <w:r w:rsidRPr="00733A47">
        <w:rPr>
          <w:rFonts w:ascii="宋体" w:hAnsi="宋体" w:cs="宋体" w:hint="eastAsia"/>
          <w:sz w:val="24"/>
          <w:szCs w:val="24"/>
        </w:rPr>
        <w:tab/>
      </w:r>
    </w:p>
    <w:p w14:paraId="0F5F3E07" w14:textId="77777777" w:rsidR="00873C00" w:rsidRPr="00733A47" w:rsidRDefault="00000000" w:rsidP="00733A47">
      <w:pPr>
        <w:numPr>
          <w:ilvl w:val="0"/>
          <w:numId w:val="3"/>
        </w:numPr>
        <w:snapToGrid w:val="0"/>
        <w:spacing w:line="500" w:lineRule="exact"/>
        <w:jc w:val="left"/>
        <w:rPr>
          <w:rFonts w:ascii="宋体" w:hAnsi="宋体" w:cs="宋体"/>
          <w:sz w:val="24"/>
          <w:szCs w:val="24"/>
        </w:rPr>
      </w:pPr>
      <w:r w:rsidRPr="00733A47">
        <w:rPr>
          <w:rFonts w:ascii="宋体" w:hAnsi="宋体" w:cs="宋体" w:hint="eastAsia"/>
          <w:sz w:val="24"/>
          <w:szCs w:val="24"/>
        </w:rPr>
        <w:t>将该系统的所有工作票收回，拆除临时遮栏、接地线和标示牌，恢复常设遮栏</w:t>
      </w:r>
      <w:r w:rsidRPr="00733A47">
        <w:rPr>
          <w:rFonts w:ascii="宋体" w:hAnsi="宋体" w:cs="宋体" w:hint="eastAsia"/>
          <w:sz w:val="24"/>
          <w:szCs w:val="24"/>
        </w:rPr>
        <w:tab/>
      </w:r>
    </w:p>
    <w:p w14:paraId="53DB396E" w14:textId="77777777" w:rsidR="00873C00" w:rsidRPr="00733A47" w:rsidRDefault="00000000" w:rsidP="00733A47">
      <w:pPr>
        <w:numPr>
          <w:ilvl w:val="0"/>
          <w:numId w:val="3"/>
        </w:numPr>
        <w:snapToGrid w:val="0"/>
        <w:spacing w:line="500" w:lineRule="exact"/>
        <w:jc w:val="left"/>
        <w:rPr>
          <w:rFonts w:ascii="宋体" w:hAnsi="宋体" w:cs="宋体"/>
          <w:sz w:val="24"/>
          <w:szCs w:val="24"/>
        </w:rPr>
      </w:pPr>
      <w:r w:rsidRPr="00733A47">
        <w:rPr>
          <w:rFonts w:ascii="宋体" w:hAnsi="宋体" w:cs="宋体" w:hint="eastAsia"/>
          <w:sz w:val="24"/>
          <w:szCs w:val="24"/>
        </w:rPr>
        <w:t>应在工作负责人和值班员进行全面检查无误后，由值班员进行加压试验</w:t>
      </w:r>
      <w:r w:rsidRPr="00733A47">
        <w:rPr>
          <w:rFonts w:ascii="宋体" w:hAnsi="宋体" w:cs="宋体" w:hint="eastAsia"/>
          <w:sz w:val="24"/>
          <w:szCs w:val="24"/>
        </w:rPr>
        <w:tab/>
      </w:r>
    </w:p>
    <w:p w14:paraId="1C371538" w14:textId="77777777" w:rsidR="00873C00" w:rsidRPr="00733A47" w:rsidRDefault="00000000" w:rsidP="00733A47">
      <w:pPr>
        <w:snapToGrid w:val="0"/>
        <w:spacing w:line="500" w:lineRule="exact"/>
        <w:ind w:firstLineChars="50" w:firstLine="120"/>
        <w:jc w:val="left"/>
        <w:rPr>
          <w:rFonts w:ascii="宋体" w:hAnsi="宋体" w:cs="宋体"/>
          <w:sz w:val="24"/>
          <w:szCs w:val="24"/>
        </w:rPr>
      </w:pPr>
      <w:r w:rsidRPr="00733A47">
        <w:rPr>
          <w:rFonts w:ascii="宋体" w:hAnsi="宋体" w:cs="宋体" w:hint="eastAsia"/>
          <w:sz w:val="24"/>
          <w:szCs w:val="24"/>
        </w:rPr>
        <w:lastRenderedPageBreak/>
        <w:t>D、现场工作人员只要全部停止了工作就可以进行</w:t>
      </w:r>
      <w:r w:rsidRPr="00733A47">
        <w:rPr>
          <w:rFonts w:ascii="宋体" w:hAnsi="宋体" w:cs="宋体" w:hint="eastAsia"/>
          <w:sz w:val="24"/>
          <w:szCs w:val="24"/>
        </w:rPr>
        <w:tab/>
      </w:r>
      <w:r w:rsidRPr="00733A47">
        <w:rPr>
          <w:rFonts w:ascii="宋体" w:hAnsi="宋体" w:cs="宋体" w:hint="eastAsia"/>
          <w:sz w:val="24"/>
          <w:szCs w:val="24"/>
        </w:rPr>
        <w:tab/>
      </w:r>
    </w:p>
    <w:p w14:paraId="0835BA2C"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答案：ABC</w:t>
      </w:r>
    </w:p>
    <w:p w14:paraId="1033DFA3" w14:textId="77777777" w:rsidR="00873C00" w:rsidRPr="00733A47" w:rsidRDefault="00873C00" w:rsidP="00733A47">
      <w:pPr>
        <w:snapToGrid w:val="0"/>
        <w:spacing w:line="500" w:lineRule="exact"/>
        <w:rPr>
          <w:rFonts w:ascii="宋体" w:hAnsi="宋体" w:cs="宋体"/>
          <w:sz w:val="24"/>
          <w:szCs w:val="24"/>
        </w:rPr>
      </w:pPr>
    </w:p>
    <w:p w14:paraId="311725CA" w14:textId="0098D850"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343.王某使用的扩大机用220V电源供电，导线用的三芯软线，无插头，将三根芯线中的保护接地线与工作零线拧在了一起，然后将两个线头捅到两孔插座里，接通了扩大机电源，扩大机外壳有电，话筒线外层是金属网状屏蔽线，话筒也有电，王某脚穿绝缘鞋手拿话筒，当接触到铁梯子时，由于铁梯接地良好，王某两只手经铁梯构成了电的路径，瞬时倒地触电而亡。事故教训及防范措施（    ）</w:t>
      </w:r>
    </w:p>
    <w:p w14:paraId="60118B5A"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A.接地保护线不能与工作零线联结在一起，王某就是在零线插到插座相线孔，造成地线带电。</w:t>
      </w:r>
    </w:p>
    <w:p w14:paraId="1C1BD4CA"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B.电源线使用插头，保护接地线单独接地。</w:t>
      </w:r>
      <w:r w:rsidRPr="00733A47">
        <w:rPr>
          <w:rFonts w:ascii="宋体" w:hAnsi="宋体" w:cs="宋体" w:hint="eastAsia"/>
          <w:sz w:val="24"/>
          <w:szCs w:val="24"/>
        </w:rPr>
        <w:tab/>
      </w:r>
    </w:p>
    <w:p w14:paraId="72BEFBBB"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C.穿绝缘</w:t>
      </w:r>
      <w:proofErr w:type="gramStart"/>
      <w:r w:rsidRPr="00733A47">
        <w:rPr>
          <w:rFonts w:ascii="宋体" w:hAnsi="宋体" w:cs="宋体" w:hint="eastAsia"/>
          <w:sz w:val="24"/>
          <w:szCs w:val="24"/>
        </w:rPr>
        <w:t>靴</w:t>
      </w:r>
      <w:proofErr w:type="gramEnd"/>
      <w:r w:rsidRPr="00733A47">
        <w:rPr>
          <w:rFonts w:ascii="宋体" w:hAnsi="宋体" w:cs="宋体" w:hint="eastAsia"/>
          <w:sz w:val="24"/>
          <w:szCs w:val="24"/>
        </w:rPr>
        <w:t>可以防止触电，或踏在木板上也可。</w:t>
      </w:r>
      <w:r w:rsidRPr="00733A47">
        <w:rPr>
          <w:rFonts w:ascii="宋体" w:hAnsi="宋体" w:cs="宋体" w:hint="eastAsia"/>
          <w:sz w:val="24"/>
          <w:szCs w:val="24"/>
        </w:rPr>
        <w:tab/>
      </w:r>
    </w:p>
    <w:p w14:paraId="23CC3789"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D.使用二芯导线做电源线，扩大机外壳另用导线接地。</w:t>
      </w:r>
      <w:r w:rsidRPr="00733A47">
        <w:rPr>
          <w:rFonts w:ascii="宋体" w:hAnsi="宋体" w:cs="宋体" w:hint="eastAsia"/>
          <w:sz w:val="24"/>
          <w:szCs w:val="24"/>
        </w:rPr>
        <w:tab/>
      </w:r>
    </w:p>
    <w:p w14:paraId="6C7B4D52"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答案：ABD</w:t>
      </w:r>
    </w:p>
    <w:p w14:paraId="515238BA" w14:textId="77777777" w:rsidR="00873C00" w:rsidRPr="00733A47" w:rsidRDefault="00873C00" w:rsidP="00733A47">
      <w:pPr>
        <w:snapToGrid w:val="0"/>
        <w:spacing w:line="500" w:lineRule="exact"/>
        <w:rPr>
          <w:rFonts w:ascii="宋体" w:hAnsi="宋体" w:cs="宋体"/>
          <w:sz w:val="24"/>
          <w:szCs w:val="24"/>
        </w:rPr>
      </w:pPr>
    </w:p>
    <w:p w14:paraId="5A570DD0" w14:textId="1818F256"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344.简单的直流电路主要由</w:t>
      </w:r>
      <w:r w:rsidR="00757BF6">
        <w:rPr>
          <w:rFonts w:ascii="宋体" w:hAnsi="宋体" w:cs="宋体" w:hint="eastAsia"/>
          <w:b/>
          <w:bCs/>
          <w:sz w:val="24"/>
          <w:szCs w:val="24"/>
        </w:rPr>
        <w:t>（    ）</w:t>
      </w:r>
      <w:r w:rsidRPr="00733A47">
        <w:rPr>
          <w:rFonts w:ascii="宋体" w:hAnsi="宋体" w:cs="宋体" w:hint="eastAsia"/>
          <w:b/>
          <w:bCs/>
          <w:sz w:val="24"/>
          <w:szCs w:val="24"/>
        </w:rPr>
        <w:t>这几部分组成。</w:t>
      </w:r>
    </w:p>
    <w:p w14:paraId="58B9C106"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A.电源    </w:t>
      </w:r>
    </w:p>
    <w:p w14:paraId="692EE290"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B.负载    </w:t>
      </w:r>
    </w:p>
    <w:p w14:paraId="46B690EB"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C.连接导线    </w:t>
      </w:r>
    </w:p>
    <w:p w14:paraId="64E262B5"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D.开关</w:t>
      </w:r>
    </w:p>
    <w:p w14:paraId="5BF1A3B3"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答案：ABCD</w:t>
      </w:r>
    </w:p>
    <w:p w14:paraId="60220415" w14:textId="77777777" w:rsidR="00873C00" w:rsidRPr="00733A47" w:rsidRDefault="00873C00" w:rsidP="00733A47">
      <w:pPr>
        <w:snapToGrid w:val="0"/>
        <w:spacing w:line="500" w:lineRule="exact"/>
        <w:rPr>
          <w:rFonts w:ascii="宋体" w:hAnsi="宋体" w:cs="宋体"/>
          <w:sz w:val="24"/>
          <w:szCs w:val="24"/>
        </w:rPr>
      </w:pPr>
    </w:p>
    <w:p w14:paraId="140395B7" w14:textId="03DCF4AC"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b/>
          <w:bCs/>
          <w:sz w:val="24"/>
          <w:szCs w:val="24"/>
        </w:rPr>
        <w:t>345.在多个电阻并联构成的电路中，以下说法正确的有</w:t>
      </w:r>
      <w:r w:rsidR="00757BF6">
        <w:rPr>
          <w:rFonts w:ascii="宋体" w:hAnsi="宋体" w:cs="宋体" w:hint="eastAsia"/>
          <w:b/>
          <w:bCs/>
          <w:sz w:val="24"/>
          <w:szCs w:val="24"/>
        </w:rPr>
        <w:t>（    ）</w:t>
      </w:r>
      <w:r w:rsidRPr="00733A47">
        <w:rPr>
          <w:rFonts w:ascii="宋体" w:hAnsi="宋体" w:cs="宋体" w:hint="eastAsia"/>
          <w:b/>
          <w:bCs/>
          <w:sz w:val="24"/>
          <w:szCs w:val="24"/>
        </w:rPr>
        <w:t xml:space="preserve">。 </w:t>
      </w:r>
      <w:r w:rsidRPr="00733A47">
        <w:rPr>
          <w:rFonts w:ascii="宋体" w:hAnsi="宋体" w:cs="宋体" w:hint="eastAsia"/>
          <w:sz w:val="24"/>
          <w:szCs w:val="24"/>
        </w:rPr>
        <w:t xml:space="preserve"> </w:t>
      </w:r>
    </w:p>
    <w:p w14:paraId="68933929" w14:textId="77777777" w:rsidR="00873C00" w:rsidRPr="00733A47" w:rsidRDefault="00000000" w:rsidP="00733A47">
      <w:pPr>
        <w:numPr>
          <w:ilvl w:val="0"/>
          <w:numId w:val="4"/>
        </w:numPr>
        <w:snapToGrid w:val="0"/>
        <w:spacing w:line="500" w:lineRule="exact"/>
        <w:rPr>
          <w:rFonts w:ascii="宋体" w:hAnsi="宋体" w:cs="宋体"/>
          <w:sz w:val="24"/>
          <w:szCs w:val="24"/>
        </w:rPr>
      </w:pPr>
      <w:r w:rsidRPr="00733A47">
        <w:rPr>
          <w:rFonts w:ascii="宋体" w:hAnsi="宋体" w:cs="宋体" w:hint="eastAsia"/>
          <w:sz w:val="24"/>
          <w:szCs w:val="24"/>
        </w:rPr>
        <w:t>电路总电阻等于各并联支路电阻之</w:t>
      </w:r>
      <w:proofErr w:type="gramStart"/>
      <w:r w:rsidRPr="00733A47">
        <w:rPr>
          <w:rFonts w:ascii="宋体" w:hAnsi="宋体" w:cs="宋体" w:hint="eastAsia"/>
          <w:sz w:val="24"/>
          <w:szCs w:val="24"/>
        </w:rPr>
        <w:t>和</w:t>
      </w:r>
      <w:proofErr w:type="gramEnd"/>
      <w:r w:rsidRPr="00733A47">
        <w:rPr>
          <w:rFonts w:ascii="宋体" w:hAnsi="宋体" w:cs="宋体" w:hint="eastAsia"/>
          <w:sz w:val="24"/>
          <w:szCs w:val="24"/>
        </w:rPr>
        <w:t xml:space="preserve">    </w:t>
      </w:r>
    </w:p>
    <w:p w14:paraId="7304D61F" w14:textId="77777777" w:rsidR="00873C00" w:rsidRPr="00733A47" w:rsidRDefault="00000000" w:rsidP="00733A47">
      <w:pPr>
        <w:numPr>
          <w:ilvl w:val="0"/>
          <w:numId w:val="4"/>
        </w:numPr>
        <w:snapToGrid w:val="0"/>
        <w:spacing w:line="500" w:lineRule="exact"/>
        <w:rPr>
          <w:rFonts w:ascii="宋体" w:hAnsi="宋体" w:cs="宋体"/>
          <w:sz w:val="24"/>
          <w:szCs w:val="24"/>
        </w:rPr>
      </w:pPr>
      <w:r w:rsidRPr="00733A47">
        <w:rPr>
          <w:rFonts w:ascii="宋体" w:hAnsi="宋体" w:cs="宋体" w:hint="eastAsia"/>
          <w:sz w:val="24"/>
          <w:szCs w:val="24"/>
        </w:rPr>
        <w:t>电路总电阻的倒数等于各并联支路电阻的倒数之</w:t>
      </w:r>
      <w:proofErr w:type="gramStart"/>
      <w:r w:rsidRPr="00733A47">
        <w:rPr>
          <w:rFonts w:ascii="宋体" w:hAnsi="宋体" w:cs="宋体" w:hint="eastAsia"/>
          <w:sz w:val="24"/>
          <w:szCs w:val="24"/>
        </w:rPr>
        <w:t>和</w:t>
      </w:r>
      <w:proofErr w:type="gramEnd"/>
      <w:r w:rsidRPr="00733A47">
        <w:rPr>
          <w:rFonts w:ascii="宋体" w:hAnsi="宋体" w:cs="宋体" w:hint="eastAsia"/>
          <w:sz w:val="24"/>
          <w:szCs w:val="24"/>
        </w:rPr>
        <w:t xml:space="preserve">    </w:t>
      </w:r>
    </w:p>
    <w:p w14:paraId="1B97699C" w14:textId="77777777" w:rsidR="00873C00" w:rsidRPr="00733A47" w:rsidRDefault="00000000" w:rsidP="00733A47">
      <w:pPr>
        <w:numPr>
          <w:ilvl w:val="0"/>
          <w:numId w:val="4"/>
        </w:numPr>
        <w:snapToGrid w:val="0"/>
        <w:spacing w:line="500" w:lineRule="exact"/>
        <w:rPr>
          <w:rFonts w:ascii="宋体" w:hAnsi="宋体" w:cs="宋体"/>
          <w:sz w:val="24"/>
          <w:szCs w:val="24"/>
        </w:rPr>
      </w:pPr>
      <w:r w:rsidRPr="00733A47">
        <w:rPr>
          <w:rFonts w:ascii="宋体" w:hAnsi="宋体" w:cs="宋体" w:hint="eastAsia"/>
          <w:sz w:val="24"/>
          <w:szCs w:val="24"/>
        </w:rPr>
        <w:t>电路的总功率等于各并联支路的功率之</w:t>
      </w:r>
      <w:proofErr w:type="gramStart"/>
      <w:r w:rsidRPr="00733A47">
        <w:rPr>
          <w:rFonts w:ascii="宋体" w:hAnsi="宋体" w:cs="宋体" w:hint="eastAsia"/>
          <w:sz w:val="24"/>
          <w:szCs w:val="24"/>
        </w:rPr>
        <w:t>和</w:t>
      </w:r>
      <w:proofErr w:type="gramEnd"/>
      <w:r w:rsidRPr="00733A47">
        <w:rPr>
          <w:rFonts w:ascii="宋体" w:hAnsi="宋体" w:cs="宋体" w:hint="eastAsia"/>
          <w:sz w:val="24"/>
          <w:szCs w:val="24"/>
        </w:rPr>
        <w:t xml:space="preserve">  </w:t>
      </w:r>
    </w:p>
    <w:p w14:paraId="1ABB5360" w14:textId="77777777" w:rsidR="00873C00" w:rsidRPr="00733A47" w:rsidRDefault="00000000" w:rsidP="00733A47">
      <w:pPr>
        <w:numPr>
          <w:ilvl w:val="0"/>
          <w:numId w:val="4"/>
        </w:numPr>
        <w:snapToGrid w:val="0"/>
        <w:spacing w:line="500" w:lineRule="exact"/>
        <w:rPr>
          <w:rFonts w:ascii="宋体" w:hAnsi="宋体" w:cs="宋体"/>
          <w:sz w:val="24"/>
          <w:szCs w:val="24"/>
        </w:rPr>
      </w:pPr>
      <w:r w:rsidRPr="00733A47">
        <w:rPr>
          <w:rFonts w:ascii="宋体" w:hAnsi="宋体" w:cs="宋体" w:hint="eastAsia"/>
          <w:sz w:val="24"/>
          <w:szCs w:val="24"/>
        </w:rPr>
        <w:t>电路总电压等于各并联支路电压之</w:t>
      </w:r>
      <w:proofErr w:type="gramStart"/>
      <w:r w:rsidRPr="00733A47">
        <w:rPr>
          <w:rFonts w:ascii="宋体" w:hAnsi="宋体" w:cs="宋体" w:hint="eastAsia"/>
          <w:sz w:val="24"/>
          <w:szCs w:val="24"/>
        </w:rPr>
        <w:t>和</w:t>
      </w:r>
      <w:proofErr w:type="gramEnd"/>
    </w:p>
    <w:p w14:paraId="1F7A4B37"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lastRenderedPageBreak/>
        <w:t>答案：BC</w:t>
      </w:r>
    </w:p>
    <w:p w14:paraId="31A43F71" w14:textId="77777777" w:rsidR="00873C00" w:rsidRPr="00733A47" w:rsidRDefault="00873C00" w:rsidP="00733A47">
      <w:pPr>
        <w:snapToGrid w:val="0"/>
        <w:spacing w:line="500" w:lineRule="exact"/>
        <w:rPr>
          <w:rFonts w:ascii="宋体" w:hAnsi="宋体" w:cs="宋体"/>
          <w:sz w:val="24"/>
          <w:szCs w:val="24"/>
        </w:rPr>
      </w:pPr>
    </w:p>
    <w:p w14:paraId="0522B051" w14:textId="0676FF3A"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b/>
          <w:bCs/>
          <w:sz w:val="24"/>
          <w:szCs w:val="24"/>
        </w:rPr>
        <w:t>346.以下有关不同种类电流的说法，正确的有</w:t>
      </w:r>
      <w:r w:rsidR="00757BF6">
        <w:rPr>
          <w:rFonts w:ascii="宋体" w:hAnsi="宋体" w:cs="宋体" w:hint="eastAsia"/>
          <w:b/>
          <w:bCs/>
          <w:sz w:val="24"/>
          <w:szCs w:val="24"/>
        </w:rPr>
        <w:t>（    ）</w:t>
      </w:r>
      <w:r w:rsidRPr="00733A47">
        <w:rPr>
          <w:rFonts w:ascii="宋体" w:hAnsi="宋体" w:cs="宋体" w:hint="eastAsia"/>
          <w:b/>
          <w:bCs/>
          <w:sz w:val="24"/>
          <w:szCs w:val="24"/>
        </w:rPr>
        <w:t xml:space="preserve">。    </w:t>
      </w:r>
      <w:r w:rsidRPr="00733A47">
        <w:rPr>
          <w:rFonts w:ascii="宋体" w:hAnsi="宋体" w:cs="宋体" w:hint="eastAsia"/>
          <w:sz w:val="24"/>
          <w:szCs w:val="24"/>
        </w:rPr>
        <w:t xml:space="preserve"> </w:t>
      </w:r>
    </w:p>
    <w:p w14:paraId="1ED2B3DF"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  A大小、方向都不变化的电流叫做直流电流　</w:t>
      </w:r>
    </w:p>
    <w:p w14:paraId="144B3E71" w14:textId="77777777" w:rsidR="00873C00" w:rsidRPr="00733A47" w:rsidRDefault="00000000" w:rsidP="00733A47">
      <w:pPr>
        <w:snapToGrid w:val="0"/>
        <w:spacing w:line="500" w:lineRule="exact"/>
        <w:ind w:firstLineChars="100" w:firstLine="240"/>
        <w:rPr>
          <w:rFonts w:ascii="宋体" w:hAnsi="宋体" w:cs="宋体"/>
          <w:sz w:val="24"/>
          <w:szCs w:val="24"/>
        </w:rPr>
      </w:pPr>
      <w:r w:rsidRPr="00733A47">
        <w:rPr>
          <w:rFonts w:ascii="宋体" w:hAnsi="宋体" w:cs="宋体" w:hint="eastAsia"/>
          <w:sz w:val="24"/>
          <w:szCs w:val="24"/>
        </w:rPr>
        <w:t>B．</w:t>
      </w:r>
      <w:proofErr w:type="gramStart"/>
      <w:r w:rsidRPr="00733A47">
        <w:rPr>
          <w:rFonts w:ascii="宋体" w:hAnsi="宋体" w:cs="宋体" w:hint="eastAsia"/>
          <w:sz w:val="24"/>
          <w:szCs w:val="24"/>
        </w:rPr>
        <w:t>凡方向</w:t>
      </w:r>
      <w:proofErr w:type="gramEnd"/>
      <w:r w:rsidRPr="00733A47">
        <w:rPr>
          <w:rFonts w:ascii="宋体" w:hAnsi="宋体" w:cs="宋体" w:hint="eastAsia"/>
          <w:sz w:val="24"/>
          <w:szCs w:val="24"/>
        </w:rPr>
        <w:t xml:space="preserve">不随时间变化的电流称为直流电流，简称直流   </w:t>
      </w:r>
    </w:p>
    <w:p w14:paraId="25A73305" w14:textId="77777777" w:rsidR="00873C00" w:rsidRPr="00733A47" w:rsidRDefault="00000000" w:rsidP="00733A47">
      <w:pPr>
        <w:snapToGrid w:val="0"/>
        <w:spacing w:line="500" w:lineRule="exact"/>
        <w:ind w:firstLineChars="100" w:firstLine="240"/>
        <w:rPr>
          <w:rFonts w:ascii="宋体" w:hAnsi="宋体" w:cs="宋体"/>
          <w:sz w:val="24"/>
          <w:szCs w:val="24"/>
        </w:rPr>
      </w:pPr>
      <w:r w:rsidRPr="00733A47">
        <w:rPr>
          <w:rFonts w:ascii="宋体" w:hAnsi="宋体" w:cs="宋体" w:hint="eastAsia"/>
          <w:sz w:val="24"/>
          <w:szCs w:val="24"/>
        </w:rPr>
        <w:t xml:space="preserve">C．方向不变，大小随时间有脉动变化的电流叫做脉动直流电     </w:t>
      </w:r>
    </w:p>
    <w:p w14:paraId="1A5D029D"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  D．大小、方向都随时间变化的电流叫做交流电流     </w:t>
      </w:r>
    </w:p>
    <w:p w14:paraId="7D39F28F"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答案：BCD</w:t>
      </w:r>
    </w:p>
    <w:p w14:paraId="331B5AA0" w14:textId="77777777" w:rsidR="00873C00" w:rsidRPr="00733A47" w:rsidRDefault="00873C00" w:rsidP="00733A47">
      <w:pPr>
        <w:snapToGrid w:val="0"/>
        <w:spacing w:line="500" w:lineRule="exact"/>
        <w:jc w:val="left"/>
        <w:rPr>
          <w:rFonts w:ascii="宋体" w:hAnsi="宋体" w:cs="宋体"/>
          <w:sz w:val="24"/>
          <w:szCs w:val="24"/>
        </w:rPr>
      </w:pPr>
    </w:p>
    <w:p w14:paraId="3B707D93" w14:textId="12ADEAE4" w:rsidR="00873C00" w:rsidRPr="00733A47" w:rsidRDefault="00000000" w:rsidP="00733A47">
      <w:pPr>
        <w:snapToGrid w:val="0"/>
        <w:spacing w:line="500" w:lineRule="exact"/>
        <w:jc w:val="left"/>
        <w:rPr>
          <w:rFonts w:ascii="宋体" w:hAnsi="宋体" w:cs="宋体"/>
          <w:color w:val="000000"/>
          <w:sz w:val="24"/>
          <w:szCs w:val="24"/>
        </w:rPr>
      </w:pPr>
      <w:r w:rsidRPr="00733A47">
        <w:rPr>
          <w:rFonts w:ascii="宋体" w:hAnsi="宋体" w:cs="宋体" w:hint="eastAsia"/>
          <w:b/>
          <w:bCs/>
          <w:sz w:val="24"/>
          <w:szCs w:val="24"/>
        </w:rPr>
        <w:t>347.灯具内配线要符合以下要求</w:t>
      </w:r>
      <w:r w:rsidR="00757BF6">
        <w:rPr>
          <w:rFonts w:ascii="宋体" w:hAnsi="宋体" w:cs="宋体" w:hint="eastAsia"/>
          <w:b/>
          <w:bCs/>
          <w:sz w:val="24"/>
          <w:szCs w:val="24"/>
        </w:rPr>
        <w:t>（    ）</w:t>
      </w:r>
      <w:r w:rsidRPr="00733A47">
        <w:rPr>
          <w:rFonts w:ascii="宋体" w:hAnsi="宋体" w:cs="宋体" w:hint="eastAsia"/>
          <w:b/>
          <w:bCs/>
          <w:sz w:val="24"/>
          <w:szCs w:val="24"/>
        </w:rPr>
        <w:t xml:space="preserve">。  </w:t>
      </w:r>
      <w:r w:rsidRPr="00733A47">
        <w:rPr>
          <w:rFonts w:ascii="宋体" w:hAnsi="宋体" w:cs="宋体" w:hint="eastAsia"/>
          <w:color w:val="000000"/>
          <w:sz w:val="24"/>
          <w:szCs w:val="24"/>
        </w:rPr>
        <w:t xml:space="preserve">              </w:t>
      </w:r>
    </w:p>
    <w:p w14:paraId="658E34E3" w14:textId="77777777" w:rsidR="00873C00" w:rsidRPr="00733A47" w:rsidRDefault="00000000" w:rsidP="00733A47">
      <w:pPr>
        <w:snapToGrid w:val="0"/>
        <w:spacing w:line="500" w:lineRule="exact"/>
        <w:jc w:val="left"/>
        <w:rPr>
          <w:rFonts w:ascii="宋体" w:hAnsi="宋体" w:cs="宋体"/>
          <w:color w:val="000000"/>
          <w:sz w:val="24"/>
          <w:szCs w:val="24"/>
        </w:rPr>
      </w:pPr>
      <w:r w:rsidRPr="00733A47">
        <w:rPr>
          <w:rFonts w:ascii="宋体" w:hAnsi="宋体" w:cs="宋体" w:hint="eastAsia"/>
          <w:color w:val="000000"/>
          <w:sz w:val="24"/>
          <w:szCs w:val="24"/>
        </w:rPr>
        <w:t>A.灯内配线符合设计要求及相关规定</w:t>
      </w:r>
    </w:p>
    <w:p w14:paraId="1B8FC30E" w14:textId="77777777" w:rsidR="00873C00" w:rsidRPr="00733A47" w:rsidRDefault="00000000" w:rsidP="00733A47">
      <w:pPr>
        <w:snapToGrid w:val="0"/>
        <w:spacing w:line="500" w:lineRule="exact"/>
        <w:jc w:val="left"/>
        <w:rPr>
          <w:rFonts w:ascii="宋体" w:hAnsi="宋体" w:cs="宋体"/>
          <w:color w:val="000000"/>
          <w:sz w:val="24"/>
          <w:szCs w:val="24"/>
        </w:rPr>
      </w:pPr>
      <w:r w:rsidRPr="00733A47">
        <w:rPr>
          <w:rFonts w:ascii="宋体" w:hAnsi="宋体" w:cs="宋体" w:hint="eastAsia"/>
          <w:color w:val="000000"/>
          <w:sz w:val="24"/>
          <w:szCs w:val="24"/>
        </w:rPr>
        <w:t>B.串入灯箱内的导线在分支连接处不应承受额外应力和磨损</w:t>
      </w:r>
    </w:p>
    <w:p w14:paraId="753ABAB6" w14:textId="77777777" w:rsidR="00873C00" w:rsidRPr="00733A47" w:rsidRDefault="00000000" w:rsidP="00733A47">
      <w:pPr>
        <w:snapToGrid w:val="0"/>
        <w:spacing w:line="500" w:lineRule="exact"/>
        <w:jc w:val="left"/>
        <w:rPr>
          <w:rFonts w:ascii="宋体" w:hAnsi="宋体" w:cs="宋体"/>
          <w:color w:val="000000"/>
          <w:sz w:val="24"/>
          <w:szCs w:val="24"/>
        </w:rPr>
      </w:pPr>
      <w:r w:rsidRPr="00733A47">
        <w:rPr>
          <w:rFonts w:ascii="宋体" w:hAnsi="宋体" w:cs="宋体" w:hint="eastAsia"/>
          <w:color w:val="000000"/>
          <w:sz w:val="24"/>
          <w:szCs w:val="24"/>
        </w:rPr>
        <w:t>C.灯箱内应具备通风散热的能力</w:t>
      </w:r>
    </w:p>
    <w:p w14:paraId="6919D505" w14:textId="77777777" w:rsidR="00873C00" w:rsidRPr="00733A47" w:rsidRDefault="00000000" w:rsidP="00733A47">
      <w:pPr>
        <w:snapToGrid w:val="0"/>
        <w:spacing w:line="500" w:lineRule="exact"/>
        <w:jc w:val="left"/>
        <w:rPr>
          <w:rFonts w:ascii="宋体" w:hAnsi="宋体" w:cs="宋体"/>
          <w:color w:val="000000"/>
          <w:sz w:val="24"/>
          <w:szCs w:val="24"/>
        </w:rPr>
      </w:pPr>
      <w:r w:rsidRPr="00733A47">
        <w:rPr>
          <w:rFonts w:ascii="宋体" w:hAnsi="宋体" w:cs="宋体" w:hint="eastAsia"/>
          <w:color w:val="000000"/>
          <w:sz w:val="24"/>
          <w:szCs w:val="24"/>
        </w:rPr>
        <w:t>D.灯箱内的导线不应过于靠近热光源，并采取隔热措施</w:t>
      </w:r>
    </w:p>
    <w:p w14:paraId="1F0E193A"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答案：ABD</w:t>
      </w:r>
    </w:p>
    <w:p w14:paraId="7AEA9BEF" w14:textId="77777777" w:rsidR="00873C00" w:rsidRPr="00733A47" w:rsidRDefault="00873C00" w:rsidP="00733A47">
      <w:pPr>
        <w:snapToGrid w:val="0"/>
        <w:spacing w:line="500" w:lineRule="exact"/>
        <w:jc w:val="left"/>
        <w:rPr>
          <w:rFonts w:ascii="宋体" w:hAnsi="宋体" w:cs="宋体"/>
          <w:sz w:val="24"/>
          <w:szCs w:val="24"/>
        </w:rPr>
      </w:pPr>
    </w:p>
    <w:p w14:paraId="156D262C" w14:textId="2B7A2AC1"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b/>
          <w:bCs/>
          <w:sz w:val="24"/>
          <w:szCs w:val="24"/>
        </w:rPr>
        <w:t>348.型号为S11-160/10的变压器含义包括</w:t>
      </w:r>
      <w:r w:rsidR="00695EC6">
        <w:rPr>
          <w:rFonts w:ascii="宋体" w:hAnsi="宋体" w:cs="宋体" w:hint="eastAsia"/>
          <w:b/>
          <w:bCs/>
          <w:sz w:val="24"/>
          <w:szCs w:val="24"/>
        </w:rPr>
        <w:t>（    ）</w:t>
      </w:r>
      <w:r w:rsidRPr="00733A47">
        <w:rPr>
          <w:rFonts w:ascii="宋体" w:hAnsi="宋体" w:cs="宋体" w:hint="eastAsia"/>
          <w:b/>
          <w:bCs/>
          <w:sz w:val="24"/>
          <w:szCs w:val="24"/>
        </w:rPr>
        <w:t xml:space="preserve">。  </w:t>
      </w:r>
      <w:r w:rsidRPr="00733A47">
        <w:rPr>
          <w:rFonts w:ascii="宋体" w:hAnsi="宋体" w:cs="宋体" w:hint="eastAsia"/>
          <w:sz w:val="24"/>
          <w:szCs w:val="24"/>
        </w:rPr>
        <w:t xml:space="preserve">    </w:t>
      </w:r>
    </w:p>
    <w:p w14:paraId="175E33B0"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 xml:space="preserve">A.三相油浸自冷式    </w:t>
      </w:r>
    </w:p>
    <w:p w14:paraId="13F1A847"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 xml:space="preserve">B.双绕组无励磁调压    </w:t>
      </w:r>
    </w:p>
    <w:p w14:paraId="38D16E41"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 xml:space="preserve">C.额定容量160kVA    </w:t>
      </w:r>
    </w:p>
    <w:p w14:paraId="557F91DF"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 xml:space="preserve">D.高压侧绕组额定电压10kV  </w:t>
      </w:r>
    </w:p>
    <w:p w14:paraId="1A0C052F"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答案：ABCD</w:t>
      </w:r>
    </w:p>
    <w:p w14:paraId="5A2FA880" w14:textId="77777777" w:rsidR="00873C00" w:rsidRPr="00733A47" w:rsidRDefault="00873C00" w:rsidP="00733A47">
      <w:pPr>
        <w:snapToGrid w:val="0"/>
        <w:spacing w:line="500" w:lineRule="exact"/>
        <w:jc w:val="left"/>
        <w:rPr>
          <w:rFonts w:ascii="宋体" w:hAnsi="宋体" w:cs="宋体"/>
          <w:sz w:val="24"/>
          <w:szCs w:val="24"/>
        </w:rPr>
      </w:pPr>
    </w:p>
    <w:p w14:paraId="71601AD4" w14:textId="63C95A9D"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349.空气阻尼式时间继电器是由</w:t>
      </w:r>
      <w:r w:rsidR="00FD0E91">
        <w:rPr>
          <w:rFonts w:ascii="宋体" w:hAnsi="宋体" w:cs="宋体" w:hint="eastAsia"/>
          <w:b/>
          <w:bCs/>
          <w:sz w:val="24"/>
          <w:szCs w:val="24"/>
        </w:rPr>
        <w:t>（    ）</w:t>
      </w:r>
      <w:r w:rsidRPr="00733A47">
        <w:rPr>
          <w:rFonts w:ascii="宋体" w:hAnsi="宋体" w:cs="宋体" w:hint="eastAsia"/>
          <w:b/>
          <w:bCs/>
          <w:sz w:val="24"/>
          <w:szCs w:val="24"/>
        </w:rPr>
        <w:t xml:space="preserve">组成的。   </w:t>
      </w:r>
    </w:p>
    <w:p w14:paraId="0EF2192D"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A. 电磁系统</w:t>
      </w:r>
    </w:p>
    <w:p w14:paraId="78BC8506"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B.触头系统</w:t>
      </w:r>
    </w:p>
    <w:p w14:paraId="7348216D"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C.延时机构</w:t>
      </w:r>
    </w:p>
    <w:p w14:paraId="31374251"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D.动作机构</w:t>
      </w:r>
    </w:p>
    <w:p w14:paraId="2FF7F0AC" w14:textId="77777777" w:rsidR="00873C00" w:rsidRPr="00733A47" w:rsidRDefault="00000000" w:rsidP="00733A47">
      <w:pPr>
        <w:snapToGrid w:val="0"/>
        <w:spacing w:line="500" w:lineRule="exact"/>
        <w:jc w:val="left"/>
        <w:rPr>
          <w:rFonts w:ascii="宋体" w:hAnsi="宋体" w:cs="宋体"/>
          <w:color w:val="000000"/>
          <w:sz w:val="24"/>
          <w:szCs w:val="24"/>
        </w:rPr>
      </w:pPr>
      <w:r w:rsidRPr="00733A47">
        <w:rPr>
          <w:rFonts w:ascii="宋体" w:hAnsi="宋体" w:cs="宋体" w:hint="eastAsia"/>
          <w:color w:val="000000"/>
          <w:sz w:val="24"/>
          <w:szCs w:val="24"/>
        </w:rPr>
        <w:lastRenderedPageBreak/>
        <w:t>答案：ABC</w:t>
      </w:r>
    </w:p>
    <w:p w14:paraId="55D8C8C1" w14:textId="77777777" w:rsidR="00873C00" w:rsidRPr="00733A47" w:rsidRDefault="00873C00" w:rsidP="00733A47">
      <w:pPr>
        <w:snapToGrid w:val="0"/>
        <w:spacing w:line="500" w:lineRule="exact"/>
        <w:jc w:val="left"/>
        <w:rPr>
          <w:rFonts w:ascii="宋体" w:hAnsi="宋体" w:cs="宋体"/>
          <w:color w:val="000000"/>
          <w:sz w:val="24"/>
          <w:szCs w:val="24"/>
        </w:rPr>
      </w:pPr>
    </w:p>
    <w:p w14:paraId="789A7EE2" w14:textId="35806D43" w:rsidR="00873C00" w:rsidRPr="00733A47" w:rsidRDefault="00000000" w:rsidP="00733A47">
      <w:pPr>
        <w:snapToGrid w:val="0"/>
        <w:spacing w:line="500" w:lineRule="exact"/>
        <w:jc w:val="left"/>
        <w:rPr>
          <w:rFonts w:ascii="宋体" w:hAnsi="宋体" w:cs="宋体"/>
          <w:color w:val="000000"/>
          <w:sz w:val="24"/>
          <w:szCs w:val="24"/>
        </w:rPr>
      </w:pPr>
      <w:r w:rsidRPr="00733A47">
        <w:rPr>
          <w:rFonts w:ascii="宋体" w:hAnsi="宋体" w:cs="宋体" w:hint="eastAsia"/>
          <w:b/>
          <w:bCs/>
          <w:sz w:val="24"/>
          <w:szCs w:val="24"/>
        </w:rPr>
        <w:t>350.轨道安装电器件的要求</w:t>
      </w:r>
      <w:r w:rsidR="00FD0E91">
        <w:rPr>
          <w:rFonts w:ascii="宋体" w:hAnsi="宋体" w:cs="宋体" w:hint="eastAsia"/>
          <w:b/>
          <w:bCs/>
          <w:sz w:val="24"/>
          <w:szCs w:val="24"/>
        </w:rPr>
        <w:t>（    ）</w:t>
      </w:r>
      <w:r w:rsidRPr="00733A47">
        <w:rPr>
          <w:rFonts w:ascii="宋体" w:hAnsi="宋体" w:cs="宋体" w:hint="eastAsia"/>
          <w:b/>
          <w:bCs/>
          <w:sz w:val="24"/>
          <w:szCs w:val="24"/>
        </w:rPr>
        <w:t xml:space="preserve">。  </w:t>
      </w:r>
      <w:r w:rsidRPr="00733A47">
        <w:rPr>
          <w:rFonts w:ascii="宋体" w:hAnsi="宋体" w:cs="宋体" w:hint="eastAsia"/>
          <w:color w:val="000000"/>
          <w:sz w:val="24"/>
          <w:szCs w:val="24"/>
        </w:rPr>
        <w:t xml:space="preserve">            </w:t>
      </w:r>
    </w:p>
    <w:p w14:paraId="5A029E15" w14:textId="77777777" w:rsidR="00873C00" w:rsidRPr="00733A47" w:rsidRDefault="00000000" w:rsidP="00733A47">
      <w:pPr>
        <w:snapToGrid w:val="0"/>
        <w:spacing w:line="500" w:lineRule="exact"/>
        <w:jc w:val="left"/>
        <w:rPr>
          <w:rFonts w:ascii="宋体" w:hAnsi="宋体" w:cs="宋体"/>
          <w:color w:val="000000"/>
          <w:sz w:val="24"/>
          <w:szCs w:val="24"/>
        </w:rPr>
      </w:pPr>
      <w:r w:rsidRPr="00733A47">
        <w:rPr>
          <w:rFonts w:ascii="宋体" w:hAnsi="宋体" w:cs="宋体" w:hint="eastAsia"/>
          <w:color w:val="000000"/>
          <w:sz w:val="24"/>
          <w:szCs w:val="24"/>
        </w:rPr>
        <w:t xml:space="preserve">A.同一类电器件安装在一起        </w:t>
      </w:r>
    </w:p>
    <w:p w14:paraId="317780BE" w14:textId="77777777" w:rsidR="00873C00" w:rsidRPr="00733A47" w:rsidRDefault="00000000" w:rsidP="00733A47">
      <w:pPr>
        <w:snapToGrid w:val="0"/>
        <w:spacing w:line="500" w:lineRule="exact"/>
        <w:jc w:val="left"/>
        <w:rPr>
          <w:rFonts w:ascii="宋体" w:hAnsi="宋体" w:cs="宋体"/>
          <w:color w:val="000000"/>
          <w:sz w:val="24"/>
          <w:szCs w:val="24"/>
        </w:rPr>
      </w:pPr>
      <w:r w:rsidRPr="00733A47">
        <w:rPr>
          <w:rFonts w:ascii="宋体" w:hAnsi="宋体" w:cs="宋体" w:hint="eastAsia"/>
          <w:color w:val="000000"/>
          <w:sz w:val="24"/>
          <w:szCs w:val="24"/>
        </w:rPr>
        <w:t>B.同尺寸.规格的电器件安装在一起</w:t>
      </w:r>
    </w:p>
    <w:p w14:paraId="5092CF31" w14:textId="77777777" w:rsidR="00873C00" w:rsidRPr="00733A47" w:rsidRDefault="00000000" w:rsidP="00733A47">
      <w:pPr>
        <w:snapToGrid w:val="0"/>
        <w:spacing w:line="500" w:lineRule="exact"/>
        <w:jc w:val="left"/>
        <w:rPr>
          <w:rFonts w:ascii="宋体" w:hAnsi="宋体" w:cs="宋体"/>
          <w:color w:val="000000"/>
          <w:sz w:val="24"/>
          <w:szCs w:val="24"/>
        </w:rPr>
      </w:pPr>
      <w:r w:rsidRPr="00733A47">
        <w:rPr>
          <w:rFonts w:ascii="宋体" w:hAnsi="宋体" w:cs="宋体" w:hint="eastAsia"/>
          <w:color w:val="000000"/>
          <w:sz w:val="24"/>
          <w:szCs w:val="24"/>
        </w:rPr>
        <w:t xml:space="preserve">C.安装的顺序应由左向右进行      </w:t>
      </w:r>
    </w:p>
    <w:p w14:paraId="2B23604C" w14:textId="77777777" w:rsidR="00873C00" w:rsidRPr="00733A47" w:rsidRDefault="00000000" w:rsidP="00733A47">
      <w:pPr>
        <w:snapToGrid w:val="0"/>
        <w:spacing w:line="500" w:lineRule="exact"/>
        <w:jc w:val="left"/>
        <w:rPr>
          <w:rFonts w:ascii="宋体" w:hAnsi="宋体" w:cs="宋体"/>
          <w:color w:val="000000"/>
          <w:sz w:val="24"/>
          <w:szCs w:val="24"/>
        </w:rPr>
      </w:pPr>
      <w:r w:rsidRPr="00733A47">
        <w:rPr>
          <w:rFonts w:ascii="宋体" w:hAnsi="宋体" w:cs="宋体" w:hint="eastAsia"/>
          <w:color w:val="000000"/>
          <w:sz w:val="24"/>
          <w:szCs w:val="24"/>
        </w:rPr>
        <w:t>D.安装的姿态要求横平竖直</w:t>
      </w:r>
    </w:p>
    <w:p w14:paraId="073200C1"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答案：ABCD</w:t>
      </w:r>
    </w:p>
    <w:p w14:paraId="2453A7FC" w14:textId="77777777" w:rsidR="00873C00" w:rsidRPr="00733A47" w:rsidRDefault="00873C00" w:rsidP="00733A47">
      <w:pPr>
        <w:snapToGrid w:val="0"/>
        <w:spacing w:line="500" w:lineRule="exact"/>
        <w:jc w:val="left"/>
        <w:rPr>
          <w:rFonts w:ascii="宋体" w:hAnsi="宋体" w:cs="宋体"/>
          <w:sz w:val="24"/>
          <w:szCs w:val="24"/>
        </w:rPr>
      </w:pPr>
    </w:p>
    <w:p w14:paraId="3860270B" w14:textId="07FA815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b/>
          <w:bCs/>
          <w:sz w:val="24"/>
          <w:szCs w:val="24"/>
        </w:rPr>
        <w:t>351.三相异步电动机中，“三相”指的是</w:t>
      </w:r>
      <w:r w:rsidR="00FD0E91">
        <w:rPr>
          <w:rFonts w:ascii="宋体" w:hAnsi="宋体" w:cs="宋体" w:hint="eastAsia"/>
          <w:b/>
          <w:bCs/>
          <w:sz w:val="24"/>
          <w:szCs w:val="24"/>
        </w:rPr>
        <w:t>（    ）</w:t>
      </w:r>
      <w:r w:rsidRPr="00733A47">
        <w:rPr>
          <w:rFonts w:ascii="宋体" w:hAnsi="宋体" w:cs="宋体" w:hint="eastAsia"/>
          <w:b/>
          <w:bCs/>
          <w:sz w:val="24"/>
          <w:szCs w:val="24"/>
        </w:rPr>
        <w:t xml:space="preserve">。   </w:t>
      </w:r>
      <w:r w:rsidRPr="00733A47">
        <w:rPr>
          <w:rFonts w:ascii="宋体" w:hAnsi="宋体" w:cs="宋体" w:hint="eastAsia"/>
          <w:sz w:val="24"/>
          <w:szCs w:val="24"/>
        </w:rPr>
        <w:t xml:space="preserve"> </w:t>
      </w:r>
    </w:p>
    <w:p w14:paraId="5BC6A92F"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A.三相对称的交流电</w:t>
      </w:r>
    </w:p>
    <w:p w14:paraId="6F556842"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B.三相对称的定子绕组</w:t>
      </w:r>
    </w:p>
    <w:p w14:paraId="3A8D934E"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C.三相对称的转子绕组</w:t>
      </w:r>
    </w:p>
    <w:p w14:paraId="6458DD64"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D.都不对</w:t>
      </w:r>
    </w:p>
    <w:p w14:paraId="40323F29"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答案：AB</w:t>
      </w:r>
    </w:p>
    <w:p w14:paraId="62ADEF12" w14:textId="77777777" w:rsidR="00873C00" w:rsidRPr="00733A47" w:rsidRDefault="00873C00" w:rsidP="00733A47">
      <w:pPr>
        <w:snapToGrid w:val="0"/>
        <w:spacing w:line="500" w:lineRule="exact"/>
        <w:jc w:val="left"/>
        <w:rPr>
          <w:rFonts w:ascii="宋体" w:hAnsi="宋体" w:cs="宋体"/>
          <w:sz w:val="24"/>
          <w:szCs w:val="24"/>
        </w:rPr>
      </w:pPr>
    </w:p>
    <w:p w14:paraId="45B963F3" w14:textId="2A449A1A" w:rsidR="00873C00" w:rsidRPr="00733A47" w:rsidRDefault="00000000" w:rsidP="00733A47">
      <w:pPr>
        <w:snapToGrid w:val="0"/>
        <w:spacing w:line="500" w:lineRule="exact"/>
        <w:jc w:val="left"/>
        <w:rPr>
          <w:rFonts w:ascii="宋体" w:hAnsi="宋体" w:cs="宋体"/>
          <w:b/>
          <w:bCs/>
          <w:sz w:val="24"/>
          <w:szCs w:val="24"/>
        </w:rPr>
      </w:pPr>
      <w:r w:rsidRPr="00733A47">
        <w:rPr>
          <w:rFonts w:ascii="宋体" w:hAnsi="宋体" w:cs="宋体" w:hint="eastAsia"/>
          <w:b/>
          <w:bCs/>
          <w:sz w:val="24"/>
          <w:szCs w:val="24"/>
        </w:rPr>
        <w:t>352.三相电源联连接三相负载，三相负载的连接方法分为</w:t>
      </w:r>
      <w:r w:rsidR="00757BF6">
        <w:rPr>
          <w:rFonts w:ascii="宋体" w:hAnsi="宋体" w:cs="宋体" w:hint="eastAsia"/>
          <w:b/>
          <w:bCs/>
          <w:sz w:val="24"/>
          <w:szCs w:val="24"/>
        </w:rPr>
        <w:t>（    ）</w:t>
      </w:r>
      <w:r w:rsidRPr="00733A47">
        <w:rPr>
          <w:rFonts w:ascii="宋体" w:hAnsi="宋体" w:cs="宋体" w:hint="eastAsia"/>
          <w:b/>
          <w:bCs/>
          <w:sz w:val="24"/>
          <w:szCs w:val="24"/>
        </w:rPr>
        <w:t>。</w:t>
      </w:r>
    </w:p>
    <w:p w14:paraId="743C3605"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A、星形连接　　</w:t>
      </w:r>
      <w:proofErr w:type="gramStart"/>
      <w:r w:rsidRPr="00733A47">
        <w:rPr>
          <w:rFonts w:ascii="宋体" w:hAnsi="宋体" w:cs="宋体" w:hint="eastAsia"/>
          <w:sz w:val="24"/>
          <w:szCs w:val="24"/>
        </w:rPr>
        <w:t xml:space="preserve">　</w:t>
      </w:r>
      <w:proofErr w:type="gramEnd"/>
    </w:p>
    <w:p w14:paraId="44F1485D"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B、串联连接　　</w:t>
      </w:r>
      <w:proofErr w:type="gramStart"/>
      <w:r w:rsidRPr="00733A47">
        <w:rPr>
          <w:rFonts w:ascii="宋体" w:hAnsi="宋体" w:cs="宋体" w:hint="eastAsia"/>
          <w:sz w:val="24"/>
          <w:szCs w:val="24"/>
        </w:rPr>
        <w:t xml:space="preserve">　</w:t>
      </w:r>
      <w:proofErr w:type="gramEnd"/>
    </w:p>
    <w:p w14:paraId="7771FD03"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C、并联连接　　</w:t>
      </w:r>
      <w:proofErr w:type="gramStart"/>
      <w:r w:rsidRPr="00733A47">
        <w:rPr>
          <w:rFonts w:ascii="宋体" w:hAnsi="宋体" w:cs="宋体" w:hint="eastAsia"/>
          <w:sz w:val="24"/>
          <w:szCs w:val="24"/>
        </w:rPr>
        <w:t xml:space="preserve">　</w:t>
      </w:r>
      <w:proofErr w:type="gramEnd"/>
    </w:p>
    <w:p w14:paraId="6B044523"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D、三角形连接</w:t>
      </w:r>
    </w:p>
    <w:p w14:paraId="1DDD4308"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答案：AD</w:t>
      </w:r>
    </w:p>
    <w:p w14:paraId="4C61525D" w14:textId="77777777" w:rsidR="00873C00" w:rsidRPr="00733A47" w:rsidRDefault="00873C00" w:rsidP="00733A47">
      <w:pPr>
        <w:snapToGrid w:val="0"/>
        <w:spacing w:line="500" w:lineRule="exact"/>
        <w:rPr>
          <w:rFonts w:ascii="宋体" w:hAnsi="宋体" w:cs="宋体"/>
          <w:sz w:val="24"/>
          <w:szCs w:val="24"/>
        </w:rPr>
      </w:pPr>
    </w:p>
    <w:p w14:paraId="4CA18610" w14:textId="77777777" w:rsidR="00873C00" w:rsidRPr="00733A47" w:rsidRDefault="00000000" w:rsidP="00733A47">
      <w:pPr>
        <w:snapToGrid w:val="0"/>
        <w:spacing w:line="500" w:lineRule="exact"/>
        <w:jc w:val="left"/>
        <w:rPr>
          <w:rFonts w:ascii="宋体" w:hAnsi="宋体" w:cs="宋体"/>
          <w:b/>
          <w:bCs/>
          <w:sz w:val="24"/>
          <w:szCs w:val="24"/>
        </w:rPr>
      </w:pPr>
      <w:r w:rsidRPr="00733A47">
        <w:rPr>
          <w:rFonts w:ascii="宋体" w:hAnsi="宋体" w:cs="宋体" w:hint="eastAsia"/>
          <w:b/>
          <w:bCs/>
          <w:sz w:val="24"/>
          <w:szCs w:val="24"/>
        </w:rPr>
        <w:t>353.电容器常见的故障有（    ）。</w:t>
      </w:r>
    </w:p>
    <w:p w14:paraId="6BA0EA34"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A.断线   </w:t>
      </w:r>
    </w:p>
    <w:p w14:paraId="1745B74B"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B.短路    </w:t>
      </w:r>
    </w:p>
    <w:p w14:paraId="68956906"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C.漏电     </w:t>
      </w:r>
    </w:p>
    <w:p w14:paraId="46EAEE89"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D.失效</w:t>
      </w:r>
    </w:p>
    <w:p w14:paraId="3DCDD210"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lastRenderedPageBreak/>
        <w:t>答案：ABCD</w:t>
      </w:r>
    </w:p>
    <w:p w14:paraId="1C0096EB" w14:textId="77777777" w:rsidR="00873C00" w:rsidRPr="00733A47" w:rsidRDefault="00873C00" w:rsidP="00733A47">
      <w:pPr>
        <w:snapToGrid w:val="0"/>
        <w:spacing w:line="500" w:lineRule="exact"/>
        <w:rPr>
          <w:rFonts w:ascii="宋体" w:hAnsi="宋体" w:cs="宋体"/>
          <w:sz w:val="24"/>
          <w:szCs w:val="24"/>
        </w:rPr>
      </w:pPr>
    </w:p>
    <w:p w14:paraId="5DAA6673" w14:textId="7CAF22E1" w:rsidR="00873C00" w:rsidRPr="00733A47" w:rsidRDefault="00000000" w:rsidP="00733A47">
      <w:pPr>
        <w:snapToGrid w:val="0"/>
        <w:spacing w:line="500" w:lineRule="exact"/>
        <w:jc w:val="left"/>
        <w:rPr>
          <w:rFonts w:ascii="宋体" w:hAnsi="宋体" w:cs="宋体"/>
          <w:b/>
          <w:bCs/>
          <w:sz w:val="24"/>
          <w:szCs w:val="24"/>
        </w:rPr>
      </w:pPr>
      <w:r w:rsidRPr="00733A47">
        <w:rPr>
          <w:rFonts w:ascii="宋体" w:hAnsi="宋体" w:cs="宋体" w:hint="eastAsia"/>
          <w:b/>
          <w:bCs/>
          <w:sz w:val="24"/>
          <w:szCs w:val="24"/>
        </w:rPr>
        <w:t>354.每个磁铁都有一对磁极，它们是</w:t>
      </w:r>
      <w:r w:rsidR="00FD0E91">
        <w:rPr>
          <w:rFonts w:ascii="宋体" w:hAnsi="宋体" w:cs="宋体" w:hint="eastAsia"/>
          <w:b/>
          <w:bCs/>
          <w:sz w:val="24"/>
          <w:szCs w:val="24"/>
        </w:rPr>
        <w:t>（    ）</w:t>
      </w:r>
      <w:r w:rsidRPr="00733A47">
        <w:rPr>
          <w:rFonts w:ascii="宋体" w:hAnsi="宋体" w:cs="宋体" w:hint="eastAsia"/>
          <w:b/>
          <w:bCs/>
          <w:sz w:val="24"/>
          <w:szCs w:val="24"/>
        </w:rPr>
        <w:t>。</w:t>
      </w:r>
    </w:p>
    <w:p w14:paraId="6D2922A4"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A.东极     </w:t>
      </w:r>
    </w:p>
    <w:p w14:paraId="5E22D7C0"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B.南极    </w:t>
      </w:r>
    </w:p>
    <w:p w14:paraId="79BBC96C"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C.西极    </w:t>
      </w:r>
    </w:p>
    <w:p w14:paraId="342B2AEC"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D.北极</w:t>
      </w:r>
    </w:p>
    <w:p w14:paraId="771A6EC8"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答案：BD</w:t>
      </w:r>
    </w:p>
    <w:p w14:paraId="4C18E0B2" w14:textId="77777777" w:rsidR="00873C00" w:rsidRPr="00733A47" w:rsidRDefault="00873C00" w:rsidP="00733A47">
      <w:pPr>
        <w:snapToGrid w:val="0"/>
        <w:spacing w:line="500" w:lineRule="exact"/>
        <w:rPr>
          <w:rFonts w:ascii="宋体" w:hAnsi="宋体" w:cs="宋体"/>
          <w:sz w:val="24"/>
          <w:szCs w:val="24"/>
        </w:rPr>
      </w:pPr>
    </w:p>
    <w:p w14:paraId="7170F82F" w14:textId="7D0F84F1" w:rsidR="00873C00" w:rsidRPr="00733A47" w:rsidRDefault="00000000" w:rsidP="00733A47">
      <w:pPr>
        <w:snapToGrid w:val="0"/>
        <w:spacing w:line="500" w:lineRule="exact"/>
        <w:jc w:val="left"/>
        <w:rPr>
          <w:rFonts w:ascii="宋体" w:hAnsi="宋体" w:cs="宋体"/>
          <w:b/>
          <w:bCs/>
          <w:sz w:val="24"/>
          <w:szCs w:val="24"/>
        </w:rPr>
      </w:pPr>
      <w:r w:rsidRPr="00733A47">
        <w:rPr>
          <w:rFonts w:ascii="宋体" w:hAnsi="宋体" w:cs="宋体" w:hint="eastAsia"/>
          <w:b/>
          <w:bCs/>
          <w:sz w:val="24"/>
          <w:szCs w:val="24"/>
        </w:rPr>
        <w:t>355.R、L、C电路中，其电量单位为（Ω）的有</w:t>
      </w:r>
      <w:r w:rsidR="00FD0E91">
        <w:rPr>
          <w:rFonts w:ascii="宋体" w:hAnsi="宋体" w:cs="宋体" w:hint="eastAsia"/>
          <w:b/>
          <w:bCs/>
          <w:sz w:val="24"/>
          <w:szCs w:val="24"/>
        </w:rPr>
        <w:t>（    ）</w:t>
      </w:r>
      <w:r w:rsidRPr="00733A47">
        <w:rPr>
          <w:rFonts w:ascii="宋体" w:hAnsi="宋体" w:cs="宋体" w:hint="eastAsia"/>
          <w:b/>
          <w:bCs/>
          <w:sz w:val="24"/>
          <w:szCs w:val="24"/>
        </w:rPr>
        <w:t>。</w:t>
      </w:r>
    </w:p>
    <w:p w14:paraId="15EE1604"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A.电阻R；     </w:t>
      </w:r>
    </w:p>
    <w:p w14:paraId="69CF6381"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B.感抗X</w:t>
      </w:r>
      <w:r w:rsidRPr="00733A47">
        <w:rPr>
          <w:rFonts w:ascii="宋体" w:hAnsi="宋体" w:cs="宋体" w:hint="eastAsia"/>
          <w:sz w:val="24"/>
          <w:szCs w:val="24"/>
          <w:vertAlign w:val="subscript"/>
        </w:rPr>
        <w:t>L</w:t>
      </w:r>
      <w:r w:rsidRPr="00733A47">
        <w:rPr>
          <w:rFonts w:ascii="宋体" w:hAnsi="宋体" w:cs="宋体" w:hint="eastAsia"/>
          <w:sz w:val="24"/>
          <w:szCs w:val="24"/>
        </w:rPr>
        <w:t xml:space="preserve">；   </w:t>
      </w:r>
    </w:p>
    <w:p w14:paraId="542933B7"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C.容抗X</w:t>
      </w:r>
      <w:r w:rsidRPr="00733A47">
        <w:rPr>
          <w:rFonts w:ascii="宋体" w:hAnsi="宋体" w:cs="宋体" w:hint="eastAsia"/>
          <w:sz w:val="24"/>
          <w:szCs w:val="24"/>
          <w:vertAlign w:val="subscript"/>
        </w:rPr>
        <w:t>C</w:t>
      </w:r>
      <w:r w:rsidRPr="00733A47">
        <w:rPr>
          <w:rFonts w:ascii="宋体" w:hAnsi="宋体" w:cs="宋体" w:hint="eastAsia"/>
          <w:sz w:val="24"/>
          <w:szCs w:val="24"/>
        </w:rPr>
        <w:t xml:space="preserve">；   </w:t>
      </w:r>
    </w:p>
    <w:p w14:paraId="4BB1C3E1"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D.阻抗Z   </w:t>
      </w:r>
    </w:p>
    <w:p w14:paraId="7DB464C1"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答案：ABCD</w:t>
      </w:r>
    </w:p>
    <w:p w14:paraId="0C8A2E09" w14:textId="77777777" w:rsidR="00873C00" w:rsidRPr="00733A47" w:rsidRDefault="00873C00" w:rsidP="00733A47">
      <w:pPr>
        <w:snapToGrid w:val="0"/>
        <w:spacing w:line="500" w:lineRule="exact"/>
        <w:rPr>
          <w:rFonts w:ascii="宋体" w:hAnsi="宋体" w:cs="宋体"/>
          <w:sz w:val="24"/>
          <w:szCs w:val="24"/>
        </w:rPr>
      </w:pPr>
    </w:p>
    <w:p w14:paraId="2C14D4BB" w14:textId="77777777" w:rsidR="00873C00" w:rsidRPr="00733A47" w:rsidRDefault="00000000" w:rsidP="00733A47">
      <w:pPr>
        <w:snapToGrid w:val="0"/>
        <w:spacing w:line="500" w:lineRule="exact"/>
        <w:jc w:val="left"/>
        <w:rPr>
          <w:rFonts w:ascii="宋体" w:hAnsi="宋体" w:cs="宋体"/>
          <w:b/>
          <w:bCs/>
          <w:sz w:val="24"/>
          <w:szCs w:val="24"/>
        </w:rPr>
      </w:pPr>
      <w:r w:rsidRPr="00733A47">
        <w:rPr>
          <w:rFonts w:ascii="宋体" w:hAnsi="宋体" w:cs="宋体" w:hint="eastAsia"/>
          <w:b/>
          <w:bCs/>
          <w:sz w:val="24"/>
          <w:szCs w:val="24"/>
        </w:rPr>
        <w:t>356.与直流电路不同，正弦电路的端电压和电流之间有相位差，因而就有（    ）概念。</w:t>
      </w:r>
    </w:p>
    <w:p w14:paraId="3631CC05"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A．瞬时功率只有正没有负；</w:t>
      </w:r>
    </w:p>
    <w:p w14:paraId="2F6CBD99"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B．出现有功功率；</w:t>
      </w:r>
    </w:p>
    <w:p w14:paraId="79B271FE"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C．出现无功功率；</w:t>
      </w:r>
    </w:p>
    <w:p w14:paraId="4DCC0E31"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D．出现视在功率和功率因数等。</w:t>
      </w:r>
    </w:p>
    <w:p w14:paraId="28493D74"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答案：BCD</w:t>
      </w:r>
    </w:p>
    <w:p w14:paraId="1CC741D7" w14:textId="77777777" w:rsidR="00873C00" w:rsidRPr="00733A47" w:rsidRDefault="00873C00" w:rsidP="00733A47">
      <w:pPr>
        <w:snapToGrid w:val="0"/>
        <w:spacing w:line="500" w:lineRule="exact"/>
        <w:rPr>
          <w:rFonts w:ascii="宋体" w:hAnsi="宋体" w:cs="宋体"/>
          <w:sz w:val="24"/>
          <w:szCs w:val="24"/>
        </w:rPr>
      </w:pPr>
    </w:p>
    <w:p w14:paraId="23359F83" w14:textId="65B024ED" w:rsidR="00873C00" w:rsidRPr="00733A47" w:rsidRDefault="00000000" w:rsidP="00733A47">
      <w:pPr>
        <w:snapToGrid w:val="0"/>
        <w:spacing w:line="500" w:lineRule="exact"/>
        <w:jc w:val="left"/>
        <w:rPr>
          <w:rFonts w:ascii="宋体" w:hAnsi="宋体" w:cs="宋体"/>
          <w:b/>
          <w:bCs/>
          <w:sz w:val="24"/>
          <w:szCs w:val="24"/>
        </w:rPr>
      </w:pPr>
      <w:r w:rsidRPr="00733A47">
        <w:rPr>
          <w:rFonts w:ascii="宋体" w:hAnsi="宋体" w:cs="宋体" w:hint="eastAsia"/>
          <w:b/>
          <w:bCs/>
          <w:sz w:val="24"/>
          <w:szCs w:val="24"/>
        </w:rPr>
        <w:t>357.三相正弦交流电路中，对称三相正弦量具有</w:t>
      </w:r>
      <w:r w:rsidR="00FD0E91">
        <w:rPr>
          <w:rFonts w:ascii="宋体" w:hAnsi="宋体" w:cs="宋体" w:hint="eastAsia"/>
          <w:b/>
          <w:bCs/>
          <w:sz w:val="24"/>
          <w:szCs w:val="24"/>
        </w:rPr>
        <w:t>（    ）</w:t>
      </w:r>
      <w:r w:rsidRPr="00733A47">
        <w:rPr>
          <w:rFonts w:ascii="宋体" w:hAnsi="宋体" w:cs="宋体" w:hint="eastAsia"/>
          <w:b/>
          <w:bCs/>
          <w:sz w:val="24"/>
          <w:szCs w:val="24"/>
        </w:rPr>
        <w:t>。</w:t>
      </w:r>
    </w:p>
    <w:p w14:paraId="5B35263A"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A．三个频率相同；  </w:t>
      </w:r>
    </w:p>
    <w:p w14:paraId="21085D68"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B．三个幅值相等；   </w:t>
      </w:r>
    </w:p>
    <w:p w14:paraId="58F42C8E"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C．三个相位互差120</w:t>
      </w:r>
      <w:r w:rsidRPr="00733A47">
        <w:rPr>
          <w:rFonts w:ascii="宋体" w:hAnsi="宋体" w:cs="宋体" w:hint="eastAsia"/>
          <w:sz w:val="24"/>
          <w:szCs w:val="24"/>
          <w:vertAlign w:val="superscript"/>
        </w:rPr>
        <w:t>0</w:t>
      </w:r>
      <w:r w:rsidRPr="00733A47">
        <w:rPr>
          <w:rFonts w:ascii="宋体" w:hAnsi="宋体" w:cs="宋体" w:hint="eastAsia"/>
          <w:sz w:val="24"/>
          <w:szCs w:val="24"/>
        </w:rPr>
        <w:t xml:space="preserve">； </w:t>
      </w:r>
    </w:p>
    <w:p w14:paraId="2A5E3242"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lastRenderedPageBreak/>
        <w:t>D.它们的瞬时值或相量之和等于零。</w:t>
      </w:r>
    </w:p>
    <w:p w14:paraId="7ABACC50"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答案：ABCD</w:t>
      </w:r>
    </w:p>
    <w:p w14:paraId="6B3D1E0F" w14:textId="77777777" w:rsidR="00873C00" w:rsidRPr="00733A47" w:rsidRDefault="00873C00" w:rsidP="00733A47">
      <w:pPr>
        <w:snapToGrid w:val="0"/>
        <w:spacing w:line="500" w:lineRule="exact"/>
        <w:rPr>
          <w:rFonts w:ascii="宋体" w:hAnsi="宋体" w:cs="宋体"/>
          <w:sz w:val="24"/>
          <w:szCs w:val="24"/>
        </w:rPr>
      </w:pPr>
    </w:p>
    <w:p w14:paraId="22B70F2D"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b/>
          <w:bCs/>
          <w:sz w:val="24"/>
          <w:szCs w:val="24"/>
        </w:rPr>
        <w:t xml:space="preserve">358.熔断器分为（    ）。   </w:t>
      </w:r>
      <w:r w:rsidRPr="00733A47">
        <w:rPr>
          <w:rFonts w:ascii="宋体" w:hAnsi="宋体" w:cs="宋体" w:hint="eastAsia"/>
          <w:sz w:val="24"/>
          <w:szCs w:val="24"/>
        </w:rPr>
        <w:t xml:space="preserve">    </w:t>
      </w:r>
    </w:p>
    <w:p w14:paraId="63CDF036"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A. 不封闭式</w:t>
      </w:r>
    </w:p>
    <w:p w14:paraId="6E8530AA"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B.开启式</w:t>
      </w:r>
    </w:p>
    <w:p w14:paraId="06A8DCED"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C.封闭式</w:t>
      </w:r>
    </w:p>
    <w:p w14:paraId="17302A9F"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D.半封闭式</w:t>
      </w:r>
    </w:p>
    <w:p w14:paraId="2DDFC3EB"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答案：BCD</w:t>
      </w:r>
    </w:p>
    <w:p w14:paraId="7C6BE403" w14:textId="77777777" w:rsidR="00873C00" w:rsidRPr="00733A47" w:rsidRDefault="00873C00" w:rsidP="00733A47">
      <w:pPr>
        <w:snapToGrid w:val="0"/>
        <w:spacing w:line="500" w:lineRule="exact"/>
        <w:jc w:val="left"/>
        <w:rPr>
          <w:rFonts w:ascii="宋体" w:hAnsi="宋体" w:cs="宋体"/>
          <w:sz w:val="24"/>
          <w:szCs w:val="24"/>
        </w:rPr>
      </w:pPr>
    </w:p>
    <w:p w14:paraId="52173888" w14:textId="798D60B1" w:rsidR="00873C00" w:rsidRPr="00733A47" w:rsidRDefault="00000000" w:rsidP="00733A47">
      <w:pPr>
        <w:snapToGrid w:val="0"/>
        <w:spacing w:line="500" w:lineRule="exact"/>
        <w:jc w:val="left"/>
        <w:rPr>
          <w:rFonts w:ascii="宋体" w:hAnsi="宋体" w:cs="宋体"/>
          <w:b/>
          <w:bCs/>
          <w:sz w:val="24"/>
          <w:szCs w:val="24"/>
        </w:rPr>
      </w:pPr>
      <w:r w:rsidRPr="00733A47">
        <w:rPr>
          <w:rFonts w:ascii="宋体" w:hAnsi="宋体" w:cs="宋体" w:hint="eastAsia"/>
          <w:b/>
          <w:bCs/>
          <w:sz w:val="24"/>
          <w:szCs w:val="24"/>
        </w:rPr>
        <w:t>359.电磁阀线圈通电，YV吸合，压力油进入哪个油腔？</w:t>
      </w:r>
      <w:r w:rsidR="00FD0E91">
        <w:rPr>
          <w:rFonts w:ascii="宋体" w:hAnsi="宋体" w:cs="宋体" w:hint="eastAsia"/>
          <w:b/>
          <w:bCs/>
          <w:sz w:val="24"/>
          <w:szCs w:val="24"/>
        </w:rPr>
        <w:t>（    ）</w:t>
      </w:r>
    </w:p>
    <w:p w14:paraId="5FE0938B"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A.摇臂松开油腔</w:t>
      </w:r>
    </w:p>
    <w:p w14:paraId="4589290B"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B.立柱松开油腔</w:t>
      </w:r>
    </w:p>
    <w:p w14:paraId="39F853E7"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C.摇臂夹紧油腔</w:t>
      </w:r>
    </w:p>
    <w:p w14:paraId="06B794A5"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D.立柱夹紧油腔</w:t>
      </w:r>
    </w:p>
    <w:p w14:paraId="4BCE3B9B"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答案：AC</w:t>
      </w:r>
    </w:p>
    <w:p w14:paraId="41D195F4" w14:textId="77777777" w:rsidR="00873C00" w:rsidRPr="00733A47" w:rsidRDefault="00873C00" w:rsidP="00733A47">
      <w:pPr>
        <w:snapToGrid w:val="0"/>
        <w:spacing w:line="500" w:lineRule="exact"/>
        <w:jc w:val="left"/>
        <w:rPr>
          <w:rFonts w:ascii="宋体" w:hAnsi="宋体" w:cs="宋体"/>
          <w:sz w:val="24"/>
          <w:szCs w:val="24"/>
        </w:rPr>
      </w:pPr>
    </w:p>
    <w:p w14:paraId="20729A05" w14:textId="378C7E83" w:rsidR="00873C00" w:rsidRPr="00733A47" w:rsidRDefault="00000000" w:rsidP="00733A47">
      <w:pPr>
        <w:snapToGrid w:val="0"/>
        <w:spacing w:line="500" w:lineRule="exact"/>
        <w:jc w:val="left"/>
        <w:rPr>
          <w:rFonts w:ascii="宋体" w:hAnsi="宋体" w:cs="宋体"/>
          <w:b/>
          <w:bCs/>
          <w:sz w:val="24"/>
          <w:szCs w:val="24"/>
        </w:rPr>
      </w:pPr>
      <w:r w:rsidRPr="00733A47">
        <w:rPr>
          <w:rFonts w:ascii="宋体" w:hAnsi="宋体" w:cs="宋体" w:hint="eastAsia"/>
          <w:b/>
          <w:bCs/>
          <w:sz w:val="24"/>
          <w:szCs w:val="24"/>
        </w:rPr>
        <w:t>360.线圈额定电压为220V的交流接触器线圈接入380V的交流电源上，以下说法正确的是</w:t>
      </w:r>
      <w:r w:rsidR="00FD0E91">
        <w:rPr>
          <w:rFonts w:ascii="宋体" w:hAnsi="宋体" w:cs="宋体" w:hint="eastAsia"/>
          <w:b/>
          <w:bCs/>
          <w:sz w:val="24"/>
          <w:szCs w:val="24"/>
        </w:rPr>
        <w:t>（    ）</w:t>
      </w:r>
      <w:r w:rsidRPr="00733A47">
        <w:rPr>
          <w:rFonts w:ascii="宋体" w:hAnsi="宋体" w:cs="宋体" w:hint="eastAsia"/>
          <w:b/>
          <w:bCs/>
          <w:sz w:val="24"/>
          <w:szCs w:val="24"/>
        </w:rPr>
        <w:t>。</w:t>
      </w:r>
    </w:p>
    <w:p w14:paraId="678B6644"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A.接触器会产生强烈震荡</w:t>
      </w:r>
    </w:p>
    <w:p w14:paraId="69DF1E3C"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B.接触器主触头烧毁</w:t>
      </w:r>
    </w:p>
    <w:p w14:paraId="2F97D457"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C.接触器线圈烧毁</w:t>
      </w:r>
    </w:p>
    <w:p w14:paraId="6EB9E0B3"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D.应绝对避免此事故发生</w:t>
      </w:r>
    </w:p>
    <w:p w14:paraId="6BEE1DB9"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答案：CD</w:t>
      </w:r>
    </w:p>
    <w:p w14:paraId="28F73539" w14:textId="77777777" w:rsidR="00873C00" w:rsidRPr="00733A47" w:rsidRDefault="00873C00" w:rsidP="00733A47">
      <w:pPr>
        <w:snapToGrid w:val="0"/>
        <w:spacing w:line="500" w:lineRule="exact"/>
        <w:rPr>
          <w:rFonts w:ascii="宋体" w:hAnsi="宋体" w:cs="宋体"/>
          <w:sz w:val="24"/>
          <w:szCs w:val="24"/>
        </w:rPr>
      </w:pPr>
    </w:p>
    <w:p w14:paraId="2EC19EA7" w14:textId="1E3C44C2"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b/>
          <w:bCs/>
          <w:sz w:val="24"/>
          <w:szCs w:val="24"/>
        </w:rPr>
        <w:t>361.下列</w:t>
      </w:r>
      <w:r w:rsidR="00FD0E91">
        <w:rPr>
          <w:rFonts w:ascii="宋体" w:hAnsi="宋体" w:cs="宋体" w:hint="eastAsia"/>
          <w:b/>
          <w:bCs/>
          <w:sz w:val="24"/>
          <w:szCs w:val="24"/>
        </w:rPr>
        <w:t>（    ）</w:t>
      </w:r>
      <w:r w:rsidRPr="00733A47">
        <w:rPr>
          <w:rFonts w:ascii="宋体" w:hAnsi="宋体" w:cs="宋体" w:hint="eastAsia"/>
          <w:b/>
          <w:bCs/>
          <w:sz w:val="24"/>
          <w:szCs w:val="24"/>
        </w:rPr>
        <w:t xml:space="preserve">属于基本安全用具。 </w:t>
      </w:r>
      <w:r w:rsidRPr="00733A47">
        <w:rPr>
          <w:rFonts w:ascii="宋体" w:hAnsi="宋体" w:cs="宋体" w:hint="eastAsia"/>
          <w:sz w:val="24"/>
          <w:szCs w:val="24"/>
        </w:rPr>
        <w:t xml:space="preserve">                               </w:t>
      </w:r>
    </w:p>
    <w:p w14:paraId="54F0496E"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A.绝缘手套</w:t>
      </w:r>
    </w:p>
    <w:p w14:paraId="213DD5DB"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B.绝缘棒</w:t>
      </w:r>
    </w:p>
    <w:p w14:paraId="5C4204AE"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lastRenderedPageBreak/>
        <w:t>C.绝缘夹钳</w:t>
      </w:r>
    </w:p>
    <w:p w14:paraId="6BBA640B"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D.绝缘垫</w:t>
      </w:r>
    </w:p>
    <w:p w14:paraId="689CFC38" w14:textId="77777777" w:rsidR="00873C00" w:rsidRPr="00733A47" w:rsidRDefault="00000000" w:rsidP="00733A47">
      <w:pPr>
        <w:snapToGrid w:val="0"/>
        <w:spacing w:line="500" w:lineRule="exact"/>
        <w:rPr>
          <w:rFonts w:ascii="宋体" w:hAnsi="宋体" w:cs="宋体"/>
          <w:kern w:val="0"/>
          <w:sz w:val="24"/>
          <w:szCs w:val="24"/>
        </w:rPr>
      </w:pPr>
      <w:r w:rsidRPr="00733A47">
        <w:rPr>
          <w:rFonts w:ascii="宋体" w:hAnsi="宋体" w:cs="宋体" w:hint="eastAsia"/>
          <w:kern w:val="0"/>
          <w:sz w:val="24"/>
          <w:szCs w:val="24"/>
        </w:rPr>
        <w:t>答案：BC</w:t>
      </w:r>
    </w:p>
    <w:p w14:paraId="6984E4DB" w14:textId="77777777" w:rsidR="00873C00" w:rsidRPr="00733A47" w:rsidRDefault="00873C00" w:rsidP="00733A47">
      <w:pPr>
        <w:snapToGrid w:val="0"/>
        <w:spacing w:line="500" w:lineRule="exact"/>
        <w:rPr>
          <w:rFonts w:ascii="宋体" w:hAnsi="宋体" w:cs="宋体"/>
          <w:kern w:val="0"/>
          <w:sz w:val="24"/>
          <w:szCs w:val="24"/>
        </w:rPr>
      </w:pPr>
    </w:p>
    <w:p w14:paraId="2A4C90B5"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b/>
          <w:bCs/>
          <w:sz w:val="24"/>
          <w:szCs w:val="24"/>
        </w:rPr>
        <w:t xml:space="preserve">362.电气着火可能产生的原因有（    ）。 </w:t>
      </w:r>
      <w:r w:rsidRPr="00733A47">
        <w:rPr>
          <w:rFonts w:ascii="宋体" w:hAnsi="宋体" w:cs="宋体" w:hint="eastAsia"/>
          <w:sz w:val="24"/>
          <w:szCs w:val="24"/>
        </w:rPr>
        <w:t xml:space="preserve">     </w:t>
      </w:r>
    </w:p>
    <w:p w14:paraId="56583FDA"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A．电气设备或电气线路过热</w:t>
      </w:r>
    </w:p>
    <w:p w14:paraId="12966EB5"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B．电花和电弧 </w:t>
      </w:r>
    </w:p>
    <w:p w14:paraId="3021C76F"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C．静电     </w:t>
      </w:r>
    </w:p>
    <w:p w14:paraId="1AECB136" w14:textId="77777777" w:rsidR="00873C00" w:rsidRPr="00733A47" w:rsidRDefault="00000000" w:rsidP="00757BF6">
      <w:pPr>
        <w:snapToGrid w:val="0"/>
        <w:spacing w:line="500" w:lineRule="exact"/>
        <w:rPr>
          <w:rFonts w:ascii="宋体" w:hAnsi="宋体" w:cs="宋体"/>
          <w:sz w:val="24"/>
          <w:szCs w:val="24"/>
        </w:rPr>
      </w:pPr>
      <w:r w:rsidRPr="00733A47">
        <w:rPr>
          <w:rFonts w:ascii="宋体" w:hAnsi="宋体" w:cs="宋体" w:hint="eastAsia"/>
          <w:sz w:val="24"/>
          <w:szCs w:val="24"/>
        </w:rPr>
        <w:t>D．照明器具或电热设备使用不当</w:t>
      </w:r>
    </w:p>
    <w:p w14:paraId="05572DD3" w14:textId="77777777" w:rsidR="00873C00" w:rsidRPr="00733A47" w:rsidRDefault="00000000" w:rsidP="00757BF6">
      <w:pPr>
        <w:snapToGrid w:val="0"/>
        <w:spacing w:line="500" w:lineRule="exact"/>
        <w:rPr>
          <w:rFonts w:ascii="宋体" w:hAnsi="宋体" w:cs="宋体"/>
          <w:sz w:val="24"/>
          <w:szCs w:val="24"/>
        </w:rPr>
      </w:pPr>
      <w:r w:rsidRPr="00733A47">
        <w:rPr>
          <w:rFonts w:ascii="宋体" w:hAnsi="宋体" w:cs="宋体" w:hint="eastAsia"/>
          <w:sz w:val="24"/>
          <w:szCs w:val="24"/>
        </w:rPr>
        <w:t>答案：ABCD</w:t>
      </w:r>
    </w:p>
    <w:p w14:paraId="7C85BCE2" w14:textId="77777777" w:rsidR="00873C00" w:rsidRPr="00733A47" w:rsidRDefault="00873C00" w:rsidP="00757BF6">
      <w:pPr>
        <w:snapToGrid w:val="0"/>
        <w:spacing w:line="500" w:lineRule="exact"/>
        <w:rPr>
          <w:rFonts w:ascii="宋体" w:hAnsi="宋体" w:cs="宋体"/>
          <w:sz w:val="24"/>
          <w:szCs w:val="24"/>
        </w:rPr>
      </w:pPr>
    </w:p>
    <w:p w14:paraId="31AC2403" w14:textId="41A2F4EE"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363.某工人在火车上将粮包搬运到皮带输送机上，当一只手扶住车门框，另一只手触及到皮带机铁架子时，突然触电摔下火车死亡。经查皮带机的金属结构</w:t>
      </w:r>
      <w:proofErr w:type="gramStart"/>
      <w:r w:rsidRPr="00733A47">
        <w:rPr>
          <w:rFonts w:ascii="宋体" w:hAnsi="宋体" w:cs="宋体" w:hint="eastAsia"/>
          <w:b/>
          <w:bCs/>
          <w:sz w:val="24"/>
          <w:szCs w:val="24"/>
        </w:rPr>
        <w:t>系保护接</w:t>
      </w:r>
      <w:proofErr w:type="gramEnd"/>
      <w:r w:rsidRPr="00733A47">
        <w:rPr>
          <w:rFonts w:ascii="宋体" w:hAnsi="宋体" w:cs="宋体" w:hint="eastAsia"/>
          <w:b/>
          <w:bCs/>
          <w:sz w:val="24"/>
          <w:szCs w:val="24"/>
        </w:rPr>
        <w:t>零，附近有一照明灯，当开关合上后灯不亮，但电压却加在零线和皮带机的保护零线上。由于零干线用铜线过渡到铝线，接头处严重氧化腐蚀处于断线状态，当一只手摸皮带机架，另一只手把在货车门框上，电流通过两手及货车和道轨入地回到电源形成通路而触电。事故教训及防范措施</w:t>
      </w:r>
      <w:r w:rsidR="00695EC6">
        <w:rPr>
          <w:rFonts w:ascii="宋体" w:hAnsi="宋体" w:cs="宋体" w:hint="eastAsia"/>
          <w:b/>
          <w:bCs/>
          <w:sz w:val="24"/>
          <w:szCs w:val="24"/>
        </w:rPr>
        <w:t>（    ）</w:t>
      </w:r>
      <w:r w:rsidRPr="00733A47">
        <w:rPr>
          <w:rFonts w:ascii="宋体" w:hAnsi="宋体" w:cs="宋体" w:hint="eastAsia"/>
          <w:b/>
          <w:bCs/>
          <w:sz w:val="24"/>
          <w:szCs w:val="24"/>
        </w:rPr>
        <w:t>。</w:t>
      </w:r>
    </w:p>
    <w:p w14:paraId="33EE4EF2" w14:textId="0D685B78" w:rsidR="00873C00" w:rsidRPr="00733A47" w:rsidRDefault="00000000" w:rsidP="00757BF6">
      <w:pPr>
        <w:snapToGrid w:val="0"/>
        <w:spacing w:line="500" w:lineRule="exact"/>
        <w:rPr>
          <w:rFonts w:ascii="宋体" w:hAnsi="宋体" w:cs="宋体"/>
          <w:sz w:val="24"/>
          <w:szCs w:val="24"/>
        </w:rPr>
      </w:pPr>
      <w:r w:rsidRPr="00733A47">
        <w:rPr>
          <w:rFonts w:ascii="宋体" w:hAnsi="宋体" w:cs="宋体" w:hint="eastAsia"/>
          <w:sz w:val="24"/>
          <w:szCs w:val="24"/>
        </w:rPr>
        <w:t>A.由于铜铝接触时产生电化学作用，使之接触不良电阻增大。若采用铜铝两种金属材料连接，应使用过渡性连接材料（如铜铝过渡板）。</w:t>
      </w:r>
    </w:p>
    <w:p w14:paraId="58577B2B" w14:textId="7789B8F9" w:rsidR="00873C00" w:rsidRPr="00733A47" w:rsidRDefault="00000000" w:rsidP="00757BF6">
      <w:pPr>
        <w:snapToGrid w:val="0"/>
        <w:spacing w:line="500" w:lineRule="exact"/>
        <w:rPr>
          <w:rFonts w:ascii="宋体" w:hAnsi="宋体" w:cs="宋体"/>
          <w:sz w:val="24"/>
          <w:szCs w:val="24"/>
        </w:rPr>
      </w:pPr>
      <w:r w:rsidRPr="00733A47">
        <w:rPr>
          <w:rFonts w:ascii="宋体" w:hAnsi="宋体" w:cs="宋体" w:hint="eastAsia"/>
          <w:sz w:val="24"/>
          <w:szCs w:val="24"/>
        </w:rPr>
        <w:t>B.保护接</w:t>
      </w:r>
      <w:proofErr w:type="gramStart"/>
      <w:r w:rsidRPr="00733A47">
        <w:rPr>
          <w:rFonts w:ascii="宋体" w:hAnsi="宋体" w:cs="宋体" w:hint="eastAsia"/>
          <w:sz w:val="24"/>
          <w:szCs w:val="24"/>
        </w:rPr>
        <w:t>零效果</w:t>
      </w:r>
      <w:proofErr w:type="gramEnd"/>
      <w:r w:rsidRPr="00733A47">
        <w:rPr>
          <w:rFonts w:ascii="宋体" w:hAnsi="宋体" w:cs="宋体" w:hint="eastAsia"/>
          <w:sz w:val="24"/>
          <w:szCs w:val="24"/>
        </w:rPr>
        <w:t>不如保护接地。</w:t>
      </w:r>
    </w:p>
    <w:p w14:paraId="2F1D17FC" w14:textId="798A1300" w:rsidR="00873C00" w:rsidRPr="00733A47" w:rsidRDefault="00000000" w:rsidP="00757BF6">
      <w:pPr>
        <w:snapToGrid w:val="0"/>
        <w:spacing w:line="500" w:lineRule="exact"/>
        <w:rPr>
          <w:rFonts w:ascii="宋体" w:hAnsi="宋体" w:cs="宋体"/>
          <w:sz w:val="24"/>
          <w:szCs w:val="24"/>
        </w:rPr>
      </w:pPr>
      <w:r w:rsidRPr="00733A47">
        <w:rPr>
          <w:rFonts w:ascii="宋体" w:hAnsi="宋体" w:cs="宋体" w:hint="eastAsia"/>
          <w:sz w:val="24"/>
          <w:szCs w:val="24"/>
        </w:rPr>
        <w:t>C.零线断线造成中性点位移，三相电压不平衡，不仅能使单相电气设备烧毁，还会危及到人身安全。所以零线要牢固安全可靠。</w:t>
      </w:r>
    </w:p>
    <w:p w14:paraId="0A2DDF97" w14:textId="77777777" w:rsidR="00873C00" w:rsidRPr="00733A47" w:rsidRDefault="00000000" w:rsidP="00757BF6">
      <w:pPr>
        <w:snapToGrid w:val="0"/>
        <w:spacing w:line="500" w:lineRule="exact"/>
        <w:rPr>
          <w:rFonts w:ascii="宋体" w:hAnsi="宋体" w:cs="宋体"/>
          <w:sz w:val="24"/>
          <w:szCs w:val="24"/>
        </w:rPr>
      </w:pPr>
      <w:r w:rsidRPr="00733A47">
        <w:rPr>
          <w:rFonts w:ascii="宋体" w:hAnsi="宋体" w:cs="宋体" w:hint="eastAsia"/>
          <w:sz w:val="24"/>
          <w:szCs w:val="24"/>
        </w:rPr>
        <w:t>D.零干线断线，将使断线处以下采取保护接</w:t>
      </w:r>
      <w:proofErr w:type="gramStart"/>
      <w:r w:rsidRPr="00733A47">
        <w:rPr>
          <w:rFonts w:ascii="宋体" w:hAnsi="宋体" w:cs="宋体" w:hint="eastAsia"/>
          <w:sz w:val="24"/>
          <w:szCs w:val="24"/>
        </w:rPr>
        <w:t>零设备</w:t>
      </w:r>
      <w:proofErr w:type="gramEnd"/>
      <w:r w:rsidRPr="00733A47">
        <w:rPr>
          <w:rFonts w:ascii="宋体" w:hAnsi="宋体" w:cs="宋体" w:hint="eastAsia"/>
          <w:sz w:val="24"/>
          <w:szCs w:val="24"/>
        </w:rPr>
        <w:t>的金属外壳带电，此电压大大超过安全电压，电工要经常进行检查，以免断线。</w:t>
      </w:r>
    </w:p>
    <w:p w14:paraId="701FBFCB" w14:textId="7D7B0F9E" w:rsidR="00873C00" w:rsidRDefault="00000000" w:rsidP="00757BF6">
      <w:pPr>
        <w:snapToGrid w:val="0"/>
        <w:spacing w:line="500" w:lineRule="exact"/>
        <w:rPr>
          <w:rFonts w:ascii="宋体" w:hAnsi="宋体" w:cs="宋体"/>
          <w:sz w:val="24"/>
          <w:szCs w:val="24"/>
        </w:rPr>
      </w:pPr>
      <w:r w:rsidRPr="00733A47">
        <w:rPr>
          <w:rFonts w:ascii="宋体" w:hAnsi="宋体" w:cs="宋体" w:hint="eastAsia"/>
          <w:sz w:val="24"/>
          <w:szCs w:val="24"/>
        </w:rPr>
        <w:t>答案：ACD</w:t>
      </w:r>
    </w:p>
    <w:p w14:paraId="771C050A" w14:textId="77777777" w:rsidR="00757BF6" w:rsidRPr="00733A47" w:rsidRDefault="00757BF6" w:rsidP="00757BF6">
      <w:pPr>
        <w:snapToGrid w:val="0"/>
        <w:spacing w:line="500" w:lineRule="exact"/>
        <w:rPr>
          <w:rFonts w:ascii="宋体" w:hAnsi="宋体" w:cs="宋体"/>
          <w:sz w:val="24"/>
          <w:szCs w:val="24"/>
        </w:rPr>
      </w:pPr>
    </w:p>
    <w:p w14:paraId="0D0DBA6C" w14:textId="12430DED" w:rsidR="00873C00" w:rsidRPr="00757BF6" w:rsidRDefault="00000000" w:rsidP="00757BF6">
      <w:pPr>
        <w:snapToGrid w:val="0"/>
        <w:spacing w:line="500" w:lineRule="exact"/>
        <w:rPr>
          <w:rFonts w:ascii="宋体" w:hAnsi="宋体" w:cs="宋体"/>
          <w:b/>
          <w:bCs/>
          <w:sz w:val="24"/>
          <w:szCs w:val="24"/>
        </w:rPr>
      </w:pPr>
      <w:r w:rsidRPr="00733A47">
        <w:rPr>
          <w:rFonts w:ascii="宋体" w:hAnsi="宋体" w:cs="宋体" w:hint="eastAsia"/>
          <w:b/>
          <w:bCs/>
          <w:sz w:val="24"/>
          <w:szCs w:val="24"/>
        </w:rPr>
        <w:t>364.在电子电路焊接中，经常会用到螺丝刀，如调整可调电阻的</w:t>
      </w:r>
      <w:r w:rsidR="00FD0E91">
        <w:rPr>
          <w:rFonts w:ascii="宋体" w:hAnsi="宋体" w:cs="宋体" w:hint="eastAsia"/>
          <w:b/>
          <w:bCs/>
          <w:sz w:val="24"/>
          <w:szCs w:val="24"/>
        </w:rPr>
        <w:t>（    ）</w:t>
      </w:r>
      <w:r w:rsidRPr="00733A47">
        <w:rPr>
          <w:rFonts w:ascii="宋体" w:hAnsi="宋体" w:cs="宋体" w:hint="eastAsia"/>
          <w:b/>
          <w:bCs/>
          <w:sz w:val="24"/>
          <w:szCs w:val="24"/>
        </w:rPr>
        <w:t>，安装拆卸接线</w:t>
      </w:r>
      <w:r w:rsidR="00FD0E91">
        <w:rPr>
          <w:rFonts w:ascii="宋体" w:hAnsi="宋体" w:cs="宋体" w:hint="eastAsia"/>
          <w:b/>
          <w:bCs/>
          <w:sz w:val="24"/>
          <w:szCs w:val="24"/>
        </w:rPr>
        <w:t>（    ）</w:t>
      </w:r>
      <w:r w:rsidRPr="00733A47">
        <w:rPr>
          <w:rFonts w:ascii="宋体" w:hAnsi="宋体" w:cs="宋体" w:hint="eastAsia"/>
          <w:b/>
          <w:bCs/>
          <w:sz w:val="24"/>
          <w:szCs w:val="24"/>
        </w:rPr>
        <w:t>等。</w:t>
      </w:r>
      <w:r w:rsidRPr="00757BF6">
        <w:rPr>
          <w:rFonts w:ascii="宋体" w:hAnsi="宋体" w:cs="宋体" w:hint="eastAsia"/>
          <w:b/>
          <w:bCs/>
          <w:sz w:val="24"/>
          <w:szCs w:val="24"/>
        </w:rPr>
        <w:t xml:space="preserve">   </w:t>
      </w:r>
    </w:p>
    <w:p w14:paraId="62B57575"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lastRenderedPageBreak/>
        <w:t>A.阻值</w:t>
      </w:r>
    </w:p>
    <w:p w14:paraId="6667FA7E" w14:textId="317A06E7" w:rsidR="00873C00" w:rsidRPr="00733A47" w:rsidRDefault="00000000" w:rsidP="00733A47">
      <w:pPr>
        <w:tabs>
          <w:tab w:val="right" w:pos="8306"/>
        </w:tabs>
        <w:snapToGrid w:val="0"/>
        <w:spacing w:line="500" w:lineRule="exact"/>
        <w:rPr>
          <w:rFonts w:ascii="宋体" w:hAnsi="宋体" w:cs="宋体"/>
          <w:sz w:val="24"/>
          <w:szCs w:val="24"/>
        </w:rPr>
      </w:pPr>
      <w:r w:rsidRPr="00733A47">
        <w:rPr>
          <w:rFonts w:ascii="宋体" w:hAnsi="宋体" w:cs="宋体" w:hint="eastAsia"/>
          <w:sz w:val="24"/>
          <w:szCs w:val="24"/>
        </w:rPr>
        <w:t>B.盖板</w:t>
      </w:r>
    </w:p>
    <w:p w14:paraId="3E01B0AE"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C.端子</w:t>
      </w:r>
    </w:p>
    <w:p w14:paraId="61E3D52E"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D.电子元件</w:t>
      </w:r>
    </w:p>
    <w:p w14:paraId="7C763AF8"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答案：AC</w:t>
      </w:r>
    </w:p>
    <w:p w14:paraId="5EC1468F" w14:textId="77777777" w:rsidR="00873C00" w:rsidRPr="00733A47" w:rsidRDefault="00873C00" w:rsidP="00733A47">
      <w:pPr>
        <w:snapToGrid w:val="0"/>
        <w:spacing w:line="500" w:lineRule="exact"/>
        <w:rPr>
          <w:rFonts w:ascii="宋体" w:hAnsi="宋体" w:cs="宋体"/>
          <w:sz w:val="24"/>
          <w:szCs w:val="24"/>
        </w:rPr>
      </w:pPr>
    </w:p>
    <w:p w14:paraId="37BCCF90" w14:textId="63A44DD2"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b/>
          <w:bCs/>
          <w:sz w:val="24"/>
          <w:szCs w:val="24"/>
        </w:rPr>
        <w:t>365.以下有关电场的说法，正确的有</w:t>
      </w:r>
      <w:r w:rsidR="00757BF6">
        <w:rPr>
          <w:rFonts w:ascii="宋体" w:hAnsi="宋体" w:cs="宋体" w:hint="eastAsia"/>
          <w:b/>
          <w:bCs/>
          <w:sz w:val="24"/>
          <w:szCs w:val="24"/>
        </w:rPr>
        <w:t>（    ）</w:t>
      </w:r>
      <w:r w:rsidRPr="00733A47">
        <w:rPr>
          <w:rFonts w:ascii="宋体" w:hAnsi="宋体" w:cs="宋体" w:hint="eastAsia"/>
          <w:b/>
          <w:bCs/>
          <w:sz w:val="24"/>
          <w:szCs w:val="24"/>
        </w:rPr>
        <w:t xml:space="preserve">。   </w:t>
      </w:r>
      <w:r w:rsidRPr="00733A47">
        <w:rPr>
          <w:rFonts w:ascii="宋体" w:hAnsi="宋体" w:cs="宋体" w:hint="eastAsia"/>
          <w:sz w:val="24"/>
          <w:szCs w:val="24"/>
        </w:rPr>
        <w:t xml:space="preserve">  </w:t>
      </w:r>
    </w:p>
    <w:p w14:paraId="6173AB91"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A．当两个带电物体互相靠近时，它们之间就有作用力</w:t>
      </w:r>
    </w:p>
    <w:p w14:paraId="2D89B4DD"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B．带电物体周围空间存在一种特殊物质，称为电场</w:t>
      </w:r>
    </w:p>
    <w:p w14:paraId="16EC5E4D"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C.电场并不是客观存在的</w:t>
      </w:r>
    </w:p>
    <w:p w14:paraId="04EA658D"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D．电荷的多少不变化的电场称为静电场</w:t>
      </w:r>
    </w:p>
    <w:p w14:paraId="2F4680D4"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答案：ABD   </w:t>
      </w:r>
    </w:p>
    <w:p w14:paraId="3EC91E1B"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  </w:t>
      </w:r>
    </w:p>
    <w:p w14:paraId="4494CA86" w14:textId="4B20322C"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b/>
          <w:bCs/>
          <w:sz w:val="24"/>
          <w:szCs w:val="24"/>
        </w:rPr>
        <w:t>366.电路通常有三种状态，分别是</w:t>
      </w:r>
      <w:r w:rsidR="00757BF6">
        <w:rPr>
          <w:rFonts w:ascii="宋体" w:hAnsi="宋体" w:cs="宋体" w:hint="eastAsia"/>
          <w:b/>
          <w:bCs/>
          <w:sz w:val="24"/>
          <w:szCs w:val="24"/>
        </w:rPr>
        <w:t>（    ）</w:t>
      </w:r>
      <w:r w:rsidRPr="00733A47">
        <w:rPr>
          <w:rFonts w:ascii="宋体" w:hAnsi="宋体" w:cs="宋体" w:hint="eastAsia"/>
          <w:b/>
          <w:bCs/>
          <w:sz w:val="24"/>
          <w:szCs w:val="24"/>
        </w:rPr>
        <w:t xml:space="preserve">。    </w:t>
      </w:r>
      <w:r w:rsidRPr="00733A47">
        <w:rPr>
          <w:rFonts w:ascii="宋体" w:hAnsi="宋体" w:cs="宋体" w:hint="eastAsia"/>
          <w:sz w:val="24"/>
          <w:szCs w:val="24"/>
        </w:rPr>
        <w:t xml:space="preserve"> </w:t>
      </w:r>
    </w:p>
    <w:p w14:paraId="1B2A52EB"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A.通路</w:t>
      </w:r>
    </w:p>
    <w:p w14:paraId="41BBCBDA"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B.串路 </w:t>
      </w:r>
    </w:p>
    <w:p w14:paraId="5C8832CD"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C.断路</w:t>
      </w:r>
    </w:p>
    <w:p w14:paraId="7011BCAF"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D.短路</w:t>
      </w:r>
    </w:p>
    <w:p w14:paraId="73807A16"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答案：ACD</w:t>
      </w:r>
    </w:p>
    <w:p w14:paraId="22D88937" w14:textId="77777777" w:rsidR="00873C00" w:rsidRPr="00733A47" w:rsidRDefault="00873C00" w:rsidP="00733A47">
      <w:pPr>
        <w:snapToGrid w:val="0"/>
        <w:spacing w:line="500" w:lineRule="exact"/>
        <w:rPr>
          <w:rFonts w:ascii="宋体" w:hAnsi="宋体" w:cs="宋体"/>
          <w:sz w:val="24"/>
          <w:szCs w:val="24"/>
        </w:rPr>
      </w:pPr>
    </w:p>
    <w:p w14:paraId="6814DA1F" w14:textId="6FC78FD1"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367.应用基尔霍夫定律的公式KCL时，要注意以下几点：</w:t>
      </w:r>
      <w:r w:rsidR="0052237D">
        <w:rPr>
          <w:rFonts w:ascii="宋体" w:hAnsi="宋体" w:cs="宋体" w:hint="eastAsia"/>
          <w:b/>
          <w:bCs/>
          <w:sz w:val="24"/>
          <w:szCs w:val="24"/>
        </w:rPr>
        <w:t>（    ）</w:t>
      </w:r>
      <w:r w:rsidRPr="00733A47">
        <w:rPr>
          <w:rFonts w:ascii="宋体" w:hAnsi="宋体" w:cs="宋体" w:hint="eastAsia"/>
          <w:b/>
          <w:bCs/>
          <w:sz w:val="24"/>
          <w:szCs w:val="24"/>
        </w:rPr>
        <w:t>。</w:t>
      </w:r>
    </w:p>
    <w:p w14:paraId="0300BA9F"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A. KCL是按照电流的参考方向来列写的；</w:t>
      </w:r>
    </w:p>
    <w:p w14:paraId="4E0413B1"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B.KCL与各支路中元件的性质有关；</w:t>
      </w:r>
    </w:p>
    <w:p w14:paraId="0D745468"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C.KCL也适用于包围部分电路的假想封闭面。</w:t>
      </w:r>
    </w:p>
    <w:p w14:paraId="42D6E1DD"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D.KCL是与各支路中元件的电压有关的关系式</w:t>
      </w:r>
    </w:p>
    <w:p w14:paraId="48A3AB15"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答案：AC</w:t>
      </w:r>
    </w:p>
    <w:p w14:paraId="49E72FA0" w14:textId="77777777" w:rsidR="00873C00" w:rsidRPr="00733A47" w:rsidRDefault="00873C00" w:rsidP="00733A47">
      <w:pPr>
        <w:snapToGrid w:val="0"/>
        <w:spacing w:line="500" w:lineRule="exact"/>
        <w:rPr>
          <w:rFonts w:ascii="宋体" w:hAnsi="宋体" w:cs="宋体"/>
          <w:sz w:val="24"/>
          <w:szCs w:val="24"/>
        </w:rPr>
      </w:pPr>
    </w:p>
    <w:p w14:paraId="451AF5A6" w14:textId="12184724"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368．当线圈中磁通增大时，感应电流的磁通方向与下列哪些情况无关</w:t>
      </w:r>
      <w:r w:rsidR="00695EC6">
        <w:rPr>
          <w:rFonts w:ascii="宋体" w:hAnsi="宋体" w:cs="宋体" w:hint="eastAsia"/>
          <w:b/>
          <w:bCs/>
          <w:sz w:val="24"/>
          <w:szCs w:val="24"/>
        </w:rPr>
        <w:t>（    ）</w:t>
      </w:r>
      <w:r w:rsidRPr="00733A47">
        <w:rPr>
          <w:rFonts w:ascii="宋体" w:hAnsi="宋体" w:cs="宋体" w:hint="eastAsia"/>
          <w:b/>
          <w:bCs/>
          <w:sz w:val="24"/>
          <w:szCs w:val="24"/>
        </w:rPr>
        <w:t>。</w:t>
      </w:r>
    </w:p>
    <w:p w14:paraId="364ECA0E" w14:textId="77777777" w:rsidR="00873C00" w:rsidRPr="00733A47" w:rsidRDefault="00000000" w:rsidP="00733A47">
      <w:pPr>
        <w:autoSpaceDE w:val="0"/>
        <w:autoSpaceDN w:val="0"/>
        <w:adjustRightInd w:val="0"/>
        <w:snapToGrid w:val="0"/>
        <w:spacing w:line="500" w:lineRule="exact"/>
        <w:ind w:left="720" w:hanging="720"/>
        <w:jc w:val="left"/>
        <w:rPr>
          <w:rFonts w:ascii="宋体" w:hAnsi="宋体" w:cs="宋体"/>
          <w:sz w:val="24"/>
          <w:szCs w:val="24"/>
        </w:rPr>
      </w:pPr>
      <w:r w:rsidRPr="00733A47">
        <w:rPr>
          <w:rFonts w:ascii="宋体" w:hAnsi="宋体" w:cs="宋体" w:hint="eastAsia"/>
          <w:sz w:val="24"/>
          <w:szCs w:val="24"/>
        </w:rPr>
        <w:lastRenderedPageBreak/>
        <w:t>A．与原磁通方向相反</w:t>
      </w:r>
    </w:p>
    <w:p w14:paraId="07AA5262" w14:textId="77777777" w:rsidR="00873C00" w:rsidRPr="00733A47" w:rsidRDefault="00000000" w:rsidP="00733A47">
      <w:pPr>
        <w:autoSpaceDE w:val="0"/>
        <w:autoSpaceDN w:val="0"/>
        <w:adjustRightInd w:val="0"/>
        <w:snapToGrid w:val="0"/>
        <w:spacing w:line="500" w:lineRule="exact"/>
        <w:ind w:left="720" w:hanging="720"/>
        <w:jc w:val="left"/>
        <w:rPr>
          <w:rFonts w:ascii="宋体" w:hAnsi="宋体" w:cs="宋体"/>
          <w:sz w:val="24"/>
          <w:szCs w:val="24"/>
        </w:rPr>
      </w:pPr>
      <w:r w:rsidRPr="00733A47">
        <w:rPr>
          <w:rFonts w:ascii="宋体" w:hAnsi="宋体" w:cs="宋体" w:hint="eastAsia"/>
          <w:sz w:val="24"/>
          <w:szCs w:val="24"/>
        </w:rPr>
        <w:t>B．与原磁通方向相同；</w:t>
      </w:r>
    </w:p>
    <w:p w14:paraId="2C271E2B" w14:textId="77777777" w:rsidR="00873C00" w:rsidRPr="00733A47" w:rsidRDefault="00000000" w:rsidP="00733A47">
      <w:pPr>
        <w:autoSpaceDE w:val="0"/>
        <w:autoSpaceDN w:val="0"/>
        <w:adjustRightInd w:val="0"/>
        <w:snapToGrid w:val="0"/>
        <w:spacing w:line="500" w:lineRule="exact"/>
        <w:jc w:val="left"/>
        <w:rPr>
          <w:rFonts w:ascii="宋体" w:hAnsi="宋体" w:cs="宋体"/>
          <w:sz w:val="24"/>
          <w:szCs w:val="24"/>
        </w:rPr>
      </w:pPr>
      <w:r w:rsidRPr="00733A47">
        <w:rPr>
          <w:rFonts w:ascii="宋体" w:hAnsi="宋体" w:cs="宋体" w:hint="eastAsia"/>
          <w:sz w:val="24"/>
          <w:szCs w:val="24"/>
        </w:rPr>
        <w:t>C．与原磁通方向无关</w:t>
      </w:r>
    </w:p>
    <w:p w14:paraId="73BD23AC" w14:textId="77777777" w:rsidR="00873C00" w:rsidRPr="00733A47" w:rsidRDefault="00000000" w:rsidP="00733A47">
      <w:pPr>
        <w:autoSpaceDE w:val="0"/>
        <w:autoSpaceDN w:val="0"/>
        <w:adjustRightInd w:val="0"/>
        <w:snapToGrid w:val="0"/>
        <w:spacing w:line="500" w:lineRule="exact"/>
        <w:jc w:val="left"/>
        <w:rPr>
          <w:rFonts w:ascii="宋体" w:hAnsi="宋体" w:cs="宋体"/>
          <w:color w:val="000080"/>
          <w:kern w:val="0"/>
          <w:sz w:val="24"/>
          <w:szCs w:val="24"/>
        </w:rPr>
      </w:pPr>
      <w:r w:rsidRPr="00733A47">
        <w:rPr>
          <w:rFonts w:ascii="宋体" w:hAnsi="宋体" w:cs="宋体" w:hint="eastAsia"/>
          <w:sz w:val="24"/>
          <w:szCs w:val="24"/>
        </w:rPr>
        <w:t>D．与线圈尺寸大小有关。</w:t>
      </w:r>
    </w:p>
    <w:p w14:paraId="3A0E6556" w14:textId="77777777" w:rsidR="00873C00" w:rsidRPr="00733A47" w:rsidRDefault="00000000" w:rsidP="00733A47">
      <w:pPr>
        <w:autoSpaceDE w:val="0"/>
        <w:autoSpaceDN w:val="0"/>
        <w:adjustRightInd w:val="0"/>
        <w:snapToGrid w:val="0"/>
        <w:spacing w:line="500" w:lineRule="exact"/>
        <w:jc w:val="left"/>
        <w:rPr>
          <w:rFonts w:ascii="宋体" w:hAnsi="宋体" w:cs="宋体"/>
          <w:sz w:val="24"/>
          <w:szCs w:val="24"/>
        </w:rPr>
      </w:pPr>
      <w:r w:rsidRPr="00733A47">
        <w:rPr>
          <w:rFonts w:ascii="宋体" w:hAnsi="宋体" w:cs="宋体" w:hint="eastAsia"/>
          <w:kern w:val="0"/>
          <w:sz w:val="24"/>
          <w:szCs w:val="24"/>
        </w:rPr>
        <w:t>答案：</w:t>
      </w:r>
      <w:r w:rsidRPr="00733A47">
        <w:rPr>
          <w:rFonts w:ascii="宋体" w:hAnsi="宋体" w:cs="宋体" w:hint="eastAsia"/>
          <w:sz w:val="24"/>
          <w:szCs w:val="24"/>
        </w:rPr>
        <w:t>BCD</w:t>
      </w:r>
    </w:p>
    <w:p w14:paraId="555264CA" w14:textId="77777777" w:rsidR="00873C00" w:rsidRPr="00733A47" w:rsidRDefault="00873C00" w:rsidP="00733A47">
      <w:pPr>
        <w:autoSpaceDE w:val="0"/>
        <w:autoSpaceDN w:val="0"/>
        <w:adjustRightInd w:val="0"/>
        <w:snapToGrid w:val="0"/>
        <w:spacing w:line="500" w:lineRule="exact"/>
        <w:jc w:val="left"/>
        <w:rPr>
          <w:rFonts w:ascii="宋体" w:hAnsi="宋体" w:cs="宋体"/>
          <w:sz w:val="24"/>
          <w:szCs w:val="24"/>
        </w:rPr>
      </w:pPr>
    </w:p>
    <w:p w14:paraId="54F17D56" w14:textId="3A1BB7A1"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369．电感元件上电压相量和电流相量之间的关系不满足</w:t>
      </w:r>
      <w:r w:rsidR="00695EC6">
        <w:rPr>
          <w:rFonts w:ascii="宋体" w:hAnsi="宋体" w:cs="宋体" w:hint="eastAsia"/>
          <w:b/>
          <w:bCs/>
          <w:sz w:val="24"/>
          <w:szCs w:val="24"/>
        </w:rPr>
        <w:t>（    ）</w:t>
      </w:r>
      <w:r w:rsidRPr="00733A47">
        <w:rPr>
          <w:rFonts w:ascii="宋体" w:hAnsi="宋体" w:cs="宋体" w:hint="eastAsia"/>
          <w:b/>
          <w:bCs/>
          <w:sz w:val="24"/>
          <w:szCs w:val="24"/>
        </w:rPr>
        <w:t>。</w:t>
      </w:r>
    </w:p>
    <w:p w14:paraId="4F6231EB" w14:textId="77777777" w:rsidR="00873C00" w:rsidRPr="00733A47" w:rsidRDefault="00000000" w:rsidP="00733A47">
      <w:pPr>
        <w:autoSpaceDE w:val="0"/>
        <w:autoSpaceDN w:val="0"/>
        <w:adjustRightInd w:val="0"/>
        <w:snapToGrid w:val="0"/>
        <w:spacing w:line="500" w:lineRule="exact"/>
        <w:ind w:left="720" w:hanging="720"/>
        <w:jc w:val="left"/>
        <w:rPr>
          <w:rFonts w:ascii="宋体" w:hAnsi="宋体" w:cs="宋体"/>
          <w:sz w:val="24"/>
          <w:szCs w:val="24"/>
        </w:rPr>
      </w:pPr>
      <w:r w:rsidRPr="00733A47">
        <w:rPr>
          <w:rFonts w:ascii="宋体" w:hAnsi="宋体" w:cs="宋体" w:hint="eastAsia"/>
          <w:sz w:val="24"/>
          <w:szCs w:val="24"/>
        </w:rPr>
        <w:t>A．同向</w:t>
      </w:r>
    </w:p>
    <w:p w14:paraId="0521F0DF" w14:textId="77777777" w:rsidR="00873C00" w:rsidRPr="00733A47" w:rsidRDefault="00000000" w:rsidP="00733A47">
      <w:pPr>
        <w:autoSpaceDE w:val="0"/>
        <w:autoSpaceDN w:val="0"/>
        <w:adjustRightInd w:val="0"/>
        <w:snapToGrid w:val="0"/>
        <w:spacing w:line="500" w:lineRule="exact"/>
        <w:ind w:left="720" w:hanging="720"/>
        <w:jc w:val="left"/>
        <w:rPr>
          <w:rFonts w:ascii="宋体" w:hAnsi="宋体" w:cs="宋体"/>
          <w:sz w:val="24"/>
          <w:szCs w:val="24"/>
        </w:rPr>
      </w:pPr>
      <w:r w:rsidRPr="00733A47">
        <w:rPr>
          <w:rFonts w:ascii="宋体" w:hAnsi="宋体" w:cs="宋体" w:hint="eastAsia"/>
          <w:sz w:val="24"/>
          <w:szCs w:val="24"/>
        </w:rPr>
        <w:t>B.电压超前电流90°</w:t>
      </w:r>
    </w:p>
    <w:p w14:paraId="02224F17" w14:textId="77777777" w:rsidR="00873C00" w:rsidRPr="00733A47" w:rsidRDefault="00000000" w:rsidP="00733A47">
      <w:pPr>
        <w:autoSpaceDE w:val="0"/>
        <w:autoSpaceDN w:val="0"/>
        <w:adjustRightInd w:val="0"/>
        <w:snapToGrid w:val="0"/>
        <w:spacing w:line="500" w:lineRule="exact"/>
        <w:ind w:left="720" w:hanging="720"/>
        <w:jc w:val="left"/>
        <w:rPr>
          <w:rFonts w:ascii="宋体" w:hAnsi="宋体" w:cs="宋体"/>
          <w:sz w:val="24"/>
          <w:szCs w:val="24"/>
        </w:rPr>
      </w:pPr>
      <w:r w:rsidRPr="00733A47">
        <w:rPr>
          <w:rFonts w:ascii="宋体" w:hAnsi="宋体" w:cs="宋体" w:hint="eastAsia"/>
          <w:sz w:val="24"/>
          <w:szCs w:val="24"/>
        </w:rPr>
        <w:t>C.电流超前电压90°</w:t>
      </w:r>
    </w:p>
    <w:p w14:paraId="7940E20B" w14:textId="77777777" w:rsidR="00873C00" w:rsidRPr="00733A47" w:rsidRDefault="00000000" w:rsidP="00733A47">
      <w:pPr>
        <w:autoSpaceDE w:val="0"/>
        <w:autoSpaceDN w:val="0"/>
        <w:adjustRightInd w:val="0"/>
        <w:snapToGrid w:val="0"/>
        <w:spacing w:line="500" w:lineRule="exact"/>
        <w:ind w:left="720" w:hanging="720"/>
        <w:jc w:val="left"/>
        <w:rPr>
          <w:rFonts w:ascii="宋体" w:hAnsi="宋体" w:cs="宋体"/>
          <w:sz w:val="24"/>
          <w:szCs w:val="24"/>
        </w:rPr>
      </w:pPr>
      <w:r w:rsidRPr="00733A47">
        <w:rPr>
          <w:rFonts w:ascii="宋体" w:hAnsi="宋体" w:cs="宋体" w:hint="eastAsia"/>
          <w:sz w:val="24"/>
          <w:szCs w:val="24"/>
        </w:rPr>
        <w:t>D.反向</w:t>
      </w:r>
    </w:p>
    <w:p w14:paraId="492CC525" w14:textId="77777777" w:rsidR="00873C00" w:rsidRPr="00733A47" w:rsidRDefault="00000000" w:rsidP="00733A47">
      <w:pPr>
        <w:autoSpaceDE w:val="0"/>
        <w:autoSpaceDN w:val="0"/>
        <w:adjustRightInd w:val="0"/>
        <w:snapToGrid w:val="0"/>
        <w:spacing w:line="500" w:lineRule="exact"/>
        <w:ind w:left="720" w:hanging="720"/>
        <w:jc w:val="left"/>
        <w:rPr>
          <w:rFonts w:ascii="宋体" w:hAnsi="宋体" w:cs="宋体"/>
          <w:sz w:val="24"/>
          <w:szCs w:val="24"/>
        </w:rPr>
      </w:pPr>
      <w:r w:rsidRPr="00733A47">
        <w:rPr>
          <w:rFonts w:ascii="宋体" w:hAnsi="宋体" w:cs="宋体" w:hint="eastAsia"/>
          <w:sz w:val="24"/>
          <w:szCs w:val="24"/>
        </w:rPr>
        <w:t>答案:ACD</w:t>
      </w:r>
    </w:p>
    <w:p w14:paraId="559404AA" w14:textId="77777777" w:rsidR="00873C00" w:rsidRPr="00733A47" w:rsidRDefault="00873C00" w:rsidP="00733A47">
      <w:pPr>
        <w:autoSpaceDE w:val="0"/>
        <w:autoSpaceDN w:val="0"/>
        <w:adjustRightInd w:val="0"/>
        <w:snapToGrid w:val="0"/>
        <w:spacing w:line="500" w:lineRule="exact"/>
        <w:jc w:val="left"/>
        <w:rPr>
          <w:rFonts w:ascii="宋体" w:hAnsi="宋体" w:cs="宋体"/>
          <w:sz w:val="24"/>
          <w:szCs w:val="24"/>
        </w:rPr>
      </w:pPr>
    </w:p>
    <w:p w14:paraId="2A83E100" w14:textId="77777777"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370．全电路欧姆定律中回路电流I的大小与（    ）有关。</w:t>
      </w:r>
    </w:p>
    <w:p w14:paraId="205B7E6A" w14:textId="77777777" w:rsidR="00873C00" w:rsidRPr="00733A47" w:rsidRDefault="00000000" w:rsidP="00733A47">
      <w:pPr>
        <w:autoSpaceDE w:val="0"/>
        <w:autoSpaceDN w:val="0"/>
        <w:adjustRightInd w:val="0"/>
        <w:snapToGrid w:val="0"/>
        <w:spacing w:line="500" w:lineRule="exact"/>
        <w:ind w:left="720" w:hanging="720"/>
        <w:jc w:val="left"/>
        <w:rPr>
          <w:rFonts w:ascii="宋体" w:hAnsi="宋体" w:cs="宋体"/>
          <w:sz w:val="24"/>
          <w:szCs w:val="24"/>
        </w:rPr>
      </w:pPr>
      <w:r w:rsidRPr="00733A47">
        <w:rPr>
          <w:rFonts w:ascii="宋体" w:hAnsi="宋体" w:cs="宋体" w:hint="eastAsia"/>
          <w:sz w:val="24"/>
          <w:szCs w:val="24"/>
        </w:rPr>
        <w:t>A．回路中的电动势E</w:t>
      </w:r>
    </w:p>
    <w:p w14:paraId="710D71EF" w14:textId="77777777" w:rsidR="00873C00" w:rsidRPr="00733A47" w:rsidRDefault="00000000" w:rsidP="00733A47">
      <w:pPr>
        <w:autoSpaceDE w:val="0"/>
        <w:autoSpaceDN w:val="0"/>
        <w:adjustRightInd w:val="0"/>
        <w:snapToGrid w:val="0"/>
        <w:spacing w:line="500" w:lineRule="exact"/>
        <w:ind w:left="720" w:hanging="720"/>
        <w:jc w:val="left"/>
        <w:rPr>
          <w:rFonts w:ascii="宋体" w:hAnsi="宋体" w:cs="宋体"/>
          <w:sz w:val="24"/>
          <w:szCs w:val="24"/>
        </w:rPr>
      </w:pPr>
      <w:r w:rsidRPr="00733A47">
        <w:rPr>
          <w:rFonts w:ascii="宋体" w:hAnsi="宋体" w:cs="宋体" w:hint="eastAsia"/>
          <w:sz w:val="24"/>
          <w:szCs w:val="24"/>
        </w:rPr>
        <w:t xml:space="preserve">B.回路中的电阻R；    </w:t>
      </w:r>
    </w:p>
    <w:p w14:paraId="2BD8DE54" w14:textId="77777777" w:rsidR="00873C00" w:rsidRPr="00733A47" w:rsidRDefault="00000000" w:rsidP="00733A47">
      <w:pPr>
        <w:autoSpaceDE w:val="0"/>
        <w:autoSpaceDN w:val="0"/>
        <w:adjustRightInd w:val="0"/>
        <w:snapToGrid w:val="0"/>
        <w:spacing w:line="500" w:lineRule="exact"/>
        <w:ind w:left="720" w:hanging="720"/>
        <w:jc w:val="left"/>
        <w:rPr>
          <w:rFonts w:ascii="宋体" w:hAnsi="宋体" w:cs="宋体"/>
          <w:sz w:val="24"/>
          <w:szCs w:val="24"/>
        </w:rPr>
      </w:pPr>
      <w:r w:rsidRPr="00733A47">
        <w:rPr>
          <w:rFonts w:ascii="宋体" w:hAnsi="宋体" w:cs="宋体" w:hint="eastAsia"/>
          <w:sz w:val="24"/>
          <w:szCs w:val="24"/>
        </w:rPr>
        <w:t xml:space="preserve">C. 回路中电动势E的内电阻r0  </w:t>
      </w:r>
    </w:p>
    <w:p w14:paraId="39D603C6" w14:textId="77777777" w:rsidR="00873C00" w:rsidRPr="00733A47" w:rsidRDefault="00000000" w:rsidP="00733A47">
      <w:pPr>
        <w:autoSpaceDE w:val="0"/>
        <w:autoSpaceDN w:val="0"/>
        <w:adjustRightInd w:val="0"/>
        <w:snapToGrid w:val="0"/>
        <w:spacing w:line="500" w:lineRule="exact"/>
        <w:ind w:left="720" w:hanging="720"/>
        <w:jc w:val="left"/>
        <w:rPr>
          <w:rFonts w:ascii="宋体" w:hAnsi="宋体" w:cs="宋体"/>
          <w:sz w:val="24"/>
          <w:szCs w:val="24"/>
        </w:rPr>
      </w:pPr>
      <w:r w:rsidRPr="00733A47">
        <w:rPr>
          <w:rFonts w:ascii="宋体" w:hAnsi="宋体" w:cs="宋体" w:hint="eastAsia"/>
          <w:sz w:val="24"/>
          <w:szCs w:val="24"/>
        </w:rPr>
        <w:t>D. 回路中电功率。</w:t>
      </w:r>
    </w:p>
    <w:p w14:paraId="625B92CD" w14:textId="77777777" w:rsidR="00873C00" w:rsidRPr="00733A47" w:rsidRDefault="00000000" w:rsidP="00733A47">
      <w:pPr>
        <w:autoSpaceDE w:val="0"/>
        <w:autoSpaceDN w:val="0"/>
        <w:adjustRightInd w:val="0"/>
        <w:snapToGrid w:val="0"/>
        <w:spacing w:line="500" w:lineRule="exact"/>
        <w:ind w:left="720" w:hanging="720"/>
        <w:jc w:val="left"/>
        <w:rPr>
          <w:rFonts w:ascii="宋体" w:hAnsi="宋体" w:cs="宋体"/>
          <w:sz w:val="24"/>
          <w:szCs w:val="24"/>
        </w:rPr>
      </w:pPr>
      <w:r w:rsidRPr="00733A47">
        <w:rPr>
          <w:rFonts w:ascii="宋体" w:hAnsi="宋体" w:cs="宋体" w:hint="eastAsia"/>
          <w:sz w:val="24"/>
          <w:szCs w:val="24"/>
        </w:rPr>
        <w:t>答案:ABC</w:t>
      </w:r>
    </w:p>
    <w:p w14:paraId="6E1BB470" w14:textId="77777777" w:rsidR="00873C00" w:rsidRPr="00733A47" w:rsidRDefault="00873C00" w:rsidP="00733A47">
      <w:pPr>
        <w:autoSpaceDE w:val="0"/>
        <w:autoSpaceDN w:val="0"/>
        <w:adjustRightInd w:val="0"/>
        <w:snapToGrid w:val="0"/>
        <w:spacing w:line="500" w:lineRule="exact"/>
        <w:jc w:val="left"/>
        <w:rPr>
          <w:rFonts w:ascii="宋体" w:hAnsi="宋体" w:cs="宋体"/>
          <w:sz w:val="24"/>
          <w:szCs w:val="24"/>
        </w:rPr>
      </w:pPr>
    </w:p>
    <w:p w14:paraId="37E61118" w14:textId="26B19F3B"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371．实际的直流电压源与直流电流源之间可以变换，变换时应注意以下几点，正确的是：</w:t>
      </w:r>
      <w:r w:rsidR="00757BF6">
        <w:rPr>
          <w:rFonts w:ascii="宋体" w:hAnsi="宋体" w:cs="宋体" w:hint="eastAsia"/>
          <w:b/>
          <w:bCs/>
          <w:sz w:val="24"/>
          <w:szCs w:val="24"/>
        </w:rPr>
        <w:t>（    ）</w:t>
      </w:r>
      <w:r w:rsidRPr="00733A47">
        <w:rPr>
          <w:rFonts w:ascii="宋体" w:hAnsi="宋体" w:cs="宋体" w:hint="eastAsia"/>
          <w:b/>
          <w:bCs/>
          <w:sz w:val="24"/>
          <w:szCs w:val="24"/>
        </w:rPr>
        <w:t>。</w:t>
      </w:r>
    </w:p>
    <w:p w14:paraId="102A887C" w14:textId="77777777" w:rsidR="00873C00" w:rsidRPr="00733A47" w:rsidRDefault="00000000" w:rsidP="00733A47">
      <w:pPr>
        <w:autoSpaceDE w:val="0"/>
        <w:autoSpaceDN w:val="0"/>
        <w:adjustRightInd w:val="0"/>
        <w:snapToGrid w:val="0"/>
        <w:spacing w:line="500" w:lineRule="exact"/>
        <w:ind w:left="720" w:hanging="720"/>
        <w:jc w:val="left"/>
        <w:rPr>
          <w:rFonts w:ascii="宋体" w:hAnsi="宋体" w:cs="宋体"/>
          <w:sz w:val="24"/>
          <w:szCs w:val="24"/>
        </w:rPr>
      </w:pPr>
      <w:r w:rsidRPr="00733A47">
        <w:rPr>
          <w:rFonts w:ascii="宋体" w:hAnsi="宋体" w:cs="宋体" w:hint="eastAsia"/>
          <w:sz w:val="24"/>
          <w:szCs w:val="24"/>
        </w:rPr>
        <w:t xml:space="preserve">A.理想的电压源与电流源之间可以等效   </w:t>
      </w:r>
    </w:p>
    <w:p w14:paraId="4AC2AA74" w14:textId="77777777" w:rsidR="00873C00" w:rsidRPr="00733A47" w:rsidRDefault="00000000" w:rsidP="00733A47">
      <w:pPr>
        <w:autoSpaceDE w:val="0"/>
        <w:autoSpaceDN w:val="0"/>
        <w:adjustRightInd w:val="0"/>
        <w:snapToGrid w:val="0"/>
        <w:spacing w:line="500" w:lineRule="exact"/>
        <w:ind w:left="720" w:hanging="720"/>
        <w:jc w:val="left"/>
        <w:rPr>
          <w:rFonts w:ascii="宋体" w:hAnsi="宋体" w:cs="宋体"/>
          <w:sz w:val="24"/>
          <w:szCs w:val="24"/>
        </w:rPr>
      </w:pPr>
      <w:r w:rsidRPr="00733A47">
        <w:rPr>
          <w:rFonts w:ascii="宋体" w:hAnsi="宋体" w:cs="宋体" w:hint="eastAsia"/>
          <w:sz w:val="24"/>
          <w:szCs w:val="24"/>
        </w:rPr>
        <w:t xml:space="preserve">B.要保持端钮的极性不变；  </w:t>
      </w:r>
    </w:p>
    <w:p w14:paraId="291200D4" w14:textId="77777777" w:rsidR="00873C00" w:rsidRPr="00733A47" w:rsidRDefault="00000000" w:rsidP="00733A47">
      <w:pPr>
        <w:autoSpaceDE w:val="0"/>
        <w:autoSpaceDN w:val="0"/>
        <w:adjustRightInd w:val="0"/>
        <w:snapToGrid w:val="0"/>
        <w:spacing w:line="500" w:lineRule="exact"/>
        <w:ind w:left="720" w:hanging="720"/>
        <w:jc w:val="left"/>
        <w:rPr>
          <w:rFonts w:ascii="宋体" w:hAnsi="宋体" w:cs="宋体"/>
          <w:sz w:val="24"/>
          <w:szCs w:val="24"/>
        </w:rPr>
      </w:pPr>
      <w:r w:rsidRPr="00733A47">
        <w:rPr>
          <w:rFonts w:ascii="宋体" w:hAnsi="宋体" w:cs="宋体" w:hint="eastAsia"/>
          <w:sz w:val="24"/>
          <w:szCs w:val="24"/>
        </w:rPr>
        <w:t>C.两种模型中的电阻R0是相同的，但连接关系不同；</w:t>
      </w:r>
    </w:p>
    <w:p w14:paraId="32B692F1" w14:textId="77777777" w:rsidR="00873C00" w:rsidRPr="00733A47" w:rsidRDefault="00000000" w:rsidP="00733A47">
      <w:pPr>
        <w:autoSpaceDE w:val="0"/>
        <w:autoSpaceDN w:val="0"/>
        <w:adjustRightInd w:val="0"/>
        <w:snapToGrid w:val="0"/>
        <w:spacing w:line="500" w:lineRule="exact"/>
        <w:ind w:left="720" w:hanging="720"/>
        <w:jc w:val="left"/>
        <w:rPr>
          <w:rFonts w:ascii="宋体" w:hAnsi="宋体" w:cs="宋体"/>
          <w:sz w:val="24"/>
          <w:szCs w:val="24"/>
        </w:rPr>
      </w:pPr>
      <w:r w:rsidRPr="00733A47">
        <w:rPr>
          <w:rFonts w:ascii="宋体" w:hAnsi="宋体" w:cs="宋体" w:hint="eastAsia"/>
          <w:sz w:val="24"/>
          <w:szCs w:val="24"/>
        </w:rPr>
        <w:t>D.两种模型的等效是对外电路而言。</w:t>
      </w:r>
    </w:p>
    <w:p w14:paraId="212FFDCC" w14:textId="77777777" w:rsidR="00873C00" w:rsidRPr="00733A47" w:rsidRDefault="00000000" w:rsidP="00733A47">
      <w:pPr>
        <w:autoSpaceDE w:val="0"/>
        <w:autoSpaceDN w:val="0"/>
        <w:adjustRightInd w:val="0"/>
        <w:snapToGrid w:val="0"/>
        <w:spacing w:line="500" w:lineRule="exact"/>
        <w:ind w:left="720" w:hanging="720"/>
        <w:jc w:val="left"/>
        <w:rPr>
          <w:rFonts w:ascii="宋体" w:hAnsi="宋体" w:cs="宋体"/>
          <w:sz w:val="24"/>
          <w:szCs w:val="24"/>
        </w:rPr>
      </w:pPr>
      <w:r w:rsidRPr="00733A47">
        <w:rPr>
          <w:rFonts w:ascii="宋体" w:hAnsi="宋体" w:cs="宋体" w:hint="eastAsia"/>
          <w:sz w:val="24"/>
          <w:szCs w:val="24"/>
        </w:rPr>
        <w:t>答案：BCD</w:t>
      </w:r>
    </w:p>
    <w:p w14:paraId="49283135" w14:textId="77777777" w:rsidR="00873C00" w:rsidRPr="00733A47" w:rsidRDefault="00873C00" w:rsidP="00733A47">
      <w:pPr>
        <w:autoSpaceDE w:val="0"/>
        <w:autoSpaceDN w:val="0"/>
        <w:adjustRightInd w:val="0"/>
        <w:snapToGrid w:val="0"/>
        <w:spacing w:line="500" w:lineRule="exact"/>
        <w:jc w:val="left"/>
        <w:rPr>
          <w:rFonts w:ascii="宋体" w:hAnsi="宋体" w:cs="宋体"/>
          <w:sz w:val="24"/>
          <w:szCs w:val="24"/>
        </w:rPr>
      </w:pPr>
    </w:p>
    <w:p w14:paraId="25F49DA4" w14:textId="55E542F4"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b/>
          <w:bCs/>
          <w:sz w:val="24"/>
          <w:szCs w:val="24"/>
        </w:rPr>
        <w:lastRenderedPageBreak/>
        <w:t>372.低压电器的组成通常包括（    ）。</w:t>
      </w:r>
      <w:r w:rsidRPr="00733A47">
        <w:rPr>
          <w:rFonts w:ascii="宋体" w:hAnsi="宋体" w:cs="宋体" w:hint="eastAsia"/>
          <w:sz w:val="24"/>
          <w:szCs w:val="24"/>
        </w:rPr>
        <w:t xml:space="preserve"> </w:t>
      </w:r>
    </w:p>
    <w:p w14:paraId="345058D2"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A.感受部件</w:t>
      </w:r>
    </w:p>
    <w:p w14:paraId="096C4BA1"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B.转换电路</w:t>
      </w:r>
    </w:p>
    <w:p w14:paraId="1A9E2314"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C.执行部件</w:t>
      </w:r>
    </w:p>
    <w:p w14:paraId="3FB46399"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D.电源部件</w:t>
      </w:r>
    </w:p>
    <w:p w14:paraId="065DBA4E"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答案：AC</w:t>
      </w:r>
    </w:p>
    <w:p w14:paraId="54C0EE05" w14:textId="77777777" w:rsidR="00873C00" w:rsidRPr="00733A47" w:rsidRDefault="00873C00" w:rsidP="00733A47">
      <w:pPr>
        <w:snapToGrid w:val="0"/>
        <w:spacing w:line="500" w:lineRule="exact"/>
        <w:rPr>
          <w:rFonts w:ascii="宋体" w:hAnsi="宋体" w:cs="宋体"/>
          <w:sz w:val="24"/>
          <w:szCs w:val="24"/>
        </w:rPr>
      </w:pPr>
    </w:p>
    <w:p w14:paraId="08780BB0" w14:textId="5746788F"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b/>
          <w:bCs/>
          <w:sz w:val="24"/>
          <w:szCs w:val="24"/>
        </w:rPr>
        <w:t>373.变压器的技术参数数据包括</w:t>
      </w:r>
      <w:r w:rsidR="00757BF6">
        <w:rPr>
          <w:rFonts w:ascii="宋体" w:hAnsi="宋体" w:cs="宋体" w:hint="eastAsia"/>
          <w:b/>
          <w:bCs/>
          <w:sz w:val="24"/>
          <w:szCs w:val="24"/>
        </w:rPr>
        <w:t>（    ）</w:t>
      </w:r>
      <w:r w:rsidRPr="00733A47">
        <w:rPr>
          <w:rFonts w:ascii="宋体" w:hAnsi="宋体" w:cs="宋体" w:hint="eastAsia"/>
          <w:b/>
          <w:bCs/>
          <w:sz w:val="24"/>
          <w:szCs w:val="24"/>
        </w:rPr>
        <w:t>。</w:t>
      </w:r>
      <w:r w:rsidRPr="00733A47">
        <w:rPr>
          <w:rFonts w:ascii="宋体" w:hAnsi="宋体" w:cs="宋体" w:hint="eastAsia"/>
          <w:sz w:val="24"/>
          <w:szCs w:val="24"/>
        </w:rPr>
        <w:t xml:space="preserve"> </w:t>
      </w:r>
    </w:p>
    <w:p w14:paraId="00651890" w14:textId="77777777" w:rsidR="00873C00" w:rsidRPr="00733A47" w:rsidRDefault="00000000" w:rsidP="00733A47">
      <w:pPr>
        <w:tabs>
          <w:tab w:val="left" w:pos="840"/>
        </w:tabs>
        <w:snapToGrid w:val="0"/>
        <w:spacing w:line="500" w:lineRule="exact"/>
        <w:rPr>
          <w:rFonts w:ascii="宋体" w:hAnsi="宋体" w:cs="宋体"/>
          <w:sz w:val="24"/>
          <w:szCs w:val="24"/>
        </w:rPr>
      </w:pPr>
      <w:r w:rsidRPr="00733A47">
        <w:rPr>
          <w:rFonts w:ascii="宋体" w:hAnsi="宋体" w:cs="宋体" w:hint="eastAsia"/>
          <w:sz w:val="24"/>
          <w:szCs w:val="24"/>
        </w:rPr>
        <w:t>A.相数</w:t>
      </w:r>
    </w:p>
    <w:p w14:paraId="416BF393" w14:textId="77777777" w:rsidR="00873C00" w:rsidRPr="00733A47" w:rsidRDefault="00000000" w:rsidP="00733A47">
      <w:pPr>
        <w:tabs>
          <w:tab w:val="left" w:pos="840"/>
        </w:tabs>
        <w:snapToGrid w:val="0"/>
        <w:spacing w:line="500" w:lineRule="exact"/>
        <w:rPr>
          <w:rFonts w:ascii="宋体" w:hAnsi="宋体" w:cs="宋体"/>
          <w:sz w:val="24"/>
          <w:szCs w:val="24"/>
        </w:rPr>
      </w:pPr>
      <w:r w:rsidRPr="00733A47">
        <w:rPr>
          <w:rFonts w:ascii="宋体" w:hAnsi="宋体" w:cs="宋体" w:hint="eastAsia"/>
          <w:sz w:val="24"/>
          <w:szCs w:val="24"/>
        </w:rPr>
        <w:t>B.额定容量</w:t>
      </w:r>
    </w:p>
    <w:p w14:paraId="656C2F22" w14:textId="77777777" w:rsidR="00873C00" w:rsidRPr="00733A47" w:rsidRDefault="00000000" w:rsidP="00733A47">
      <w:pPr>
        <w:tabs>
          <w:tab w:val="left" w:pos="840"/>
        </w:tabs>
        <w:snapToGrid w:val="0"/>
        <w:spacing w:line="500" w:lineRule="exact"/>
        <w:rPr>
          <w:rFonts w:ascii="宋体" w:hAnsi="宋体" w:cs="宋体"/>
          <w:sz w:val="24"/>
          <w:szCs w:val="24"/>
        </w:rPr>
      </w:pPr>
      <w:r w:rsidRPr="00733A47">
        <w:rPr>
          <w:rFonts w:ascii="宋体" w:hAnsi="宋体" w:cs="宋体" w:hint="eastAsia"/>
          <w:sz w:val="24"/>
          <w:szCs w:val="24"/>
        </w:rPr>
        <w:t xml:space="preserve">C.额定频率 </w:t>
      </w:r>
    </w:p>
    <w:p w14:paraId="025926B0" w14:textId="77777777" w:rsidR="00873C00" w:rsidRPr="00733A47" w:rsidRDefault="00000000" w:rsidP="00733A47">
      <w:pPr>
        <w:tabs>
          <w:tab w:val="left" w:pos="840"/>
        </w:tabs>
        <w:snapToGrid w:val="0"/>
        <w:spacing w:line="500" w:lineRule="exact"/>
        <w:rPr>
          <w:rFonts w:ascii="宋体" w:hAnsi="宋体" w:cs="宋体"/>
          <w:sz w:val="24"/>
          <w:szCs w:val="24"/>
        </w:rPr>
      </w:pPr>
      <w:r w:rsidRPr="00733A47">
        <w:rPr>
          <w:rFonts w:ascii="宋体" w:hAnsi="宋体" w:cs="宋体" w:hint="eastAsia"/>
          <w:sz w:val="24"/>
          <w:szCs w:val="24"/>
        </w:rPr>
        <w:t>D.各绕组额定电流</w:t>
      </w:r>
    </w:p>
    <w:p w14:paraId="312DE0AA" w14:textId="77777777" w:rsidR="00873C00" w:rsidRPr="00733A47" w:rsidRDefault="00000000" w:rsidP="00733A47">
      <w:pPr>
        <w:tabs>
          <w:tab w:val="left" w:pos="840"/>
        </w:tabs>
        <w:snapToGrid w:val="0"/>
        <w:spacing w:line="500" w:lineRule="exact"/>
        <w:rPr>
          <w:rFonts w:ascii="宋体" w:hAnsi="宋体" w:cs="宋体"/>
          <w:sz w:val="24"/>
          <w:szCs w:val="24"/>
        </w:rPr>
      </w:pPr>
      <w:r w:rsidRPr="00733A47">
        <w:rPr>
          <w:rFonts w:ascii="宋体" w:hAnsi="宋体" w:cs="宋体" w:hint="eastAsia"/>
          <w:sz w:val="24"/>
          <w:szCs w:val="24"/>
        </w:rPr>
        <w:t xml:space="preserve">答案：ABCD </w:t>
      </w:r>
    </w:p>
    <w:p w14:paraId="4810B27A" w14:textId="77777777" w:rsidR="00873C00" w:rsidRPr="00733A47" w:rsidRDefault="00873C00" w:rsidP="00733A47">
      <w:pPr>
        <w:tabs>
          <w:tab w:val="left" w:pos="840"/>
        </w:tabs>
        <w:snapToGrid w:val="0"/>
        <w:spacing w:line="500" w:lineRule="exact"/>
        <w:rPr>
          <w:rFonts w:ascii="宋体" w:hAnsi="宋体" w:cs="宋体"/>
          <w:sz w:val="24"/>
          <w:szCs w:val="24"/>
        </w:rPr>
      </w:pPr>
    </w:p>
    <w:p w14:paraId="439BBF32" w14:textId="77777777"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374.</w:t>
      </w:r>
      <w:proofErr w:type="gramStart"/>
      <w:r w:rsidRPr="00733A47">
        <w:rPr>
          <w:rFonts w:ascii="宋体" w:hAnsi="宋体" w:cs="宋体" w:hint="eastAsia"/>
          <w:b/>
          <w:bCs/>
          <w:sz w:val="24"/>
          <w:szCs w:val="24"/>
        </w:rPr>
        <w:t>矢</w:t>
      </w:r>
      <w:proofErr w:type="gramEnd"/>
      <w:r w:rsidRPr="00733A47">
        <w:rPr>
          <w:rFonts w:ascii="宋体" w:hAnsi="宋体" w:cs="宋体" w:hint="eastAsia"/>
          <w:b/>
          <w:bCs/>
          <w:sz w:val="24"/>
          <w:szCs w:val="24"/>
        </w:rPr>
        <w:t>线图法又称为（    ），是把推进计划所必须的各项工作，按其时间顺序和从属关系，用网络形式表示的一种图示法。</w:t>
      </w:r>
    </w:p>
    <w:p w14:paraId="4902C8F1"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A.横道图</w:t>
      </w:r>
    </w:p>
    <w:p w14:paraId="0AE38EFC"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w:t>
      </w:r>
      <w:proofErr w:type="gramStart"/>
      <w:r w:rsidRPr="00733A47">
        <w:rPr>
          <w:rFonts w:ascii="宋体" w:hAnsi="宋体" w:cs="宋体" w:hint="eastAsia"/>
          <w:sz w:val="24"/>
          <w:szCs w:val="24"/>
        </w:rPr>
        <w:t>箭条图</w:t>
      </w:r>
      <w:proofErr w:type="gramEnd"/>
      <w:r w:rsidRPr="00733A47">
        <w:rPr>
          <w:rFonts w:ascii="宋体" w:hAnsi="宋体" w:cs="宋体" w:hint="eastAsia"/>
          <w:sz w:val="24"/>
          <w:szCs w:val="24"/>
        </w:rPr>
        <w:t xml:space="preserve"> </w:t>
      </w:r>
    </w:p>
    <w:p w14:paraId="56F10D52"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C.统筹法</w:t>
      </w:r>
    </w:p>
    <w:p w14:paraId="7898F055"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D.网络计划技术法</w:t>
      </w:r>
    </w:p>
    <w:p w14:paraId="1E48DC26"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答案：BCD</w:t>
      </w:r>
    </w:p>
    <w:p w14:paraId="6C326D9A" w14:textId="77777777" w:rsidR="00873C00" w:rsidRPr="00733A47" w:rsidRDefault="00873C00" w:rsidP="00733A47">
      <w:pPr>
        <w:snapToGrid w:val="0"/>
        <w:spacing w:line="500" w:lineRule="exact"/>
        <w:jc w:val="left"/>
        <w:rPr>
          <w:rFonts w:ascii="宋体" w:hAnsi="宋体" w:cs="宋体"/>
          <w:sz w:val="24"/>
          <w:szCs w:val="24"/>
        </w:rPr>
      </w:pPr>
    </w:p>
    <w:p w14:paraId="65A397F1" w14:textId="453AA04E"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375.下列戴维南定理的内容表述中，正确的有：</w:t>
      </w:r>
      <w:r w:rsidR="00FD0E91">
        <w:rPr>
          <w:rFonts w:ascii="宋体" w:hAnsi="宋体" w:cs="宋体" w:hint="eastAsia"/>
          <w:b/>
          <w:bCs/>
          <w:sz w:val="24"/>
          <w:szCs w:val="24"/>
        </w:rPr>
        <w:t>（    ）</w:t>
      </w:r>
      <w:r w:rsidRPr="00733A47">
        <w:rPr>
          <w:rFonts w:ascii="宋体" w:hAnsi="宋体" w:cs="宋体" w:hint="eastAsia"/>
          <w:b/>
          <w:bCs/>
          <w:sz w:val="24"/>
          <w:szCs w:val="24"/>
        </w:rPr>
        <w:t>。</w:t>
      </w:r>
    </w:p>
    <w:p w14:paraId="5008E113"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A.有源网络可以等效成一个电压源和一个电阻；</w:t>
      </w:r>
    </w:p>
    <w:p w14:paraId="7FAF7EA6"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B.电压源的电压等于有源二端网络的开路电压；</w:t>
      </w:r>
    </w:p>
    <w:p w14:paraId="0A9AA3F7"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C.电阻等于网络内电源置零时</w:t>
      </w:r>
      <w:proofErr w:type="gramStart"/>
      <w:r w:rsidRPr="00733A47">
        <w:rPr>
          <w:rFonts w:ascii="宋体" w:hAnsi="宋体" w:cs="宋体" w:hint="eastAsia"/>
          <w:sz w:val="24"/>
          <w:szCs w:val="24"/>
        </w:rPr>
        <w:t>的入端电阻</w:t>
      </w:r>
      <w:proofErr w:type="gramEnd"/>
      <w:r w:rsidRPr="00733A47">
        <w:rPr>
          <w:rFonts w:ascii="宋体" w:hAnsi="宋体" w:cs="宋体" w:hint="eastAsia"/>
          <w:sz w:val="24"/>
          <w:szCs w:val="24"/>
        </w:rPr>
        <w:t>；</w:t>
      </w:r>
    </w:p>
    <w:p w14:paraId="6990DF5E"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D.定理适用于电流、电压、功率。</w:t>
      </w:r>
    </w:p>
    <w:p w14:paraId="75D61288"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答案：BC</w:t>
      </w:r>
    </w:p>
    <w:p w14:paraId="3091CF23" w14:textId="77777777" w:rsidR="00873C00" w:rsidRPr="00733A47" w:rsidRDefault="00873C00" w:rsidP="00733A47">
      <w:pPr>
        <w:autoSpaceDE w:val="0"/>
        <w:autoSpaceDN w:val="0"/>
        <w:adjustRightInd w:val="0"/>
        <w:snapToGrid w:val="0"/>
        <w:spacing w:line="500" w:lineRule="exact"/>
        <w:jc w:val="left"/>
        <w:rPr>
          <w:rFonts w:ascii="宋体" w:hAnsi="宋体" w:cs="宋体"/>
          <w:sz w:val="24"/>
          <w:szCs w:val="24"/>
        </w:rPr>
      </w:pPr>
    </w:p>
    <w:p w14:paraId="64C44290" w14:textId="24C41B26"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b/>
          <w:bCs/>
          <w:sz w:val="24"/>
          <w:szCs w:val="24"/>
        </w:rPr>
        <w:t>376.单相异步电动机的应用场合有</w:t>
      </w:r>
      <w:r w:rsidR="00FD0E91">
        <w:rPr>
          <w:rFonts w:ascii="宋体" w:hAnsi="宋体" w:cs="宋体" w:hint="eastAsia"/>
          <w:b/>
          <w:bCs/>
          <w:sz w:val="24"/>
          <w:szCs w:val="24"/>
        </w:rPr>
        <w:t>（    ）</w:t>
      </w:r>
      <w:r w:rsidRPr="00733A47">
        <w:rPr>
          <w:rFonts w:ascii="宋体" w:hAnsi="宋体" w:cs="宋体" w:hint="eastAsia"/>
          <w:b/>
          <w:bCs/>
          <w:sz w:val="24"/>
          <w:szCs w:val="24"/>
        </w:rPr>
        <w:t>。</w:t>
      </w:r>
    </w:p>
    <w:p w14:paraId="583A67C7"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A.电风扇</w:t>
      </w:r>
    </w:p>
    <w:p w14:paraId="53AC127C"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B.冰箱</w:t>
      </w:r>
    </w:p>
    <w:p w14:paraId="0B4E0D0C"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C.洗衣机</w:t>
      </w:r>
    </w:p>
    <w:p w14:paraId="4C572B59"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D.空调</w:t>
      </w:r>
    </w:p>
    <w:p w14:paraId="4726D2B1"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答案：ABCD</w:t>
      </w:r>
    </w:p>
    <w:p w14:paraId="376DB694" w14:textId="77777777" w:rsidR="00873C00" w:rsidRPr="00733A47" w:rsidRDefault="00873C00" w:rsidP="00733A47">
      <w:pPr>
        <w:snapToGrid w:val="0"/>
        <w:spacing w:line="500" w:lineRule="exact"/>
        <w:jc w:val="left"/>
        <w:rPr>
          <w:rFonts w:ascii="宋体" w:hAnsi="宋体" w:cs="宋体"/>
          <w:sz w:val="24"/>
          <w:szCs w:val="24"/>
        </w:rPr>
      </w:pPr>
    </w:p>
    <w:p w14:paraId="07022349" w14:textId="74F6F1CC"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b/>
          <w:bCs/>
          <w:sz w:val="24"/>
          <w:szCs w:val="24"/>
        </w:rPr>
        <w:t>377.接触器主要由（    ）等组成。</w:t>
      </w:r>
    </w:p>
    <w:p w14:paraId="781060FD" w14:textId="40A727A1"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A.电磁机构</w:t>
      </w:r>
    </w:p>
    <w:p w14:paraId="2765AFF7"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B.触点系统</w:t>
      </w:r>
    </w:p>
    <w:p w14:paraId="031C597F"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C.灭弧装置</w:t>
      </w:r>
    </w:p>
    <w:p w14:paraId="71A20A8A"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D.传动机构</w:t>
      </w:r>
    </w:p>
    <w:p w14:paraId="707B532F"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答案：ABC</w:t>
      </w:r>
    </w:p>
    <w:p w14:paraId="46331701" w14:textId="77777777" w:rsidR="00873C00" w:rsidRPr="00733A47" w:rsidRDefault="00873C00" w:rsidP="00733A47">
      <w:pPr>
        <w:snapToGrid w:val="0"/>
        <w:spacing w:line="500" w:lineRule="exact"/>
        <w:jc w:val="left"/>
        <w:rPr>
          <w:rFonts w:ascii="宋体" w:hAnsi="宋体" w:cs="宋体"/>
          <w:sz w:val="24"/>
          <w:szCs w:val="24"/>
        </w:rPr>
      </w:pPr>
    </w:p>
    <w:p w14:paraId="31064E9E" w14:textId="194581AC" w:rsidR="00873C00" w:rsidRPr="00733A47" w:rsidRDefault="00000000" w:rsidP="00733A47">
      <w:pPr>
        <w:snapToGrid w:val="0"/>
        <w:spacing w:line="500" w:lineRule="exact"/>
        <w:jc w:val="left"/>
        <w:rPr>
          <w:rFonts w:ascii="宋体" w:hAnsi="宋体" w:cs="宋体"/>
          <w:b/>
          <w:bCs/>
          <w:sz w:val="24"/>
          <w:szCs w:val="24"/>
        </w:rPr>
      </w:pPr>
      <w:r w:rsidRPr="00733A47">
        <w:rPr>
          <w:rFonts w:ascii="宋体" w:hAnsi="宋体" w:cs="宋体" w:hint="eastAsia"/>
          <w:b/>
          <w:bCs/>
          <w:sz w:val="24"/>
          <w:szCs w:val="24"/>
        </w:rPr>
        <w:t>378.电桥平衡时，下列说法正确的有：</w:t>
      </w:r>
      <w:r w:rsidR="00FD0E91">
        <w:rPr>
          <w:rFonts w:ascii="宋体" w:hAnsi="宋体" w:cs="宋体" w:hint="eastAsia"/>
          <w:b/>
          <w:bCs/>
          <w:sz w:val="24"/>
          <w:szCs w:val="24"/>
        </w:rPr>
        <w:t>（    ）</w:t>
      </w:r>
      <w:r w:rsidRPr="00733A47">
        <w:rPr>
          <w:rFonts w:ascii="宋体" w:hAnsi="宋体" w:cs="宋体" w:hint="eastAsia"/>
          <w:b/>
          <w:bCs/>
          <w:sz w:val="24"/>
          <w:szCs w:val="24"/>
        </w:rPr>
        <w:t>。</w:t>
      </w:r>
    </w:p>
    <w:p w14:paraId="5A02C14A"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A.检流计的指示值为零</w:t>
      </w:r>
    </w:p>
    <w:p w14:paraId="36BE0F12"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B.</w:t>
      </w:r>
      <w:proofErr w:type="gramStart"/>
      <w:r w:rsidRPr="00733A47">
        <w:rPr>
          <w:rFonts w:ascii="宋体" w:hAnsi="宋体" w:cs="宋体" w:hint="eastAsia"/>
          <w:sz w:val="24"/>
          <w:szCs w:val="24"/>
        </w:rPr>
        <w:t>相邻桥臂电阻</w:t>
      </w:r>
      <w:proofErr w:type="gramEnd"/>
      <w:r w:rsidRPr="00733A47">
        <w:rPr>
          <w:rFonts w:ascii="宋体" w:hAnsi="宋体" w:cs="宋体" w:hint="eastAsia"/>
          <w:sz w:val="24"/>
          <w:szCs w:val="24"/>
        </w:rPr>
        <w:t>成比例，电桥才平衡；</w:t>
      </w:r>
    </w:p>
    <w:p w14:paraId="3455018D"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C.</w:t>
      </w:r>
      <w:proofErr w:type="gramStart"/>
      <w:r w:rsidRPr="00733A47">
        <w:rPr>
          <w:rFonts w:ascii="宋体" w:hAnsi="宋体" w:cs="宋体" w:hint="eastAsia"/>
          <w:sz w:val="24"/>
          <w:szCs w:val="24"/>
        </w:rPr>
        <w:t>对边桥臂电阻</w:t>
      </w:r>
      <w:proofErr w:type="gramEnd"/>
      <w:r w:rsidRPr="00733A47">
        <w:rPr>
          <w:rFonts w:ascii="宋体" w:hAnsi="宋体" w:cs="宋体" w:hint="eastAsia"/>
          <w:sz w:val="24"/>
          <w:szCs w:val="24"/>
        </w:rPr>
        <w:t xml:space="preserve">的乘积相等，电桥也平衡；  </w:t>
      </w:r>
    </w:p>
    <w:p w14:paraId="3C295A29"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D.四个</w:t>
      </w:r>
      <w:proofErr w:type="gramStart"/>
      <w:r w:rsidRPr="00733A47">
        <w:rPr>
          <w:rFonts w:ascii="宋体" w:hAnsi="宋体" w:cs="宋体" w:hint="eastAsia"/>
          <w:sz w:val="24"/>
          <w:szCs w:val="24"/>
        </w:rPr>
        <w:t>桥臂电</w:t>
      </w:r>
      <w:proofErr w:type="gramEnd"/>
      <w:r w:rsidRPr="00733A47">
        <w:rPr>
          <w:rFonts w:ascii="宋体" w:hAnsi="宋体" w:cs="宋体" w:hint="eastAsia"/>
          <w:sz w:val="24"/>
          <w:szCs w:val="24"/>
        </w:rPr>
        <w:t>阻值必须一样大小，电桥才平衡。</w:t>
      </w:r>
    </w:p>
    <w:p w14:paraId="1974ABDE"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答案：ABC</w:t>
      </w:r>
    </w:p>
    <w:p w14:paraId="2BF21660" w14:textId="77777777" w:rsidR="00873C00" w:rsidRPr="00733A47" w:rsidRDefault="00873C00" w:rsidP="00733A47">
      <w:pPr>
        <w:snapToGrid w:val="0"/>
        <w:spacing w:line="500" w:lineRule="exact"/>
        <w:rPr>
          <w:rFonts w:ascii="宋体" w:hAnsi="宋体" w:cs="宋体"/>
          <w:sz w:val="24"/>
          <w:szCs w:val="24"/>
        </w:rPr>
      </w:pPr>
    </w:p>
    <w:p w14:paraId="01513998" w14:textId="77777777" w:rsidR="00873C00" w:rsidRPr="00733A47" w:rsidRDefault="00000000" w:rsidP="00733A47">
      <w:pPr>
        <w:snapToGrid w:val="0"/>
        <w:spacing w:line="500" w:lineRule="exact"/>
        <w:jc w:val="left"/>
        <w:rPr>
          <w:rFonts w:ascii="宋体" w:hAnsi="宋体" w:cs="宋体"/>
          <w:b/>
          <w:bCs/>
          <w:sz w:val="24"/>
          <w:szCs w:val="24"/>
        </w:rPr>
      </w:pPr>
      <w:r w:rsidRPr="00733A47">
        <w:rPr>
          <w:rFonts w:ascii="宋体" w:hAnsi="宋体" w:cs="宋体" w:hint="eastAsia"/>
          <w:b/>
          <w:bCs/>
          <w:sz w:val="24"/>
          <w:szCs w:val="24"/>
        </w:rPr>
        <w:t>379.KJ法的用途：（    ）。</w:t>
      </w:r>
    </w:p>
    <w:p w14:paraId="241B3218"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A.归纳思想.认识事物</w:t>
      </w:r>
    </w:p>
    <w:p w14:paraId="425D8D33"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B.打破现状</w:t>
      </w:r>
    </w:p>
    <w:p w14:paraId="19FEB1A3"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C.计划组织</w:t>
      </w:r>
    </w:p>
    <w:p w14:paraId="5AF17CC0"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D.贯彻方针</w:t>
      </w:r>
    </w:p>
    <w:p w14:paraId="7D4BB6FA"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答案：ABCD</w:t>
      </w:r>
    </w:p>
    <w:p w14:paraId="5CB77DDE" w14:textId="77777777" w:rsidR="00873C00" w:rsidRPr="00733A47" w:rsidRDefault="00873C00" w:rsidP="00733A47">
      <w:pPr>
        <w:snapToGrid w:val="0"/>
        <w:spacing w:line="500" w:lineRule="exact"/>
        <w:rPr>
          <w:rFonts w:ascii="宋体" w:hAnsi="宋体" w:cs="宋体"/>
          <w:sz w:val="24"/>
          <w:szCs w:val="24"/>
        </w:rPr>
      </w:pPr>
    </w:p>
    <w:p w14:paraId="0664A0F8" w14:textId="1F21FF5C"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b/>
          <w:bCs/>
          <w:sz w:val="24"/>
          <w:szCs w:val="24"/>
        </w:rPr>
        <w:t>380.倒闸操作要有与现场设备实际接线相一致的</w:t>
      </w:r>
      <w:r w:rsidR="00757BF6">
        <w:rPr>
          <w:rFonts w:ascii="宋体" w:hAnsi="宋体" w:cs="宋体" w:hint="eastAsia"/>
          <w:b/>
          <w:bCs/>
          <w:sz w:val="24"/>
          <w:szCs w:val="24"/>
        </w:rPr>
        <w:t>（    ）</w:t>
      </w:r>
      <w:r w:rsidRPr="00733A47">
        <w:rPr>
          <w:rFonts w:ascii="宋体" w:hAnsi="宋体" w:cs="宋体" w:hint="eastAsia"/>
          <w:b/>
          <w:bCs/>
          <w:sz w:val="24"/>
          <w:szCs w:val="24"/>
        </w:rPr>
        <w:t xml:space="preserve">。  </w:t>
      </w:r>
      <w:r w:rsidRPr="00733A47">
        <w:rPr>
          <w:rFonts w:ascii="宋体" w:hAnsi="宋体" w:cs="宋体" w:hint="eastAsia"/>
          <w:sz w:val="24"/>
          <w:szCs w:val="24"/>
        </w:rPr>
        <w:t xml:space="preserve">    </w:t>
      </w:r>
    </w:p>
    <w:p w14:paraId="5D7FEC1C" w14:textId="77777777" w:rsidR="00873C00" w:rsidRPr="00733A47" w:rsidRDefault="00000000" w:rsidP="00F15081">
      <w:pPr>
        <w:snapToGrid w:val="0"/>
        <w:spacing w:line="500" w:lineRule="exact"/>
        <w:rPr>
          <w:rFonts w:ascii="宋体" w:hAnsi="宋体" w:cs="宋体"/>
          <w:sz w:val="24"/>
          <w:szCs w:val="24"/>
        </w:rPr>
      </w:pPr>
      <w:r w:rsidRPr="00733A47">
        <w:rPr>
          <w:rFonts w:ascii="宋体" w:hAnsi="宋体" w:cs="宋体" w:hint="eastAsia"/>
          <w:sz w:val="24"/>
          <w:szCs w:val="24"/>
        </w:rPr>
        <w:t>A．一次系统模拟图</w:t>
      </w:r>
    </w:p>
    <w:p w14:paraId="0F91D9D9" w14:textId="77777777" w:rsidR="00873C00" w:rsidRPr="00733A47" w:rsidRDefault="00000000" w:rsidP="00F15081">
      <w:pPr>
        <w:snapToGrid w:val="0"/>
        <w:spacing w:line="500" w:lineRule="exact"/>
        <w:rPr>
          <w:rFonts w:ascii="宋体" w:hAnsi="宋体" w:cs="宋体"/>
          <w:sz w:val="24"/>
          <w:szCs w:val="24"/>
        </w:rPr>
      </w:pPr>
      <w:r w:rsidRPr="00733A47">
        <w:rPr>
          <w:rFonts w:ascii="宋体" w:hAnsi="宋体" w:cs="宋体" w:hint="eastAsia"/>
          <w:sz w:val="24"/>
          <w:szCs w:val="24"/>
        </w:rPr>
        <w:t xml:space="preserve">B．继电保护回路展开图 </w:t>
      </w:r>
    </w:p>
    <w:p w14:paraId="695F0DFB" w14:textId="77777777" w:rsidR="00873C00" w:rsidRPr="00733A47" w:rsidRDefault="00000000" w:rsidP="00F15081">
      <w:pPr>
        <w:snapToGrid w:val="0"/>
        <w:spacing w:line="500" w:lineRule="exact"/>
        <w:rPr>
          <w:rFonts w:ascii="宋体" w:hAnsi="宋体" w:cs="宋体"/>
          <w:sz w:val="24"/>
          <w:szCs w:val="24"/>
        </w:rPr>
      </w:pPr>
      <w:r w:rsidRPr="00733A47">
        <w:rPr>
          <w:rFonts w:ascii="宋体" w:hAnsi="宋体" w:cs="宋体" w:hint="eastAsia"/>
          <w:sz w:val="24"/>
          <w:szCs w:val="24"/>
        </w:rPr>
        <w:t>C．整定值揭示图</w:t>
      </w:r>
    </w:p>
    <w:p w14:paraId="7EA84034" w14:textId="77777777" w:rsidR="00873C00" w:rsidRPr="00733A47" w:rsidRDefault="00000000" w:rsidP="00F15081">
      <w:pPr>
        <w:snapToGrid w:val="0"/>
        <w:spacing w:line="500" w:lineRule="exact"/>
        <w:rPr>
          <w:rFonts w:ascii="宋体" w:hAnsi="宋体" w:cs="宋体"/>
          <w:sz w:val="24"/>
          <w:szCs w:val="24"/>
        </w:rPr>
      </w:pPr>
      <w:r w:rsidRPr="00733A47">
        <w:rPr>
          <w:rFonts w:ascii="宋体" w:hAnsi="宋体" w:cs="宋体" w:hint="eastAsia"/>
          <w:sz w:val="24"/>
          <w:szCs w:val="24"/>
        </w:rPr>
        <w:t>D．其他相关的二次接线图</w:t>
      </w:r>
    </w:p>
    <w:p w14:paraId="17B40BEC" w14:textId="77777777" w:rsidR="00873C00" w:rsidRPr="00733A47" w:rsidRDefault="00000000" w:rsidP="00F15081">
      <w:pPr>
        <w:snapToGrid w:val="0"/>
        <w:spacing w:line="500" w:lineRule="exact"/>
        <w:rPr>
          <w:rFonts w:ascii="宋体" w:hAnsi="宋体" w:cs="宋体"/>
          <w:sz w:val="24"/>
          <w:szCs w:val="24"/>
        </w:rPr>
      </w:pPr>
      <w:r w:rsidRPr="00733A47">
        <w:rPr>
          <w:rFonts w:ascii="宋体" w:hAnsi="宋体" w:cs="宋体" w:hint="eastAsia"/>
          <w:sz w:val="24"/>
          <w:szCs w:val="24"/>
        </w:rPr>
        <w:t xml:space="preserve">答案：ABCD </w:t>
      </w:r>
    </w:p>
    <w:p w14:paraId="713A081D" w14:textId="77777777" w:rsidR="00873C00" w:rsidRPr="00F15081" w:rsidRDefault="00873C00" w:rsidP="00F15081">
      <w:pPr>
        <w:snapToGrid w:val="0"/>
        <w:spacing w:line="500" w:lineRule="exact"/>
        <w:rPr>
          <w:rFonts w:ascii="宋体" w:hAnsi="宋体" w:cs="宋体"/>
          <w:sz w:val="24"/>
          <w:szCs w:val="24"/>
        </w:rPr>
      </w:pPr>
    </w:p>
    <w:p w14:paraId="5A564741" w14:textId="77777777"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381.倒闸操作一定要严格做到（    )，保证操作安全准确。</w:t>
      </w:r>
    </w:p>
    <w:p w14:paraId="3AF8793B"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A、防止带接地线（接地刀）合闸</w:t>
      </w:r>
    </w:p>
    <w:p w14:paraId="694FA67F"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B、防止带电挂接地线（接地刀）</w:t>
      </w:r>
    </w:p>
    <w:p w14:paraId="2FB33CB7"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C、防止误拉合开关</w:t>
      </w:r>
    </w:p>
    <w:p w14:paraId="0A2D0583"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D、防止带负荷</w:t>
      </w:r>
      <w:proofErr w:type="gramStart"/>
      <w:r w:rsidRPr="00733A47">
        <w:rPr>
          <w:rFonts w:ascii="宋体" w:hAnsi="宋体" w:hint="eastAsia"/>
          <w:sz w:val="24"/>
          <w:szCs w:val="24"/>
        </w:rPr>
        <w:t>拉合刀闸</w:t>
      </w:r>
      <w:proofErr w:type="gramEnd"/>
    </w:p>
    <w:p w14:paraId="7C391B93"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答案：ABCD</w:t>
      </w:r>
    </w:p>
    <w:p w14:paraId="35E3BDF4" w14:textId="77777777" w:rsidR="00873C00" w:rsidRPr="00733A47" w:rsidRDefault="00873C00" w:rsidP="00733A47">
      <w:pPr>
        <w:snapToGrid w:val="0"/>
        <w:spacing w:line="500" w:lineRule="exact"/>
        <w:jc w:val="left"/>
        <w:rPr>
          <w:rFonts w:ascii="宋体" w:hAnsi="宋体"/>
          <w:sz w:val="24"/>
          <w:szCs w:val="24"/>
        </w:rPr>
      </w:pPr>
    </w:p>
    <w:p w14:paraId="7CFB14AD" w14:textId="77777777"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382.在电气设备上工作，保证安全的组织措施(    )。</w:t>
      </w:r>
    </w:p>
    <w:p w14:paraId="47552549"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A、工作票制度</w:t>
      </w:r>
    </w:p>
    <w:p w14:paraId="288445DA"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B、工作许可制度</w:t>
      </w:r>
    </w:p>
    <w:p w14:paraId="757877FC"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C、工作监护制度</w:t>
      </w:r>
    </w:p>
    <w:p w14:paraId="299FFCCE" w14:textId="77777777" w:rsidR="00873C00" w:rsidRPr="00733A47" w:rsidRDefault="00000000" w:rsidP="00733A47">
      <w:pPr>
        <w:tabs>
          <w:tab w:val="left" w:pos="840"/>
        </w:tabs>
        <w:snapToGrid w:val="0"/>
        <w:spacing w:line="500" w:lineRule="exact"/>
        <w:jc w:val="left"/>
        <w:rPr>
          <w:rFonts w:ascii="宋体" w:hAnsi="宋体"/>
          <w:sz w:val="24"/>
          <w:szCs w:val="24"/>
        </w:rPr>
      </w:pPr>
      <w:r w:rsidRPr="00733A47">
        <w:rPr>
          <w:rFonts w:ascii="宋体" w:hAnsi="宋体" w:hint="eastAsia"/>
          <w:sz w:val="24"/>
          <w:szCs w:val="24"/>
        </w:rPr>
        <w:t>D、监护人制度</w:t>
      </w:r>
    </w:p>
    <w:p w14:paraId="79B220DB" w14:textId="77777777" w:rsidR="00873C00" w:rsidRPr="00733A47" w:rsidRDefault="00000000" w:rsidP="00733A47">
      <w:pPr>
        <w:tabs>
          <w:tab w:val="left" w:pos="840"/>
        </w:tabs>
        <w:snapToGrid w:val="0"/>
        <w:spacing w:line="500" w:lineRule="exact"/>
        <w:jc w:val="left"/>
        <w:rPr>
          <w:rFonts w:ascii="宋体" w:hAnsi="宋体"/>
          <w:sz w:val="24"/>
          <w:szCs w:val="24"/>
        </w:rPr>
      </w:pPr>
      <w:r w:rsidRPr="00733A47">
        <w:rPr>
          <w:rFonts w:ascii="宋体" w:hAnsi="宋体" w:hint="eastAsia"/>
          <w:sz w:val="24"/>
          <w:szCs w:val="24"/>
        </w:rPr>
        <w:t>答案：ABC</w:t>
      </w:r>
    </w:p>
    <w:p w14:paraId="41A37056" w14:textId="77777777" w:rsidR="00873C00" w:rsidRPr="00733A47" w:rsidRDefault="00873C00" w:rsidP="00733A47">
      <w:pPr>
        <w:tabs>
          <w:tab w:val="left" w:pos="840"/>
        </w:tabs>
        <w:snapToGrid w:val="0"/>
        <w:spacing w:line="500" w:lineRule="exact"/>
        <w:jc w:val="left"/>
        <w:rPr>
          <w:rFonts w:ascii="宋体" w:hAnsi="宋体"/>
          <w:sz w:val="24"/>
          <w:szCs w:val="24"/>
        </w:rPr>
      </w:pPr>
    </w:p>
    <w:p w14:paraId="361979F8" w14:textId="77777777"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383.驾驶员王某脚穿拖鞋，使用高压水泵冲刷车辆，因电线漏电触电倒地，经抢救无效死亡。经查水泵电源线</w:t>
      </w:r>
      <w:proofErr w:type="gramStart"/>
      <w:r w:rsidRPr="00733A47">
        <w:rPr>
          <w:rFonts w:ascii="宋体" w:hAnsi="宋体" w:cs="宋体" w:hint="eastAsia"/>
          <w:b/>
          <w:bCs/>
          <w:sz w:val="24"/>
          <w:szCs w:val="24"/>
        </w:rPr>
        <w:t>系临时</w:t>
      </w:r>
      <w:proofErr w:type="gramEnd"/>
      <w:r w:rsidRPr="00733A47">
        <w:rPr>
          <w:rFonts w:ascii="宋体" w:hAnsi="宋体" w:cs="宋体" w:hint="eastAsia"/>
          <w:b/>
          <w:bCs/>
          <w:sz w:val="24"/>
          <w:szCs w:val="24"/>
        </w:rPr>
        <w:t>线，没有架高与地面分离，而绝缘层已破损，使用水泵时导线泡在水中，拖鞋底也破透，造成了触电。事故教训及防范措施(    )。</w:t>
      </w:r>
    </w:p>
    <w:p w14:paraId="0A68FA0F"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A、使用水泵时间过长</w:t>
      </w:r>
    </w:p>
    <w:p w14:paraId="784DD88E"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B、使用水泵应戴绝缘手套和穿绝缘</w:t>
      </w:r>
      <w:proofErr w:type="gramStart"/>
      <w:r w:rsidRPr="00733A47">
        <w:rPr>
          <w:rFonts w:ascii="宋体" w:hAnsi="宋体" w:hint="eastAsia"/>
          <w:sz w:val="24"/>
          <w:szCs w:val="24"/>
        </w:rPr>
        <w:t>靴</w:t>
      </w:r>
      <w:proofErr w:type="gramEnd"/>
    </w:p>
    <w:p w14:paraId="5D79A7E2"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lastRenderedPageBreak/>
        <w:t>C、水泵电源线要正规铺设，并应装漏电保护器</w:t>
      </w:r>
    </w:p>
    <w:p w14:paraId="1F2A8350"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D、定期检查电线绝缘情况，发现问题及时整改</w:t>
      </w:r>
    </w:p>
    <w:p w14:paraId="3CFC515B"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答案：BCD</w:t>
      </w:r>
    </w:p>
    <w:p w14:paraId="36C9D9DD" w14:textId="77777777" w:rsidR="00873C00" w:rsidRPr="00733A47" w:rsidRDefault="00873C00" w:rsidP="00733A47">
      <w:pPr>
        <w:snapToGrid w:val="0"/>
        <w:spacing w:line="500" w:lineRule="exact"/>
        <w:jc w:val="left"/>
        <w:rPr>
          <w:rFonts w:ascii="宋体" w:hAnsi="宋体"/>
          <w:sz w:val="24"/>
          <w:szCs w:val="24"/>
        </w:rPr>
      </w:pPr>
    </w:p>
    <w:p w14:paraId="78B7C9E6" w14:textId="77777777"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384.以下有关参考点电位的说法，正确的有（    )。</w:t>
      </w:r>
    </w:p>
    <w:p w14:paraId="3DC97BDC"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A、一般规定参考点的电位为零</w:t>
      </w:r>
    </w:p>
    <w:p w14:paraId="75A171C6"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B、在实际电路中常以大地作为公共参考点</w:t>
      </w:r>
    </w:p>
    <w:p w14:paraId="4D96A460"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C、电路中各点电位的大小与参考点的选择有关</w:t>
      </w:r>
    </w:p>
    <w:p w14:paraId="272CE300"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D、电路中各点电位的正负与参考点的选择有关</w:t>
      </w:r>
    </w:p>
    <w:p w14:paraId="000D2E9A"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答案：ABCD</w:t>
      </w:r>
    </w:p>
    <w:p w14:paraId="14C174E2" w14:textId="77777777" w:rsidR="00873C00" w:rsidRPr="00733A47" w:rsidRDefault="00873C00" w:rsidP="00733A47">
      <w:pPr>
        <w:snapToGrid w:val="0"/>
        <w:spacing w:line="500" w:lineRule="exact"/>
        <w:jc w:val="left"/>
        <w:rPr>
          <w:rFonts w:ascii="宋体" w:hAnsi="宋体"/>
          <w:sz w:val="24"/>
          <w:szCs w:val="24"/>
        </w:rPr>
      </w:pPr>
    </w:p>
    <w:p w14:paraId="5CADB8A6" w14:textId="77777777"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385.在R、L、C串联电路中，下列情况正确的是(    )。</w:t>
      </w:r>
    </w:p>
    <w:p w14:paraId="0F91A8CB"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A、ωL&gt;ωC，电路呈感性</w:t>
      </w:r>
    </w:p>
    <w:p w14:paraId="62053801"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B、ωL＝ωC，电路呈阻性</w:t>
      </w:r>
    </w:p>
    <w:p w14:paraId="7D426A68"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C、ωL&gt;ωC，</w:t>
      </w:r>
      <w:proofErr w:type="gramStart"/>
      <w:r w:rsidRPr="00733A47">
        <w:rPr>
          <w:rFonts w:ascii="宋体" w:hAnsi="宋体" w:hint="eastAsia"/>
          <w:sz w:val="24"/>
          <w:szCs w:val="24"/>
        </w:rPr>
        <w:t>电路呈容性</w:t>
      </w:r>
      <w:proofErr w:type="gramEnd"/>
    </w:p>
    <w:p w14:paraId="77F91522"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D、ωC&gt;ωL，</w:t>
      </w:r>
      <w:proofErr w:type="gramStart"/>
      <w:r w:rsidRPr="00733A47">
        <w:rPr>
          <w:rFonts w:ascii="宋体" w:hAnsi="宋体" w:hint="eastAsia"/>
          <w:sz w:val="24"/>
          <w:szCs w:val="24"/>
        </w:rPr>
        <w:t>电路呈容性</w:t>
      </w:r>
      <w:proofErr w:type="gramEnd"/>
    </w:p>
    <w:p w14:paraId="29ACB536"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答案：ABD</w:t>
      </w:r>
    </w:p>
    <w:p w14:paraId="61B095D5" w14:textId="77777777" w:rsidR="00873C00" w:rsidRPr="00733A47" w:rsidRDefault="00873C00" w:rsidP="00733A47">
      <w:pPr>
        <w:snapToGrid w:val="0"/>
        <w:spacing w:line="500" w:lineRule="exact"/>
        <w:jc w:val="left"/>
        <w:rPr>
          <w:rFonts w:ascii="宋体" w:hAnsi="宋体"/>
          <w:sz w:val="24"/>
          <w:szCs w:val="24"/>
        </w:rPr>
      </w:pPr>
    </w:p>
    <w:p w14:paraId="4E70F594" w14:textId="1FA19EBA"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386.功率因素与</w:t>
      </w:r>
      <w:r w:rsidR="00695EC6">
        <w:rPr>
          <w:rFonts w:ascii="宋体" w:hAnsi="宋体" w:cs="宋体" w:hint="eastAsia"/>
          <w:b/>
          <w:bCs/>
          <w:sz w:val="24"/>
          <w:szCs w:val="24"/>
        </w:rPr>
        <w:t>（    ）</w:t>
      </w:r>
      <w:r w:rsidRPr="00733A47">
        <w:rPr>
          <w:rFonts w:ascii="宋体" w:hAnsi="宋体" w:cs="宋体" w:hint="eastAsia"/>
          <w:b/>
          <w:bCs/>
          <w:sz w:val="24"/>
          <w:szCs w:val="24"/>
        </w:rPr>
        <w:t>有关。</w:t>
      </w:r>
    </w:p>
    <w:p w14:paraId="5E8A0981"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A、有功功率</w:t>
      </w:r>
    </w:p>
    <w:p w14:paraId="709B726D"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B、视在功率</w:t>
      </w:r>
    </w:p>
    <w:p w14:paraId="1681B444"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C、电源的频率</w:t>
      </w:r>
    </w:p>
    <w:p w14:paraId="08ED4124"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D、电源的电压</w:t>
      </w:r>
    </w:p>
    <w:p w14:paraId="10E8AA8B"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答案：AB</w:t>
      </w:r>
    </w:p>
    <w:p w14:paraId="48E34D45" w14:textId="77777777" w:rsidR="00873C00" w:rsidRPr="00733A47" w:rsidRDefault="00873C00" w:rsidP="00733A47">
      <w:pPr>
        <w:snapToGrid w:val="0"/>
        <w:spacing w:line="500" w:lineRule="exact"/>
        <w:jc w:val="left"/>
        <w:rPr>
          <w:rFonts w:ascii="宋体" w:hAnsi="宋体"/>
          <w:sz w:val="24"/>
          <w:szCs w:val="24"/>
        </w:rPr>
      </w:pPr>
    </w:p>
    <w:p w14:paraId="53182170" w14:textId="3701DF9A"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387.描述交流电大小的物理量是</w:t>
      </w:r>
      <w:r w:rsidR="00281220">
        <w:rPr>
          <w:rFonts w:ascii="宋体" w:hAnsi="宋体" w:cs="宋体" w:hint="eastAsia"/>
          <w:b/>
          <w:bCs/>
          <w:sz w:val="24"/>
          <w:szCs w:val="24"/>
        </w:rPr>
        <w:t>（    ）</w:t>
      </w:r>
      <w:r w:rsidRPr="00733A47">
        <w:rPr>
          <w:rFonts w:ascii="宋体" w:hAnsi="宋体" w:cs="宋体" w:hint="eastAsia"/>
          <w:b/>
          <w:bCs/>
          <w:sz w:val="24"/>
          <w:szCs w:val="24"/>
        </w:rPr>
        <w:t>。</w:t>
      </w:r>
    </w:p>
    <w:p w14:paraId="5FC7A991" w14:textId="77777777" w:rsidR="00873C00" w:rsidRPr="00733A47" w:rsidRDefault="00000000" w:rsidP="00733A47">
      <w:pPr>
        <w:autoSpaceDE w:val="0"/>
        <w:autoSpaceDN w:val="0"/>
        <w:adjustRightInd w:val="0"/>
        <w:snapToGrid w:val="0"/>
        <w:spacing w:line="500" w:lineRule="exact"/>
        <w:jc w:val="left"/>
        <w:rPr>
          <w:rFonts w:ascii="宋体" w:hAnsi="宋体"/>
          <w:sz w:val="24"/>
          <w:szCs w:val="24"/>
        </w:rPr>
      </w:pPr>
      <w:r w:rsidRPr="00733A47">
        <w:rPr>
          <w:rFonts w:ascii="宋体" w:hAnsi="宋体" w:hint="eastAsia"/>
          <w:sz w:val="24"/>
          <w:szCs w:val="24"/>
        </w:rPr>
        <w:t>A、瞬时值</w:t>
      </w:r>
    </w:p>
    <w:p w14:paraId="09C0FE64" w14:textId="77777777" w:rsidR="00873C00" w:rsidRPr="00733A47" w:rsidRDefault="00000000" w:rsidP="00733A47">
      <w:pPr>
        <w:autoSpaceDE w:val="0"/>
        <w:autoSpaceDN w:val="0"/>
        <w:adjustRightInd w:val="0"/>
        <w:snapToGrid w:val="0"/>
        <w:spacing w:line="500" w:lineRule="exact"/>
        <w:jc w:val="left"/>
        <w:rPr>
          <w:rFonts w:ascii="宋体" w:hAnsi="宋体"/>
          <w:sz w:val="24"/>
          <w:szCs w:val="24"/>
        </w:rPr>
      </w:pPr>
      <w:r w:rsidRPr="00733A47">
        <w:rPr>
          <w:rFonts w:ascii="宋体" w:hAnsi="宋体" w:hint="eastAsia"/>
          <w:sz w:val="24"/>
          <w:szCs w:val="24"/>
        </w:rPr>
        <w:t>B、最大值</w:t>
      </w:r>
    </w:p>
    <w:p w14:paraId="4BEBE638" w14:textId="77777777" w:rsidR="00873C00" w:rsidRPr="00733A47" w:rsidRDefault="00000000" w:rsidP="00733A47">
      <w:pPr>
        <w:autoSpaceDE w:val="0"/>
        <w:autoSpaceDN w:val="0"/>
        <w:adjustRightInd w:val="0"/>
        <w:snapToGrid w:val="0"/>
        <w:spacing w:line="500" w:lineRule="exact"/>
        <w:jc w:val="left"/>
        <w:rPr>
          <w:rFonts w:ascii="宋体" w:hAnsi="宋体"/>
          <w:sz w:val="24"/>
          <w:szCs w:val="24"/>
        </w:rPr>
      </w:pPr>
      <w:r w:rsidRPr="00733A47">
        <w:rPr>
          <w:rFonts w:ascii="宋体" w:hAnsi="宋体" w:hint="eastAsia"/>
          <w:sz w:val="24"/>
          <w:szCs w:val="24"/>
        </w:rPr>
        <w:lastRenderedPageBreak/>
        <w:t>C、有效值</w:t>
      </w:r>
    </w:p>
    <w:p w14:paraId="33EBCC69" w14:textId="77777777" w:rsidR="00873C00" w:rsidRPr="00733A47" w:rsidRDefault="00000000" w:rsidP="00733A47">
      <w:pPr>
        <w:autoSpaceDE w:val="0"/>
        <w:autoSpaceDN w:val="0"/>
        <w:adjustRightInd w:val="0"/>
        <w:snapToGrid w:val="0"/>
        <w:spacing w:line="500" w:lineRule="exact"/>
        <w:jc w:val="left"/>
        <w:rPr>
          <w:rFonts w:ascii="宋体" w:hAnsi="宋体"/>
          <w:sz w:val="24"/>
          <w:szCs w:val="24"/>
        </w:rPr>
      </w:pPr>
      <w:r w:rsidRPr="00733A47">
        <w:rPr>
          <w:rFonts w:ascii="宋体" w:hAnsi="宋体" w:hint="eastAsia"/>
          <w:sz w:val="24"/>
          <w:szCs w:val="24"/>
        </w:rPr>
        <w:t>D、平均值</w:t>
      </w:r>
    </w:p>
    <w:p w14:paraId="780D985B" w14:textId="77777777" w:rsidR="00873C00" w:rsidRPr="00733A47" w:rsidRDefault="00000000" w:rsidP="00733A47">
      <w:pPr>
        <w:autoSpaceDE w:val="0"/>
        <w:autoSpaceDN w:val="0"/>
        <w:adjustRightInd w:val="0"/>
        <w:snapToGrid w:val="0"/>
        <w:spacing w:line="500" w:lineRule="exact"/>
        <w:jc w:val="left"/>
        <w:rPr>
          <w:rFonts w:ascii="宋体" w:hAnsi="宋体"/>
          <w:sz w:val="24"/>
          <w:szCs w:val="24"/>
        </w:rPr>
      </w:pPr>
      <w:r w:rsidRPr="00733A47">
        <w:rPr>
          <w:rFonts w:ascii="宋体" w:hAnsi="宋体" w:hint="eastAsia"/>
          <w:sz w:val="24"/>
          <w:szCs w:val="24"/>
        </w:rPr>
        <w:t>答案：ABCD</w:t>
      </w:r>
    </w:p>
    <w:p w14:paraId="3C9ACE73" w14:textId="77777777" w:rsidR="00873C00" w:rsidRPr="00733A47" w:rsidRDefault="00873C00" w:rsidP="00733A47">
      <w:pPr>
        <w:autoSpaceDE w:val="0"/>
        <w:autoSpaceDN w:val="0"/>
        <w:adjustRightInd w:val="0"/>
        <w:snapToGrid w:val="0"/>
        <w:spacing w:line="500" w:lineRule="exact"/>
        <w:jc w:val="left"/>
        <w:rPr>
          <w:rFonts w:ascii="宋体" w:hAnsi="宋体"/>
          <w:sz w:val="24"/>
          <w:szCs w:val="24"/>
        </w:rPr>
      </w:pPr>
    </w:p>
    <w:p w14:paraId="19EEE121" w14:textId="77777777"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388.自感系数L与(    )无关。</w:t>
      </w:r>
    </w:p>
    <w:p w14:paraId="7C3F702C" w14:textId="77777777" w:rsidR="00873C00" w:rsidRPr="00733A47" w:rsidRDefault="00000000" w:rsidP="00733A47">
      <w:pPr>
        <w:autoSpaceDE w:val="0"/>
        <w:autoSpaceDN w:val="0"/>
        <w:adjustRightInd w:val="0"/>
        <w:snapToGrid w:val="0"/>
        <w:spacing w:line="500" w:lineRule="exact"/>
        <w:jc w:val="left"/>
        <w:rPr>
          <w:rFonts w:ascii="宋体" w:hAnsi="宋体"/>
          <w:sz w:val="24"/>
          <w:szCs w:val="24"/>
        </w:rPr>
      </w:pPr>
      <w:r w:rsidRPr="00733A47">
        <w:rPr>
          <w:rFonts w:ascii="宋体" w:hAnsi="宋体"/>
          <w:sz w:val="24"/>
          <w:szCs w:val="24"/>
        </w:rPr>
        <w:t>A</w:t>
      </w:r>
      <w:r w:rsidRPr="00733A47">
        <w:rPr>
          <w:rFonts w:ascii="宋体" w:hAnsi="宋体" w:hint="eastAsia"/>
          <w:sz w:val="24"/>
          <w:szCs w:val="24"/>
        </w:rPr>
        <w:t>、电流大小</w:t>
      </w:r>
    </w:p>
    <w:p w14:paraId="28BF493D" w14:textId="77777777" w:rsidR="00873C00" w:rsidRPr="00733A47" w:rsidRDefault="00000000" w:rsidP="00733A47">
      <w:pPr>
        <w:autoSpaceDE w:val="0"/>
        <w:autoSpaceDN w:val="0"/>
        <w:adjustRightInd w:val="0"/>
        <w:snapToGrid w:val="0"/>
        <w:spacing w:line="500" w:lineRule="exact"/>
        <w:jc w:val="left"/>
        <w:rPr>
          <w:rFonts w:ascii="宋体" w:hAnsi="宋体"/>
          <w:sz w:val="24"/>
          <w:szCs w:val="24"/>
        </w:rPr>
      </w:pPr>
      <w:r w:rsidRPr="00733A47">
        <w:rPr>
          <w:rFonts w:ascii="宋体" w:hAnsi="宋体" w:hint="eastAsia"/>
          <w:sz w:val="24"/>
          <w:szCs w:val="24"/>
        </w:rPr>
        <w:t>B、电压高低</w:t>
      </w:r>
    </w:p>
    <w:p w14:paraId="4D696960" w14:textId="77777777" w:rsidR="00873C00" w:rsidRPr="00733A47" w:rsidRDefault="00000000" w:rsidP="00733A47">
      <w:pPr>
        <w:autoSpaceDE w:val="0"/>
        <w:autoSpaceDN w:val="0"/>
        <w:adjustRightInd w:val="0"/>
        <w:snapToGrid w:val="0"/>
        <w:spacing w:line="500" w:lineRule="exact"/>
        <w:jc w:val="left"/>
        <w:rPr>
          <w:rFonts w:ascii="宋体" w:hAnsi="宋体"/>
          <w:sz w:val="24"/>
          <w:szCs w:val="24"/>
        </w:rPr>
      </w:pPr>
      <w:r w:rsidRPr="00733A47">
        <w:rPr>
          <w:rFonts w:ascii="宋体" w:hAnsi="宋体" w:hint="eastAsia"/>
          <w:sz w:val="24"/>
          <w:szCs w:val="24"/>
        </w:rPr>
        <w:t>C、电流变化率</w:t>
      </w:r>
    </w:p>
    <w:p w14:paraId="5FFC54E6" w14:textId="77777777" w:rsidR="00873C00" w:rsidRPr="00733A47" w:rsidRDefault="00000000" w:rsidP="00733A47">
      <w:pPr>
        <w:autoSpaceDE w:val="0"/>
        <w:autoSpaceDN w:val="0"/>
        <w:adjustRightInd w:val="0"/>
        <w:snapToGrid w:val="0"/>
        <w:spacing w:line="500" w:lineRule="exact"/>
        <w:ind w:right="-874"/>
        <w:jc w:val="left"/>
        <w:rPr>
          <w:rFonts w:ascii="宋体" w:hAnsi="宋体"/>
          <w:sz w:val="24"/>
          <w:szCs w:val="24"/>
        </w:rPr>
      </w:pPr>
      <w:r w:rsidRPr="00733A47">
        <w:rPr>
          <w:rFonts w:ascii="宋体" w:hAnsi="宋体" w:hint="eastAsia"/>
          <w:sz w:val="24"/>
          <w:szCs w:val="24"/>
        </w:rPr>
        <w:t>D、线圈结构及材料性质</w:t>
      </w:r>
    </w:p>
    <w:p w14:paraId="6E51F144" w14:textId="77777777" w:rsidR="00873C00" w:rsidRPr="00733A47" w:rsidRDefault="00000000" w:rsidP="00733A47">
      <w:pPr>
        <w:autoSpaceDE w:val="0"/>
        <w:autoSpaceDN w:val="0"/>
        <w:adjustRightInd w:val="0"/>
        <w:snapToGrid w:val="0"/>
        <w:spacing w:line="500" w:lineRule="exact"/>
        <w:ind w:right="-874"/>
        <w:jc w:val="left"/>
        <w:rPr>
          <w:rFonts w:ascii="宋体" w:hAnsi="宋体"/>
          <w:sz w:val="24"/>
          <w:szCs w:val="24"/>
        </w:rPr>
      </w:pPr>
      <w:r w:rsidRPr="00733A47">
        <w:rPr>
          <w:rFonts w:ascii="宋体" w:hAnsi="宋体" w:hint="eastAsia"/>
          <w:sz w:val="24"/>
          <w:szCs w:val="24"/>
        </w:rPr>
        <w:t>答案：ABC</w:t>
      </w:r>
    </w:p>
    <w:p w14:paraId="58A1A541" w14:textId="77777777" w:rsidR="00873C00" w:rsidRPr="00733A47" w:rsidRDefault="00873C00" w:rsidP="00733A47">
      <w:pPr>
        <w:autoSpaceDE w:val="0"/>
        <w:autoSpaceDN w:val="0"/>
        <w:adjustRightInd w:val="0"/>
        <w:snapToGrid w:val="0"/>
        <w:spacing w:line="500" w:lineRule="exact"/>
        <w:ind w:right="-874"/>
        <w:jc w:val="left"/>
        <w:rPr>
          <w:rFonts w:ascii="宋体" w:hAnsi="宋体"/>
          <w:sz w:val="24"/>
          <w:szCs w:val="24"/>
        </w:rPr>
      </w:pPr>
    </w:p>
    <w:p w14:paraId="4C4D89A7" w14:textId="3D483F6E"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389.R、L、C并联电路处于谐振状态时，电容C两端的电压不等于</w:t>
      </w:r>
      <w:r w:rsidR="00FD0E91">
        <w:rPr>
          <w:rFonts w:ascii="宋体" w:hAnsi="宋体" w:cs="宋体" w:hint="eastAsia"/>
          <w:b/>
          <w:bCs/>
          <w:sz w:val="24"/>
          <w:szCs w:val="24"/>
        </w:rPr>
        <w:t>（    ）</w:t>
      </w:r>
      <w:r w:rsidRPr="00733A47">
        <w:rPr>
          <w:rFonts w:ascii="宋体" w:hAnsi="宋体" w:cs="宋体" w:hint="eastAsia"/>
          <w:b/>
          <w:bCs/>
          <w:sz w:val="24"/>
          <w:szCs w:val="24"/>
        </w:rPr>
        <w:t xml:space="preserve"> 。</w:t>
      </w:r>
    </w:p>
    <w:p w14:paraId="55A699BE" w14:textId="77777777" w:rsidR="00873C00" w:rsidRPr="00733A47" w:rsidRDefault="00000000" w:rsidP="00733A47">
      <w:pPr>
        <w:tabs>
          <w:tab w:val="left" w:pos="0"/>
        </w:tabs>
        <w:autoSpaceDE w:val="0"/>
        <w:autoSpaceDN w:val="0"/>
        <w:adjustRightInd w:val="0"/>
        <w:snapToGrid w:val="0"/>
        <w:spacing w:line="500" w:lineRule="exact"/>
        <w:jc w:val="left"/>
        <w:rPr>
          <w:rFonts w:ascii="宋体" w:hAnsi="宋体"/>
          <w:sz w:val="24"/>
          <w:szCs w:val="24"/>
        </w:rPr>
      </w:pPr>
      <w:r w:rsidRPr="00733A47">
        <w:rPr>
          <w:rFonts w:ascii="宋体" w:hAnsi="宋体" w:hint="eastAsia"/>
          <w:sz w:val="24"/>
          <w:szCs w:val="24"/>
        </w:rPr>
        <w:t>A、电源电压与电路品质因数</w:t>
      </w:r>
      <w:r w:rsidRPr="00733A47">
        <w:rPr>
          <w:rFonts w:ascii="宋体" w:hAnsi="宋体"/>
          <w:i/>
          <w:sz w:val="24"/>
          <w:szCs w:val="24"/>
        </w:rPr>
        <w:t>Q</w:t>
      </w:r>
      <w:r w:rsidRPr="00733A47">
        <w:rPr>
          <w:rFonts w:ascii="宋体" w:hAnsi="宋体" w:hint="eastAsia"/>
          <w:sz w:val="24"/>
          <w:szCs w:val="24"/>
        </w:rPr>
        <w:t>的乘积</w:t>
      </w:r>
    </w:p>
    <w:p w14:paraId="7364F233" w14:textId="77777777" w:rsidR="00873C00" w:rsidRPr="00733A47" w:rsidRDefault="00000000" w:rsidP="00733A47">
      <w:pPr>
        <w:tabs>
          <w:tab w:val="left" w:pos="0"/>
        </w:tabs>
        <w:autoSpaceDE w:val="0"/>
        <w:autoSpaceDN w:val="0"/>
        <w:adjustRightInd w:val="0"/>
        <w:snapToGrid w:val="0"/>
        <w:spacing w:line="500" w:lineRule="exact"/>
        <w:jc w:val="left"/>
        <w:rPr>
          <w:rFonts w:ascii="宋体" w:hAnsi="宋体"/>
          <w:sz w:val="24"/>
          <w:szCs w:val="24"/>
        </w:rPr>
      </w:pPr>
      <w:r w:rsidRPr="00733A47">
        <w:rPr>
          <w:rFonts w:ascii="宋体" w:hAnsi="宋体" w:hint="eastAsia"/>
          <w:sz w:val="24"/>
          <w:szCs w:val="24"/>
        </w:rPr>
        <w:t>B、电容器额定电压</w:t>
      </w:r>
    </w:p>
    <w:p w14:paraId="02AC891D" w14:textId="77777777" w:rsidR="00873C00" w:rsidRPr="00733A47" w:rsidRDefault="00000000" w:rsidP="00733A47">
      <w:pPr>
        <w:tabs>
          <w:tab w:val="left" w:pos="0"/>
        </w:tabs>
        <w:autoSpaceDE w:val="0"/>
        <w:autoSpaceDN w:val="0"/>
        <w:adjustRightInd w:val="0"/>
        <w:snapToGrid w:val="0"/>
        <w:spacing w:line="500" w:lineRule="exact"/>
        <w:jc w:val="left"/>
        <w:rPr>
          <w:rFonts w:ascii="宋体" w:hAnsi="宋体"/>
          <w:sz w:val="24"/>
          <w:szCs w:val="24"/>
        </w:rPr>
      </w:pPr>
      <w:r w:rsidRPr="00733A47">
        <w:rPr>
          <w:rFonts w:ascii="宋体" w:hAnsi="宋体" w:hint="eastAsia"/>
          <w:sz w:val="24"/>
          <w:szCs w:val="24"/>
        </w:rPr>
        <w:t>C、电源电压</w:t>
      </w:r>
    </w:p>
    <w:p w14:paraId="3014D74E"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D、电源电压与电路品质因数</w:t>
      </w:r>
      <w:r w:rsidRPr="00733A47">
        <w:rPr>
          <w:rFonts w:ascii="宋体" w:hAnsi="宋体"/>
          <w:i/>
          <w:sz w:val="24"/>
          <w:szCs w:val="24"/>
        </w:rPr>
        <w:t>Q</w:t>
      </w:r>
      <w:r w:rsidRPr="00733A47">
        <w:rPr>
          <w:rFonts w:ascii="宋体" w:hAnsi="宋体" w:hint="eastAsia"/>
          <w:sz w:val="24"/>
          <w:szCs w:val="24"/>
        </w:rPr>
        <w:t>的比值</w:t>
      </w:r>
    </w:p>
    <w:p w14:paraId="2A94A6E7"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答案：ABD</w:t>
      </w:r>
    </w:p>
    <w:p w14:paraId="23D3B50D" w14:textId="77777777" w:rsidR="00873C00" w:rsidRPr="00733A47" w:rsidRDefault="00873C00" w:rsidP="00733A47">
      <w:pPr>
        <w:snapToGrid w:val="0"/>
        <w:spacing w:line="500" w:lineRule="exact"/>
        <w:jc w:val="left"/>
        <w:rPr>
          <w:rFonts w:ascii="宋体" w:hAnsi="宋体"/>
          <w:sz w:val="24"/>
          <w:szCs w:val="24"/>
        </w:rPr>
      </w:pPr>
    </w:p>
    <w:p w14:paraId="0BD571FE" w14:textId="080F82CF"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390.电流通过人体，对人的危害程度与通过的</w:t>
      </w:r>
      <w:r w:rsidR="00281220">
        <w:rPr>
          <w:rFonts w:ascii="宋体" w:hAnsi="宋体" w:cs="宋体" w:hint="eastAsia"/>
          <w:b/>
          <w:bCs/>
          <w:sz w:val="24"/>
          <w:szCs w:val="24"/>
        </w:rPr>
        <w:t>（    ）</w:t>
      </w:r>
      <w:r w:rsidRPr="00733A47">
        <w:rPr>
          <w:rFonts w:ascii="宋体" w:hAnsi="宋体" w:cs="宋体" w:hint="eastAsia"/>
          <w:b/>
          <w:bCs/>
          <w:sz w:val="24"/>
          <w:szCs w:val="24"/>
        </w:rPr>
        <w:t>等有密切关系。</w:t>
      </w:r>
    </w:p>
    <w:p w14:paraId="1682CE94"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A、电流大小</w:t>
      </w:r>
    </w:p>
    <w:p w14:paraId="333BCB2C"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B、电压高低</w:t>
      </w:r>
    </w:p>
    <w:p w14:paraId="17EE34CC"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C、持续时间</w:t>
      </w:r>
    </w:p>
    <w:p w14:paraId="286C3979"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D、频率</w:t>
      </w:r>
    </w:p>
    <w:p w14:paraId="5AE595BF"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答案：ABCD</w:t>
      </w:r>
    </w:p>
    <w:p w14:paraId="34AEA278" w14:textId="77777777" w:rsidR="00873C00" w:rsidRPr="00733A47" w:rsidRDefault="00873C00" w:rsidP="00733A47">
      <w:pPr>
        <w:snapToGrid w:val="0"/>
        <w:spacing w:line="500" w:lineRule="exact"/>
        <w:jc w:val="left"/>
        <w:rPr>
          <w:rFonts w:ascii="宋体" w:hAnsi="宋体"/>
          <w:sz w:val="24"/>
          <w:szCs w:val="24"/>
        </w:rPr>
      </w:pPr>
    </w:p>
    <w:p w14:paraId="2A9BA685" w14:textId="3F5F876A"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391.变压器巡视检查项目包括</w:t>
      </w:r>
      <w:r w:rsidR="00281220">
        <w:rPr>
          <w:rFonts w:ascii="宋体" w:hAnsi="宋体" w:cs="宋体" w:hint="eastAsia"/>
          <w:b/>
          <w:bCs/>
          <w:sz w:val="24"/>
          <w:szCs w:val="24"/>
        </w:rPr>
        <w:t>（    ）</w:t>
      </w:r>
      <w:r w:rsidRPr="00733A47">
        <w:rPr>
          <w:rFonts w:ascii="宋体" w:hAnsi="宋体" w:cs="宋体" w:hint="eastAsia"/>
          <w:b/>
          <w:bCs/>
          <w:sz w:val="24"/>
          <w:szCs w:val="24"/>
        </w:rPr>
        <w:t>。</w:t>
      </w:r>
    </w:p>
    <w:p w14:paraId="304FF663"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A、检查储油柜和充油</w:t>
      </w:r>
      <w:proofErr w:type="gramStart"/>
      <w:r w:rsidRPr="00733A47">
        <w:rPr>
          <w:rFonts w:ascii="宋体" w:hAnsi="宋体" w:hint="eastAsia"/>
          <w:sz w:val="24"/>
          <w:szCs w:val="24"/>
        </w:rPr>
        <w:t>绝缘套管内油面的</w:t>
      </w:r>
      <w:proofErr w:type="gramEnd"/>
      <w:r w:rsidRPr="00733A47">
        <w:rPr>
          <w:rFonts w:ascii="宋体" w:hAnsi="宋体" w:hint="eastAsia"/>
          <w:sz w:val="24"/>
          <w:szCs w:val="24"/>
        </w:rPr>
        <w:t>高度和封闭处有无渗漏油现象，以及油标管内的油色</w:t>
      </w:r>
    </w:p>
    <w:p w14:paraId="06AC050B"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lastRenderedPageBreak/>
        <w:t>B、检查变压器上层油温。正常时一般应在85℃以下，对强迫油循环水冷或风冷的变压器为75℃</w:t>
      </w:r>
    </w:p>
    <w:p w14:paraId="104A18A4"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C、检查变压器的响声，正常时为均匀的嗡嗡声</w:t>
      </w:r>
    </w:p>
    <w:p w14:paraId="05A0146A"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D、检查绝缘套管是否清洁、有无破损裂纹和放电烧伤痕迹</w:t>
      </w:r>
    </w:p>
    <w:p w14:paraId="693BC8E6"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答案：ABCD</w:t>
      </w:r>
    </w:p>
    <w:p w14:paraId="359707B5" w14:textId="77777777" w:rsidR="00873C00" w:rsidRPr="00733A47" w:rsidRDefault="00873C00" w:rsidP="00733A47">
      <w:pPr>
        <w:snapToGrid w:val="0"/>
        <w:spacing w:line="500" w:lineRule="exact"/>
        <w:jc w:val="left"/>
        <w:rPr>
          <w:rFonts w:ascii="宋体" w:hAnsi="宋体"/>
          <w:sz w:val="24"/>
          <w:szCs w:val="24"/>
        </w:rPr>
      </w:pPr>
    </w:p>
    <w:p w14:paraId="7E0F70A9" w14:textId="77777777"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392.能耗制动应用场合有哪些？(    )</w:t>
      </w:r>
    </w:p>
    <w:p w14:paraId="3161EF4B"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sz w:val="24"/>
          <w:szCs w:val="24"/>
        </w:rPr>
        <w:t>A</w:t>
      </w:r>
      <w:r w:rsidRPr="00733A47">
        <w:rPr>
          <w:rFonts w:ascii="宋体" w:hAnsi="宋体" w:cs="宋体" w:hint="eastAsia"/>
          <w:sz w:val="24"/>
          <w:szCs w:val="24"/>
        </w:rPr>
        <w:t>、</w:t>
      </w:r>
      <w:r w:rsidRPr="00733A47">
        <w:rPr>
          <w:rFonts w:ascii="宋体" w:hAnsi="宋体" w:cs="宋体"/>
          <w:sz w:val="24"/>
          <w:szCs w:val="24"/>
        </w:rPr>
        <w:t>带位能性负载上</w:t>
      </w:r>
    </w:p>
    <w:p w14:paraId="1525D94E"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w:t>
      </w:r>
      <w:r w:rsidRPr="00733A47">
        <w:rPr>
          <w:rFonts w:ascii="宋体" w:hAnsi="宋体" w:cs="宋体"/>
          <w:sz w:val="24"/>
          <w:szCs w:val="24"/>
        </w:rPr>
        <w:t>平稳准确停车的场合</w:t>
      </w:r>
    </w:p>
    <w:p w14:paraId="680E3CA2"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C、小功率负载</w:t>
      </w:r>
    </w:p>
    <w:p w14:paraId="0538EEA5"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w:t>
      </w:r>
      <w:r w:rsidRPr="00733A47">
        <w:rPr>
          <w:rFonts w:ascii="宋体" w:hAnsi="宋体" w:cs="宋体"/>
          <w:sz w:val="24"/>
          <w:szCs w:val="24"/>
        </w:rPr>
        <w:t>任何场合</w:t>
      </w:r>
    </w:p>
    <w:p w14:paraId="7427D09B"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答案：AB</w:t>
      </w:r>
    </w:p>
    <w:p w14:paraId="367AD201" w14:textId="77777777" w:rsidR="00873C00" w:rsidRPr="00733A47" w:rsidRDefault="00873C00" w:rsidP="00733A47">
      <w:pPr>
        <w:snapToGrid w:val="0"/>
        <w:spacing w:line="500" w:lineRule="exact"/>
        <w:jc w:val="left"/>
        <w:rPr>
          <w:rFonts w:ascii="宋体" w:hAnsi="宋体"/>
          <w:sz w:val="24"/>
          <w:szCs w:val="24"/>
        </w:rPr>
      </w:pPr>
    </w:p>
    <w:p w14:paraId="20D74868" w14:textId="14DFADD1"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393.电动机的连续运转电路具有保护环节</w:t>
      </w:r>
      <w:r w:rsidR="00FD0E91">
        <w:rPr>
          <w:rFonts w:ascii="宋体" w:hAnsi="宋体" w:cs="宋体" w:hint="eastAsia"/>
          <w:b/>
          <w:bCs/>
          <w:sz w:val="24"/>
          <w:szCs w:val="24"/>
        </w:rPr>
        <w:t>（    ）</w:t>
      </w:r>
      <w:r w:rsidRPr="00733A47">
        <w:rPr>
          <w:rFonts w:ascii="宋体" w:hAnsi="宋体" w:cs="宋体" w:hint="eastAsia"/>
          <w:b/>
          <w:bCs/>
          <w:sz w:val="24"/>
          <w:szCs w:val="24"/>
        </w:rPr>
        <w:t>。</w:t>
      </w:r>
    </w:p>
    <w:p w14:paraId="7E0181AA"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sz w:val="24"/>
          <w:szCs w:val="24"/>
        </w:rPr>
        <w:t>A</w:t>
      </w:r>
      <w:r w:rsidRPr="00733A47">
        <w:rPr>
          <w:rFonts w:ascii="宋体" w:hAnsi="宋体" w:cs="宋体" w:hint="eastAsia"/>
          <w:sz w:val="24"/>
          <w:szCs w:val="24"/>
        </w:rPr>
        <w:t>、</w:t>
      </w:r>
      <w:r w:rsidRPr="00733A47">
        <w:rPr>
          <w:rFonts w:ascii="宋体" w:hAnsi="宋体" w:cs="宋体"/>
          <w:sz w:val="24"/>
          <w:szCs w:val="24"/>
        </w:rPr>
        <w:t>短路</w:t>
      </w:r>
    </w:p>
    <w:p w14:paraId="1AD84654"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w:t>
      </w:r>
      <w:r w:rsidRPr="00733A47">
        <w:rPr>
          <w:rFonts w:ascii="宋体" w:hAnsi="宋体" w:cs="宋体"/>
          <w:sz w:val="24"/>
          <w:szCs w:val="24"/>
        </w:rPr>
        <w:t>过载</w:t>
      </w:r>
    </w:p>
    <w:p w14:paraId="760EC9D2"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w:t>
      </w:r>
      <w:r w:rsidRPr="00733A47">
        <w:rPr>
          <w:rFonts w:ascii="宋体" w:hAnsi="宋体" w:cs="宋体"/>
          <w:sz w:val="24"/>
          <w:szCs w:val="24"/>
        </w:rPr>
        <w:t>过电压</w:t>
      </w:r>
    </w:p>
    <w:p w14:paraId="30617E2B"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w:t>
      </w:r>
      <w:r w:rsidRPr="00733A47">
        <w:rPr>
          <w:rFonts w:ascii="宋体" w:hAnsi="宋体" w:cs="宋体"/>
          <w:sz w:val="24"/>
          <w:szCs w:val="24"/>
        </w:rPr>
        <w:t>欠电流</w:t>
      </w:r>
    </w:p>
    <w:p w14:paraId="2731FB48"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答案：AB</w:t>
      </w:r>
    </w:p>
    <w:p w14:paraId="4381D3D2" w14:textId="77777777" w:rsidR="00873C00" w:rsidRPr="00733A47" w:rsidRDefault="00873C00" w:rsidP="00733A47">
      <w:pPr>
        <w:snapToGrid w:val="0"/>
        <w:spacing w:line="500" w:lineRule="exact"/>
        <w:jc w:val="left"/>
        <w:rPr>
          <w:rFonts w:ascii="宋体" w:hAnsi="宋体"/>
          <w:sz w:val="24"/>
          <w:szCs w:val="24"/>
        </w:rPr>
      </w:pPr>
    </w:p>
    <w:p w14:paraId="66A7F0E2" w14:textId="1FD33D31"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394.直流电动机按励磁方式的不同可以分为</w:t>
      </w:r>
      <w:r w:rsidR="00FD0E91">
        <w:rPr>
          <w:rFonts w:ascii="宋体" w:hAnsi="宋体" w:cs="宋体" w:hint="eastAsia"/>
          <w:b/>
          <w:bCs/>
          <w:sz w:val="24"/>
          <w:szCs w:val="24"/>
        </w:rPr>
        <w:t>（    ）</w:t>
      </w:r>
      <w:r w:rsidRPr="00733A47">
        <w:rPr>
          <w:rFonts w:ascii="宋体" w:hAnsi="宋体" w:cs="宋体" w:hint="eastAsia"/>
          <w:b/>
          <w:bCs/>
          <w:sz w:val="24"/>
          <w:szCs w:val="24"/>
        </w:rPr>
        <w:t>。</w:t>
      </w:r>
    </w:p>
    <w:p w14:paraId="53D106E3"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sz w:val="24"/>
          <w:szCs w:val="24"/>
        </w:rPr>
        <w:t>A</w:t>
      </w:r>
      <w:r w:rsidRPr="00733A47">
        <w:rPr>
          <w:rFonts w:ascii="宋体" w:hAnsi="宋体" w:cs="宋体" w:hint="eastAsia"/>
          <w:sz w:val="24"/>
          <w:szCs w:val="24"/>
        </w:rPr>
        <w:t>、</w:t>
      </w:r>
      <w:r w:rsidRPr="00733A47">
        <w:rPr>
          <w:rFonts w:ascii="宋体" w:hAnsi="宋体" w:cs="宋体"/>
          <w:sz w:val="24"/>
          <w:szCs w:val="24"/>
        </w:rPr>
        <w:t>他</w:t>
      </w:r>
      <w:proofErr w:type="gramStart"/>
      <w:r w:rsidRPr="00733A47">
        <w:rPr>
          <w:rFonts w:ascii="宋体" w:hAnsi="宋体" w:cs="宋体"/>
          <w:sz w:val="24"/>
          <w:szCs w:val="24"/>
        </w:rPr>
        <w:t>励</w:t>
      </w:r>
      <w:proofErr w:type="gramEnd"/>
      <w:r w:rsidRPr="00733A47">
        <w:rPr>
          <w:rFonts w:ascii="宋体" w:hAnsi="宋体" w:cs="宋体"/>
          <w:sz w:val="24"/>
          <w:szCs w:val="24"/>
        </w:rPr>
        <w:t>直流电动机</w:t>
      </w:r>
    </w:p>
    <w:p w14:paraId="150204D0"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w:t>
      </w:r>
      <w:r w:rsidRPr="00733A47">
        <w:rPr>
          <w:rFonts w:ascii="宋体" w:hAnsi="宋体" w:cs="宋体"/>
          <w:sz w:val="24"/>
          <w:szCs w:val="24"/>
        </w:rPr>
        <w:t>并</w:t>
      </w:r>
      <w:proofErr w:type="gramStart"/>
      <w:r w:rsidRPr="00733A47">
        <w:rPr>
          <w:rFonts w:ascii="宋体" w:hAnsi="宋体" w:cs="宋体"/>
          <w:sz w:val="24"/>
          <w:szCs w:val="24"/>
        </w:rPr>
        <w:t>励</w:t>
      </w:r>
      <w:proofErr w:type="gramEnd"/>
      <w:r w:rsidRPr="00733A47">
        <w:rPr>
          <w:rFonts w:ascii="宋体" w:hAnsi="宋体" w:cs="宋体"/>
          <w:sz w:val="24"/>
          <w:szCs w:val="24"/>
        </w:rPr>
        <w:t>直流电动机</w:t>
      </w:r>
    </w:p>
    <w:p w14:paraId="097F6AF2"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w:t>
      </w:r>
      <w:r w:rsidRPr="00733A47">
        <w:rPr>
          <w:rFonts w:ascii="宋体" w:hAnsi="宋体" w:cs="宋体"/>
          <w:sz w:val="24"/>
          <w:szCs w:val="24"/>
        </w:rPr>
        <w:t>复</w:t>
      </w:r>
      <w:proofErr w:type="gramStart"/>
      <w:r w:rsidRPr="00733A47">
        <w:rPr>
          <w:rFonts w:ascii="宋体" w:hAnsi="宋体" w:cs="宋体"/>
          <w:sz w:val="24"/>
          <w:szCs w:val="24"/>
        </w:rPr>
        <w:t>励</w:t>
      </w:r>
      <w:proofErr w:type="gramEnd"/>
      <w:r w:rsidRPr="00733A47">
        <w:rPr>
          <w:rFonts w:ascii="宋体" w:hAnsi="宋体" w:cs="宋体"/>
          <w:sz w:val="24"/>
          <w:szCs w:val="24"/>
        </w:rPr>
        <w:t>直流电动机</w:t>
      </w:r>
    </w:p>
    <w:p w14:paraId="78366F0C"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w:t>
      </w:r>
      <w:r w:rsidRPr="00733A47">
        <w:rPr>
          <w:rFonts w:ascii="宋体" w:hAnsi="宋体" w:cs="宋体"/>
          <w:sz w:val="24"/>
          <w:szCs w:val="24"/>
        </w:rPr>
        <w:t>串</w:t>
      </w:r>
      <w:proofErr w:type="gramStart"/>
      <w:r w:rsidRPr="00733A47">
        <w:rPr>
          <w:rFonts w:ascii="宋体" w:hAnsi="宋体" w:cs="宋体"/>
          <w:sz w:val="24"/>
          <w:szCs w:val="24"/>
        </w:rPr>
        <w:t>励</w:t>
      </w:r>
      <w:proofErr w:type="gramEnd"/>
      <w:r w:rsidRPr="00733A47">
        <w:rPr>
          <w:rFonts w:ascii="宋体" w:hAnsi="宋体" w:cs="宋体"/>
          <w:sz w:val="24"/>
          <w:szCs w:val="24"/>
        </w:rPr>
        <w:t>直流电动机</w:t>
      </w:r>
    </w:p>
    <w:p w14:paraId="5B4F14D8"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答案：ABCD</w:t>
      </w:r>
    </w:p>
    <w:p w14:paraId="03DF9B7B" w14:textId="77777777" w:rsidR="00873C00" w:rsidRPr="00733A47" w:rsidRDefault="00873C00" w:rsidP="00733A47">
      <w:pPr>
        <w:snapToGrid w:val="0"/>
        <w:spacing w:line="500" w:lineRule="exact"/>
        <w:jc w:val="left"/>
        <w:rPr>
          <w:rFonts w:ascii="宋体" w:hAnsi="宋体"/>
          <w:sz w:val="24"/>
          <w:szCs w:val="24"/>
        </w:rPr>
      </w:pPr>
    </w:p>
    <w:p w14:paraId="345C7E93" w14:textId="434C520D"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395.以下是变压器并联运行优点的有</w:t>
      </w:r>
      <w:r w:rsidR="00FD0E91">
        <w:rPr>
          <w:rFonts w:ascii="宋体" w:hAnsi="宋体" w:cs="宋体" w:hint="eastAsia"/>
          <w:b/>
          <w:bCs/>
          <w:sz w:val="24"/>
          <w:szCs w:val="24"/>
        </w:rPr>
        <w:t>（    ）</w:t>
      </w:r>
      <w:r w:rsidRPr="00733A47">
        <w:rPr>
          <w:rFonts w:ascii="宋体" w:hAnsi="宋体" w:cs="宋体" w:hint="eastAsia"/>
          <w:b/>
          <w:bCs/>
          <w:sz w:val="24"/>
          <w:szCs w:val="24"/>
        </w:rPr>
        <w:t>。</w:t>
      </w:r>
    </w:p>
    <w:p w14:paraId="5B708C6A"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sz w:val="24"/>
          <w:szCs w:val="24"/>
        </w:rPr>
        <w:lastRenderedPageBreak/>
        <w:t>A</w:t>
      </w:r>
      <w:r w:rsidRPr="00733A47">
        <w:rPr>
          <w:rFonts w:ascii="宋体" w:hAnsi="宋体" w:cs="宋体" w:hint="eastAsia"/>
          <w:sz w:val="24"/>
          <w:szCs w:val="24"/>
        </w:rPr>
        <w:t>、</w:t>
      </w:r>
      <w:r w:rsidRPr="00733A47">
        <w:rPr>
          <w:rFonts w:ascii="宋体" w:hAnsi="宋体" w:cs="宋体"/>
          <w:sz w:val="24"/>
          <w:szCs w:val="24"/>
        </w:rPr>
        <w:t>提高供电的可靠性</w:t>
      </w:r>
    </w:p>
    <w:p w14:paraId="07C7B57F"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w:t>
      </w:r>
      <w:r w:rsidRPr="00733A47">
        <w:rPr>
          <w:rFonts w:ascii="宋体" w:hAnsi="宋体" w:cs="宋体"/>
          <w:sz w:val="24"/>
          <w:szCs w:val="24"/>
        </w:rPr>
        <w:t>提高工作效率</w:t>
      </w:r>
    </w:p>
    <w:p w14:paraId="138A8DB3"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w:t>
      </w:r>
      <w:r w:rsidRPr="00733A47">
        <w:rPr>
          <w:rFonts w:ascii="宋体" w:hAnsi="宋体" w:cs="宋体"/>
          <w:sz w:val="24"/>
          <w:szCs w:val="24"/>
        </w:rPr>
        <w:t>减少初次投资</w:t>
      </w:r>
    </w:p>
    <w:p w14:paraId="456AC738"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w:t>
      </w:r>
      <w:r w:rsidRPr="00733A47">
        <w:rPr>
          <w:rFonts w:ascii="宋体" w:hAnsi="宋体" w:cs="宋体"/>
          <w:sz w:val="24"/>
          <w:szCs w:val="24"/>
        </w:rPr>
        <w:t>省电</w:t>
      </w:r>
    </w:p>
    <w:p w14:paraId="2C699C37"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答案：ABC</w:t>
      </w:r>
    </w:p>
    <w:p w14:paraId="6A9AC0E5" w14:textId="77777777" w:rsidR="00873C00" w:rsidRPr="00733A47" w:rsidRDefault="00873C00" w:rsidP="00733A47">
      <w:pPr>
        <w:snapToGrid w:val="0"/>
        <w:spacing w:line="500" w:lineRule="exact"/>
        <w:jc w:val="left"/>
        <w:rPr>
          <w:rFonts w:ascii="宋体" w:hAnsi="宋体"/>
          <w:sz w:val="24"/>
          <w:szCs w:val="24"/>
        </w:rPr>
      </w:pPr>
    </w:p>
    <w:p w14:paraId="4DE70601" w14:textId="77777777"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396.全密封变压器外形包括的部件有（    ）。</w:t>
      </w:r>
    </w:p>
    <w:p w14:paraId="32DE3506"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A、套管</w:t>
      </w:r>
    </w:p>
    <w:p w14:paraId="11A4E6CC"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B、分接开关</w:t>
      </w:r>
    </w:p>
    <w:p w14:paraId="7E36DBC0"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C、散热器</w:t>
      </w:r>
    </w:p>
    <w:p w14:paraId="19994512"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 xml:space="preserve">D、油箱 </w:t>
      </w:r>
    </w:p>
    <w:p w14:paraId="27FB81CE"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答案：ABCD</w:t>
      </w:r>
    </w:p>
    <w:p w14:paraId="76AF9380" w14:textId="77777777" w:rsidR="00873C00" w:rsidRPr="00733A47" w:rsidRDefault="00873C00" w:rsidP="00733A47">
      <w:pPr>
        <w:snapToGrid w:val="0"/>
        <w:spacing w:line="500" w:lineRule="exact"/>
        <w:jc w:val="left"/>
        <w:rPr>
          <w:rFonts w:ascii="宋体" w:hAnsi="宋体"/>
          <w:sz w:val="24"/>
          <w:szCs w:val="24"/>
        </w:rPr>
      </w:pPr>
    </w:p>
    <w:p w14:paraId="48BA8345" w14:textId="77777777"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397.断路器的主要结构有(    )。</w:t>
      </w:r>
    </w:p>
    <w:p w14:paraId="364ACBF4"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sz w:val="24"/>
          <w:szCs w:val="24"/>
        </w:rPr>
        <w:t>A</w:t>
      </w:r>
      <w:r w:rsidRPr="00733A47">
        <w:rPr>
          <w:rFonts w:ascii="宋体" w:hAnsi="宋体" w:cs="宋体" w:hint="eastAsia"/>
          <w:sz w:val="24"/>
          <w:szCs w:val="24"/>
        </w:rPr>
        <w:t>、</w:t>
      </w:r>
      <w:r w:rsidRPr="00733A47">
        <w:rPr>
          <w:rFonts w:ascii="宋体" w:hAnsi="宋体" w:cs="宋体"/>
          <w:sz w:val="24"/>
          <w:szCs w:val="24"/>
        </w:rPr>
        <w:t>触头系统</w:t>
      </w:r>
    </w:p>
    <w:p w14:paraId="6E7F19F8"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w:t>
      </w:r>
      <w:r w:rsidRPr="00733A47">
        <w:rPr>
          <w:rFonts w:ascii="宋体" w:hAnsi="宋体" w:cs="宋体"/>
          <w:sz w:val="24"/>
          <w:szCs w:val="24"/>
        </w:rPr>
        <w:t>灭弧装置</w:t>
      </w:r>
    </w:p>
    <w:p w14:paraId="1D142021"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w:t>
      </w:r>
      <w:r w:rsidRPr="00733A47">
        <w:rPr>
          <w:rFonts w:ascii="宋体" w:hAnsi="宋体" w:cs="宋体"/>
          <w:sz w:val="24"/>
          <w:szCs w:val="24"/>
        </w:rPr>
        <w:t>保护装置</w:t>
      </w:r>
    </w:p>
    <w:p w14:paraId="28214E28"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w:t>
      </w:r>
      <w:r w:rsidRPr="00733A47">
        <w:rPr>
          <w:rFonts w:ascii="宋体" w:hAnsi="宋体" w:cs="宋体"/>
          <w:sz w:val="24"/>
          <w:szCs w:val="24"/>
        </w:rPr>
        <w:t>操作机构</w:t>
      </w:r>
    </w:p>
    <w:p w14:paraId="20C028E7"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答案：ABCD</w:t>
      </w:r>
    </w:p>
    <w:p w14:paraId="06EDEDA1" w14:textId="77777777" w:rsidR="00873C00" w:rsidRPr="00733A47" w:rsidRDefault="00873C00" w:rsidP="00733A47">
      <w:pPr>
        <w:snapToGrid w:val="0"/>
        <w:spacing w:line="500" w:lineRule="exact"/>
        <w:jc w:val="left"/>
        <w:rPr>
          <w:rFonts w:ascii="宋体" w:hAnsi="宋体"/>
          <w:sz w:val="24"/>
          <w:szCs w:val="24"/>
        </w:rPr>
      </w:pPr>
    </w:p>
    <w:p w14:paraId="70C1E671" w14:textId="77777777"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398.单相异步电动机的应用场合有(    ）。</w:t>
      </w:r>
    </w:p>
    <w:p w14:paraId="59B27CA7"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sz w:val="24"/>
          <w:szCs w:val="24"/>
        </w:rPr>
        <w:t>A</w:t>
      </w:r>
      <w:r w:rsidRPr="00733A47">
        <w:rPr>
          <w:rFonts w:ascii="宋体" w:hAnsi="宋体" w:cs="宋体" w:hint="eastAsia"/>
          <w:sz w:val="24"/>
          <w:szCs w:val="24"/>
        </w:rPr>
        <w:t>、</w:t>
      </w:r>
      <w:r w:rsidRPr="00733A47">
        <w:rPr>
          <w:rFonts w:ascii="宋体" w:hAnsi="宋体" w:cs="宋体"/>
          <w:sz w:val="24"/>
          <w:szCs w:val="24"/>
        </w:rPr>
        <w:t>电风扇</w:t>
      </w:r>
    </w:p>
    <w:p w14:paraId="2F64F965"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w:t>
      </w:r>
      <w:r w:rsidRPr="00733A47">
        <w:rPr>
          <w:rFonts w:ascii="宋体" w:hAnsi="宋体" w:cs="宋体"/>
          <w:sz w:val="24"/>
          <w:szCs w:val="24"/>
        </w:rPr>
        <w:t>冰箱</w:t>
      </w:r>
    </w:p>
    <w:p w14:paraId="4FC072A7"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w:t>
      </w:r>
      <w:r w:rsidRPr="00733A47">
        <w:rPr>
          <w:rFonts w:ascii="宋体" w:hAnsi="宋体" w:cs="宋体"/>
          <w:sz w:val="24"/>
          <w:szCs w:val="24"/>
        </w:rPr>
        <w:t>洗衣机</w:t>
      </w:r>
    </w:p>
    <w:p w14:paraId="24FB5E24"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w:t>
      </w:r>
      <w:r w:rsidRPr="00733A47">
        <w:rPr>
          <w:rFonts w:ascii="宋体" w:hAnsi="宋体" w:cs="宋体"/>
          <w:sz w:val="24"/>
          <w:szCs w:val="24"/>
        </w:rPr>
        <w:t>空调</w:t>
      </w:r>
    </w:p>
    <w:p w14:paraId="5A574D04"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答案：ABCD</w:t>
      </w:r>
    </w:p>
    <w:p w14:paraId="6232664C" w14:textId="77777777" w:rsidR="00873C00" w:rsidRPr="00733A47" w:rsidRDefault="00873C00" w:rsidP="00733A47">
      <w:pPr>
        <w:snapToGrid w:val="0"/>
        <w:spacing w:line="500" w:lineRule="exact"/>
        <w:jc w:val="left"/>
        <w:rPr>
          <w:rFonts w:ascii="宋体" w:hAnsi="宋体" w:cs="宋体"/>
          <w:sz w:val="24"/>
          <w:szCs w:val="24"/>
        </w:rPr>
      </w:pPr>
    </w:p>
    <w:p w14:paraId="428B5544" w14:textId="0068F6AB"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399.点接触二极管，其结电容小。它适合于</w:t>
      </w:r>
      <w:r w:rsidR="00FD0E91">
        <w:rPr>
          <w:rFonts w:ascii="宋体" w:hAnsi="宋体" w:cs="宋体" w:hint="eastAsia"/>
          <w:b/>
          <w:bCs/>
          <w:sz w:val="24"/>
          <w:szCs w:val="24"/>
        </w:rPr>
        <w:t>（    ）</w:t>
      </w:r>
      <w:r w:rsidRPr="00733A47">
        <w:rPr>
          <w:rFonts w:ascii="宋体" w:hAnsi="宋体" w:cs="宋体" w:hint="eastAsia"/>
          <w:b/>
          <w:bCs/>
          <w:sz w:val="24"/>
          <w:szCs w:val="24"/>
        </w:rPr>
        <w:t>电路。</w:t>
      </w:r>
    </w:p>
    <w:p w14:paraId="7652DB81"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lastRenderedPageBreak/>
        <w:t>A、高频</w:t>
      </w:r>
    </w:p>
    <w:p w14:paraId="63BBE0D8"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B、低频</w:t>
      </w:r>
    </w:p>
    <w:p w14:paraId="39AD9769"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C、小功率整流</w:t>
      </w:r>
    </w:p>
    <w:p w14:paraId="539661EC"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D、整流</w:t>
      </w:r>
    </w:p>
    <w:p w14:paraId="4B377F36"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答案：AC</w:t>
      </w:r>
    </w:p>
    <w:p w14:paraId="2B182AB6" w14:textId="77777777" w:rsidR="00873C00" w:rsidRPr="00733A47" w:rsidRDefault="00873C00" w:rsidP="00733A47">
      <w:pPr>
        <w:snapToGrid w:val="0"/>
        <w:spacing w:line="500" w:lineRule="exact"/>
        <w:jc w:val="left"/>
        <w:rPr>
          <w:rFonts w:ascii="宋体" w:hAnsi="宋体" w:cs="宋体"/>
          <w:sz w:val="24"/>
          <w:szCs w:val="24"/>
        </w:rPr>
      </w:pPr>
    </w:p>
    <w:p w14:paraId="592B57C4" w14:textId="77777777"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400．稳压管的主要参数有(    )等。</w:t>
      </w:r>
    </w:p>
    <w:p w14:paraId="6ED2D743"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A、稳定电压</w:t>
      </w:r>
    </w:p>
    <w:p w14:paraId="2999161C"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B、稳定电流</w:t>
      </w:r>
    </w:p>
    <w:p w14:paraId="70F1F1E2" w14:textId="77777777" w:rsidR="00873C00" w:rsidRPr="00733A47" w:rsidRDefault="00000000" w:rsidP="00733A47">
      <w:pPr>
        <w:snapToGrid w:val="0"/>
        <w:spacing w:line="500" w:lineRule="exact"/>
        <w:jc w:val="left"/>
        <w:rPr>
          <w:rFonts w:ascii="宋体" w:hAnsi="宋体"/>
          <w:sz w:val="24"/>
          <w:szCs w:val="24"/>
        </w:rPr>
      </w:pPr>
      <w:r w:rsidRPr="00733A47">
        <w:rPr>
          <w:rFonts w:ascii="宋体" w:hAnsi="宋体" w:hint="eastAsia"/>
          <w:sz w:val="24"/>
          <w:szCs w:val="24"/>
        </w:rPr>
        <w:t>C、最大耗散功率</w:t>
      </w:r>
    </w:p>
    <w:p w14:paraId="0CD95068" w14:textId="77777777" w:rsidR="00873C00" w:rsidRPr="00733A47" w:rsidRDefault="00000000" w:rsidP="00733A47">
      <w:pPr>
        <w:tabs>
          <w:tab w:val="left" w:pos="840"/>
        </w:tabs>
        <w:snapToGrid w:val="0"/>
        <w:spacing w:line="500" w:lineRule="exact"/>
        <w:jc w:val="left"/>
        <w:rPr>
          <w:rFonts w:ascii="宋体" w:hAnsi="宋体"/>
          <w:sz w:val="24"/>
          <w:szCs w:val="24"/>
        </w:rPr>
      </w:pPr>
      <w:r w:rsidRPr="00733A47">
        <w:rPr>
          <w:rFonts w:ascii="宋体" w:hAnsi="宋体" w:hint="eastAsia"/>
          <w:sz w:val="24"/>
          <w:szCs w:val="24"/>
        </w:rPr>
        <w:t>D、动态电阻</w:t>
      </w:r>
    </w:p>
    <w:p w14:paraId="07EE6F71"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答案：ABCD</w:t>
      </w:r>
    </w:p>
    <w:p w14:paraId="6135E45E" w14:textId="77777777" w:rsidR="00873C00" w:rsidRPr="00733A47" w:rsidRDefault="00873C00" w:rsidP="00733A47">
      <w:pPr>
        <w:snapToGrid w:val="0"/>
        <w:spacing w:line="500" w:lineRule="exact"/>
        <w:ind w:leftChars="400" w:left="1315" w:hangingChars="198" w:hanging="475"/>
        <w:jc w:val="left"/>
        <w:rPr>
          <w:rFonts w:ascii="宋体" w:hAnsi="宋体" w:cs="宋体"/>
          <w:sz w:val="24"/>
          <w:szCs w:val="24"/>
        </w:rPr>
      </w:pPr>
    </w:p>
    <w:p w14:paraId="6B86CB54" w14:textId="2E83F389"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b/>
          <w:bCs/>
          <w:sz w:val="24"/>
          <w:szCs w:val="24"/>
        </w:rPr>
        <w:t>401.带电灭火很重要的一条就是正确选用灭火器材，</w:t>
      </w:r>
      <w:r w:rsidR="00695EC6">
        <w:rPr>
          <w:rFonts w:ascii="宋体" w:hAnsi="宋体" w:cs="宋体" w:hint="eastAsia"/>
          <w:b/>
          <w:bCs/>
          <w:sz w:val="24"/>
          <w:szCs w:val="24"/>
        </w:rPr>
        <w:t>（    ）</w:t>
      </w:r>
      <w:r w:rsidRPr="00733A47">
        <w:rPr>
          <w:rFonts w:ascii="宋体" w:hAnsi="宋体" w:cs="宋体" w:hint="eastAsia"/>
          <w:b/>
          <w:bCs/>
          <w:sz w:val="24"/>
          <w:szCs w:val="24"/>
        </w:rPr>
        <w:t xml:space="preserve">对有电的设备进行灭火。   </w:t>
      </w:r>
      <w:r w:rsidRPr="00733A47">
        <w:rPr>
          <w:rFonts w:ascii="宋体" w:hAnsi="宋体" w:cs="宋体" w:hint="eastAsia"/>
          <w:sz w:val="24"/>
          <w:szCs w:val="24"/>
        </w:rPr>
        <w:t xml:space="preserve">   </w:t>
      </w:r>
    </w:p>
    <w:p w14:paraId="2D3345E9"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A、不准使用泡沫灭火剂</w:t>
      </w:r>
    </w:p>
    <w:p w14:paraId="230DC0CE"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B、可用化学干粉灭火剂     </w:t>
      </w:r>
    </w:p>
    <w:p w14:paraId="61AA6B69"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C、可用二氧化碳灭火剂  </w:t>
      </w:r>
    </w:p>
    <w:p w14:paraId="61E78D69"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D、不准使用二氧化碳灭火剂  </w:t>
      </w:r>
    </w:p>
    <w:p w14:paraId="0B28CF10"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答案：ABC</w:t>
      </w:r>
    </w:p>
    <w:p w14:paraId="379C4B17" w14:textId="77777777" w:rsidR="00873C00" w:rsidRPr="00733A47" w:rsidRDefault="00873C00" w:rsidP="00733A47">
      <w:pPr>
        <w:snapToGrid w:val="0"/>
        <w:spacing w:line="500" w:lineRule="exact"/>
        <w:rPr>
          <w:rFonts w:ascii="宋体" w:hAnsi="宋体" w:cs="宋体"/>
          <w:sz w:val="24"/>
          <w:szCs w:val="24"/>
        </w:rPr>
      </w:pPr>
    </w:p>
    <w:p w14:paraId="01F986A1" w14:textId="52923AF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b/>
          <w:bCs/>
          <w:sz w:val="24"/>
          <w:szCs w:val="24"/>
        </w:rPr>
        <w:t>402. 在电气设备上工作保证安全的技术措施有</w:t>
      </w:r>
      <w:r w:rsidR="00695EC6">
        <w:rPr>
          <w:rFonts w:ascii="宋体" w:hAnsi="宋体" w:cs="宋体" w:hint="eastAsia"/>
          <w:b/>
          <w:bCs/>
          <w:sz w:val="24"/>
          <w:szCs w:val="24"/>
        </w:rPr>
        <w:t>（    ）</w:t>
      </w:r>
      <w:r w:rsidRPr="00733A47">
        <w:rPr>
          <w:rFonts w:ascii="宋体" w:hAnsi="宋体" w:cs="宋体" w:hint="eastAsia"/>
          <w:b/>
          <w:bCs/>
          <w:sz w:val="24"/>
          <w:szCs w:val="24"/>
        </w:rPr>
        <w:t xml:space="preserve">。   </w:t>
      </w:r>
      <w:r w:rsidRPr="00733A47">
        <w:rPr>
          <w:rFonts w:ascii="宋体" w:hAnsi="宋体" w:cs="宋体" w:hint="eastAsia"/>
          <w:sz w:val="24"/>
          <w:szCs w:val="24"/>
        </w:rPr>
        <w:t xml:space="preserve">   </w:t>
      </w:r>
    </w:p>
    <w:p w14:paraId="5CAE76B9"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 xml:space="preserve">A、停电   </w:t>
      </w:r>
    </w:p>
    <w:p w14:paraId="2C0D85CE"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B、验电</w:t>
      </w:r>
    </w:p>
    <w:p w14:paraId="1DD2FE37"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 xml:space="preserve">C、装设遮拦和悬挂标识牌   </w:t>
      </w:r>
    </w:p>
    <w:p w14:paraId="426F374E"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 xml:space="preserve">D、挂接地线 </w:t>
      </w:r>
    </w:p>
    <w:p w14:paraId="3FA9956F"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答案：ABCD</w:t>
      </w:r>
    </w:p>
    <w:p w14:paraId="67D6A4F4" w14:textId="77777777" w:rsidR="00873C00" w:rsidRPr="00733A47" w:rsidRDefault="00873C00" w:rsidP="00733A47">
      <w:pPr>
        <w:snapToGrid w:val="0"/>
        <w:spacing w:line="500" w:lineRule="exact"/>
        <w:jc w:val="left"/>
        <w:rPr>
          <w:rFonts w:ascii="宋体" w:hAnsi="宋体" w:cs="宋体"/>
          <w:sz w:val="24"/>
          <w:szCs w:val="24"/>
        </w:rPr>
      </w:pPr>
    </w:p>
    <w:p w14:paraId="3083187B" w14:textId="77777777"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lastRenderedPageBreak/>
        <w:t>403.某变电站值班人员根据工作票，按停电操作顺序于9时将35KV和厂内各供电线路全部停电。14时许，值班员甲见线路检修工作票交回（共两项任务，只交回一份，其中还混有另一份以前用过的35KV工作票），拆除接地线等安全措施后合上了35KV隔离开关。值班员乙不了解一下情况，也跟着将断路器合上，35KV线路带电。可此线路有人工作，因触电</w:t>
      </w:r>
      <w:proofErr w:type="gramStart"/>
      <w:r w:rsidRPr="00733A47">
        <w:rPr>
          <w:rFonts w:ascii="宋体" w:hAnsi="宋体" w:cs="宋体" w:hint="eastAsia"/>
          <w:b/>
          <w:bCs/>
          <w:sz w:val="24"/>
          <w:szCs w:val="24"/>
        </w:rPr>
        <w:t>从门型架上</w:t>
      </w:r>
      <w:proofErr w:type="gramEnd"/>
      <w:r w:rsidRPr="00733A47">
        <w:rPr>
          <w:rFonts w:ascii="宋体" w:hAnsi="宋体" w:cs="宋体" w:hint="eastAsia"/>
          <w:b/>
          <w:bCs/>
          <w:sz w:val="24"/>
          <w:szCs w:val="24"/>
        </w:rPr>
        <w:t>摔下，经抢救无效死亡。事故教训及防范措施(    )。</w:t>
      </w:r>
    </w:p>
    <w:p w14:paraId="304EF97B"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A、变电站“两票制度”不落实，工作</w:t>
      </w:r>
      <w:proofErr w:type="gramStart"/>
      <w:r w:rsidRPr="00733A47">
        <w:rPr>
          <w:rFonts w:ascii="宋体" w:hAnsi="宋体" w:cs="宋体" w:hint="eastAsia"/>
          <w:sz w:val="24"/>
          <w:szCs w:val="24"/>
        </w:rPr>
        <w:t>票管理</w:t>
      </w:r>
      <w:proofErr w:type="gramEnd"/>
      <w:r w:rsidRPr="00733A47">
        <w:rPr>
          <w:rFonts w:ascii="宋体" w:hAnsi="宋体" w:cs="宋体" w:hint="eastAsia"/>
          <w:sz w:val="24"/>
          <w:szCs w:val="24"/>
        </w:rPr>
        <w:t>混乱，将两项工作票当成一项去处理。</w:t>
      </w:r>
    </w:p>
    <w:p w14:paraId="60C5B282"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B、值班员违反规程，操作时要填写操作票，在模拟盘上演练无误后进行现场操作。</w:t>
      </w:r>
    </w:p>
    <w:p w14:paraId="1B5E025D"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C、操作时要一人唱票一人复诵无误后合闸送电，这起事故的发生是二人同时操作，没按要求去做。</w:t>
      </w:r>
      <w:r w:rsidRPr="00733A47">
        <w:rPr>
          <w:rFonts w:ascii="宋体" w:hAnsi="宋体" w:cs="宋体" w:hint="eastAsia"/>
          <w:sz w:val="24"/>
          <w:szCs w:val="24"/>
        </w:rPr>
        <w:tab/>
      </w:r>
    </w:p>
    <w:p w14:paraId="008D7B29"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D、工作人应负责，没打招呼。触电人不小心造成的。</w:t>
      </w:r>
      <w:r w:rsidRPr="00733A47">
        <w:rPr>
          <w:rFonts w:ascii="宋体" w:hAnsi="宋体" w:cs="宋体" w:hint="eastAsia"/>
          <w:sz w:val="24"/>
          <w:szCs w:val="24"/>
        </w:rPr>
        <w:tab/>
      </w:r>
      <w:r w:rsidRPr="00733A47">
        <w:rPr>
          <w:rFonts w:ascii="宋体" w:hAnsi="宋体" w:cs="宋体" w:hint="eastAsia"/>
          <w:sz w:val="24"/>
          <w:szCs w:val="24"/>
        </w:rPr>
        <w:tab/>
      </w:r>
    </w:p>
    <w:p w14:paraId="4EBA9169"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答案：ABC</w:t>
      </w:r>
    </w:p>
    <w:p w14:paraId="666947DA" w14:textId="77777777" w:rsidR="00873C00" w:rsidRPr="00733A47" w:rsidRDefault="00873C00" w:rsidP="00733A47">
      <w:pPr>
        <w:snapToGrid w:val="0"/>
        <w:spacing w:line="500" w:lineRule="exact"/>
        <w:jc w:val="left"/>
        <w:rPr>
          <w:rFonts w:ascii="宋体" w:hAnsi="宋体" w:cs="宋体"/>
          <w:sz w:val="24"/>
          <w:szCs w:val="24"/>
        </w:rPr>
      </w:pPr>
    </w:p>
    <w:p w14:paraId="6FF67246" w14:textId="1425C1D2"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404.螺丝刀又叫改锥。其种类很多，按头部形状的不同，可分为</w:t>
      </w:r>
      <w:r w:rsidR="00695EC6">
        <w:rPr>
          <w:rFonts w:ascii="宋体" w:hAnsi="宋体" w:cs="宋体" w:hint="eastAsia"/>
          <w:b/>
          <w:bCs/>
          <w:sz w:val="24"/>
          <w:szCs w:val="24"/>
        </w:rPr>
        <w:t>（    ）</w:t>
      </w:r>
      <w:r w:rsidRPr="00733A47">
        <w:rPr>
          <w:rFonts w:ascii="宋体" w:hAnsi="宋体" w:cs="宋体" w:hint="eastAsia"/>
          <w:b/>
          <w:bCs/>
          <w:sz w:val="24"/>
          <w:szCs w:val="24"/>
        </w:rPr>
        <w:t>。</w:t>
      </w:r>
    </w:p>
    <w:p w14:paraId="5C8ADFD7"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A、一字</w:t>
      </w:r>
    </w:p>
    <w:p w14:paraId="56BA110C"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B、十字</w:t>
      </w:r>
    </w:p>
    <w:p w14:paraId="3B2CE050"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C、三角形</w:t>
      </w:r>
    </w:p>
    <w:p w14:paraId="43A62691"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D、都不对</w:t>
      </w:r>
    </w:p>
    <w:p w14:paraId="582269C8"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答案：AB</w:t>
      </w:r>
    </w:p>
    <w:p w14:paraId="3B410715" w14:textId="77777777" w:rsidR="00873C00" w:rsidRPr="00733A47" w:rsidRDefault="00873C00" w:rsidP="00733A47">
      <w:pPr>
        <w:snapToGrid w:val="0"/>
        <w:spacing w:line="500" w:lineRule="exact"/>
        <w:jc w:val="left"/>
        <w:rPr>
          <w:rFonts w:ascii="宋体" w:hAnsi="宋体" w:cs="宋体"/>
          <w:sz w:val="24"/>
          <w:szCs w:val="24"/>
        </w:rPr>
      </w:pPr>
    </w:p>
    <w:p w14:paraId="48B979E9" w14:textId="72286BC9"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b/>
          <w:bCs/>
          <w:sz w:val="24"/>
          <w:szCs w:val="24"/>
        </w:rPr>
        <w:t>405.以下有关电导的说法，正确的有</w:t>
      </w:r>
      <w:r w:rsidR="00695EC6">
        <w:rPr>
          <w:rFonts w:ascii="宋体" w:hAnsi="宋体" w:cs="宋体" w:hint="eastAsia"/>
          <w:b/>
          <w:bCs/>
          <w:sz w:val="24"/>
          <w:szCs w:val="24"/>
        </w:rPr>
        <w:t>（    ）</w:t>
      </w:r>
      <w:r w:rsidRPr="00733A47">
        <w:rPr>
          <w:rFonts w:ascii="宋体" w:hAnsi="宋体" w:cs="宋体" w:hint="eastAsia"/>
          <w:b/>
          <w:bCs/>
          <w:sz w:val="24"/>
          <w:szCs w:val="24"/>
        </w:rPr>
        <w:t xml:space="preserve">。 </w:t>
      </w:r>
      <w:r w:rsidRPr="00733A47">
        <w:rPr>
          <w:rFonts w:ascii="宋体" w:hAnsi="宋体" w:cs="宋体" w:hint="eastAsia"/>
          <w:sz w:val="24"/>
          <w:szCs w:val="24"/>
        </w:rPr>
        <w:t xml:space="preserve">    </w:t>
      </w:r>
    </w:p>
    <w:p w14:paraId="0E86ABDA" w14:textId="4EDAB3B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 xml:space="preserve">A、电导用符号G表示 </w:t>
      </w:r>
    </w:p>
    <w:p w14:paraId="5F7B7341"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 xml:space="preserve">B、导体的电阻越小，电导就越大  </w:t>
      </w:r>
    </w:p>
    <w:p w14:paraId="1E017323"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 xml:space="preserve">C、电导的单位是欧姆     </w:t>
      </w:r>
    </w:p>
    <w:p w14:paraId="38AAB61F"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D、电导的单位西门子，简称西，用字母S表示</w:t>
      </w:r>
    </w:p>
    <w:p w14:paraId="081983C7"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答案：ABD</w:t>
      </w:r>
    </w:p>
    <w:p w14:paraId="55E12BD4" w14:textId="77777777" w:rsidR="00873C00" w:rsidRPr="00733A47" w:rsidRDefault="00873C00" w:rsidP="00733A47">
      <w:pPr>
        <w:snapToGrid w:val="0"/>
        <w:spacing w:line="500" w:lineRule="exact"/>
        <w:rPr>
          <w:rFonts w:ascii="宋体" w:hAnsi="宋体" w:cs="宋体"/>
          <w:sz w:val="24"/>
          <w:szCs w:val="24"/>
        </w:rPr>
      </w:pPr>
    </w:p>
    <w:p w14:paraId="3A5B493F" w14:textId="27EA7780"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b/>
          <w:bCs/>
          <w:sz w:val="24"/>
          <w:szCs w:val="24"/>
        </w:rPr>
        <w:t>406.以下有关电流密度的说法正确的有</w:t>
      </w:r>
      <w:r w:rsidR="00695EC6">
        <w:rPr>
          <w:rFonts w:ascii="宋体" w:hAnsi="宋体" w:cs="宋体" w:hint="eastAsia"/>
          <w:b/>
          <w:bCs/>
          <w:sz w:val="24"/>
          <w:szCs w:val="24"/>
        </w:rPr>
        <w:t>（    ）</w:t>
      </w:r>
      <w:r w:rsidRPr="00733A47">
        <w:rPr>
          <w:rFonts w:ascii="宋体" w:hAnsi="宋体" w:cs="宋体" w:hint="eastAsia"/>
          <w:b/>
          <w:bCs/>
          <w:sz w:val="24"/>
          <w:szCs w:val="24"/>
        </w:rPr>
        <w:t xml:space="preserve">。    </w:t>
      </w:r>
      <w:r w:rsidRPr="00733A47">
        <w:rPr>
          <w:rFonts w:ascii="宋体" w:hAnsi="宋体" w:cs="宋体" w:hint="eastAsia"/>
          <w:sz w:val="24"/>
          <w:szCs w:val="24"/>
        </w:rPr>
        <w:t xml:space="preserve"> </w:t>
      </w:r>
    </w:p>
    <w:p w14:paraId="5B15B892" w14:textId="372D54E3"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A、电流密度的计算公式J＝I/S  </w:t>
      </w:r>
    </w:p>
    <w:p w14:paraId="6B56AC34"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B、电流密度的单位是A/mm2     </w:t>
      </w:r>
    </w:p>
    <w:p w14:paraId="771927B2"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 xml:space="preserve">C、在直流电路中，均匀导线横截面上的电流密度是均匀的    </w:t>
      </w:r>
    </w:p>
    <w:p w14:paraId="1B14CB95"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 xml:space="preserve">D、导线允许通过的电流强度随导体的截面不同而不同   </w:t>
      </w:r>
    </w:p>
    <w:p w14:paraId="07D2C69C"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答案：ABCD</w:t>
      </w:r>
    </w:p>
    <w:p w14:paraId="3C19F9FB" w14:textId="77777777" w:rsidR="00873C00" w:rsidRPr="00733A47" w:rsidRDefault="00873C00" w:rsidP="00733A47">
      <w:pPr>
        <w:snapToGrid w:val="0"/>
        <w:spacing w:line="500" w:lineRule="exact"/>
        <w:jc w:val="left"/>
        <w:rPr>
          <w:rFonts w:ascii="宋体" w:hAnsi="宋体" w:cs="宋体"/>
          <w:sz w:val="24"/>
          <w:szCs w:val="24"/>
        </w:rPr>
      </w:pPr>
    </w:p>
    <w:p w14:paraId="4B97EB93" w14:textId="5FF38D4E"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407．基尔霍夫定律的公式表现形式为</w:t>
      </w:r>
      <w:r w:rsidR="00FD0E91">
        <w:rPr>
          <w:rFonts w:ascii="宋体" w:hAnsi="宋体" w:cs="宋体" w:hint="eastAsia"/>
          <w:b/>
          <w:bCs/>
          <w:sz w:val="24"/>
          <w:szCs w:val="24"/>
        </w:rPr>
        <w:t>（    ）</w:t>
      </w:r>
      <w:r w:rsidRPr="00733A47">
        <w:rPr>
          <w:rFonts w:ascii="宋体" w:hAnsi="宋体" w:cs="宋体" w:hint="eastAsia"/>
          <w:b/>
          <w:bCs/>
          <w:sz w:val="24"/>
          <w:szCs w:val="24"/>
        </w:rPr>
        <w:t>。</w:t>
      </w:r>
    </w:p>
    <w:p w14:paraId="1E3534A1"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A、ΣI＝0   </w:t>
      </w:r>
    </w:p>
    <w:p w14:paraId="7A30D03D"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B、ΣU＝IR  </w:t>
      </w:r>
    </w:p>
    <w:p w14:paraId="3DB1A680"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C、 ΣE＝IR  </w:t>
      </w:r>
    </w:p>
    <w:p w14:paraId="634D5D88"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D、 ΣE＝0</w:t>
      </w:r>
    </w:p>
    <w:p w14:paraId="2A0A0CDD"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答案：AC</w:t>
      </w:r>
    </w:p>
    <w:p w14:paraId="5E9C47AF" w14:textId="77777777" w:rsidR="00873C00" w:rsidRPr="00733A47" w:rsidRDefault="00873C00" w:rsidP="00733A47">
      <w:pPr>
        <w:snapToGrid w:val="0"/>
        <w:spacing w:line="500" w:lineRule="exact"/>
        <w:rPr>
          <w:rFonts w:ascii="宋体" w:hAnsi="宋体" w:cs="宋体"/>
          <w:sz w:val="24"/>
          <w:szCs w:val="24"/>
        </w:rPr>
      </w:pPr>
    </w:p>
    <w:p w14:paraId="2C76F6C4" w14:textId="01F8F14E"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408．电阻元件的参数可用</w:t>
      </w:r>
      <w:r w:rsidR="00FD0E91">
        <w:rPr>
          <w:rFonts w:ascii="宋体" w:hAnsi="宋体" w:cs="宋体" w:hint="eastAsia"/>
          <w:b/>
          <w:bCs/>
          <w:sz w:val="24"/>
          <w:szCs w:val="24"/>
        </w:rPr>
        <w:t>（    ）</w:t>
      </w:r>
      <w:r w:rsidRPr="00733A47">
        <w:rPr>
          <w:rFonts w:ascii="宋体" w:hAnsi="宋体" w:cs="宋体" w:hint="eastAsia"/>
          <w:b/>
          <w:bCs/>
          <w:sz w:val="24"/>
          <w:szCs w:val="24"/>
        </w:rPr>
        <w:t>来表达。</w:t>
      </w:r>
    </w:p>
    <w:p w14:paraId="6AE59025" w14:textId="611E6766"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A、电阻R</w:t>
      </w:r>
    </w:p>
    <w:p w14:paraId="03D7DE92" w14:textId="66719336"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B、电感L</w:t>
      </w:r>
    </w:p>
    <w:p w14:paraId="0B8235B9" w14:textId="2E2972AF"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C、电容C</w:t>
      </w:r>
    </w:p>
    <w:p w14:paraId="1D53B3E7"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D、电导G</w:t>
      </w:r>
    </w:p>
    <w:p w14:paraId="2F297983"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答案：AD</w:t>
      </w:r>
    </w:p>
    <w:p w14:paraId="65277333" w14:textId="77777777" w:rsidR="00873C00" w:rsidRPr="00733A47" w:rsidRDefault="00873C00" w:rsidP="00733A47">
      <w:pPr>
        <w:snapToGrid w:val="0"/>
        <w:spacing w:line="500" w:lineRule="exact"/>
        <w:jc w:val="left"/>
        <w:rPr>
          <w:rFonts w:ascii="宋体" w:hAnsi="宋体" w:cs="宋体"/>
          <w:sz w:val="24"/>
          <w:szCs w:val="24"/>
        </w:rPr>
      </w:pPr>
    </w:p>
    <w:p w14:paraId="357B58D9" w14:textId="77777777"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409.电位的计算实质上是电压的计算。下列说法正确的有（    ）。</w:t>
      </w:r>
    </w:p>
    <w:p w14:paraId="580C5732"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A、电阻两端的电位是固定值；  </w:t>
      </w:r>
    </w:p>
    <w:p w14:paraId="6C79F540" w14:textId="77777777" w:rsidR="00873C00" w:rsidRPr="00733A47" w:rsidRDefault="00000000" w:rsidP="00733A47">
      <w:pPr>
        <w:snapToGrid w:val="0"/>
        <w:spacing w:line="500" w:lineRule="exact"/>
        <w:ind w:left="360" w:hanging="360"/>
        <w:rPr>
          <w:rFonts w:ascii="宋体" w:hAnsi="宋体" w:cs="宋体"/>
          <w:sz w:val="24"/>
          <w:szCs w:val="24"/>
        </w:rPr>
      </w:pPr>
      <w:r w:rsidRPr="00733A47">
        <w:rPr>
          <w:rFonts w:ascii="宋体" w:hAnsi="宋体" w:cs="宋体" w:hint="eastAsia"/>
          <w:sz w:val="24"/>
          <w:szCs w:val="24"/>
        </w:rPr>
        <w:t>B、电压源两端的电位差由其自身确定；</w:t>
      </w:r>
    </w:p>
    <w:p w14:paraId="1DC27B28" w14:textId="072164EA"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C、电流源两端的电位差由电流源之外的电路决定；</w:t>
      </w:r>
    </w:p>
    <w:p w14:paraId="48FB7E61"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D、电位是一个相对量。</w:t>
      </w:r>
    </w:p>
    <w:p w14:paraId="732C28B3"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答案：BCD</w:t>
      </w:r>
    </w:p>
    <w:p w14:paraId="00225697" w14:textId="77777777" w:rsidR="00873C00" w:rsidRPr="00733A47" w:rsidRDefault="00873C00" w:rsidP="00733A47">
      <w:pPr>
        <w:snapToGrid w:val="0"/>
        <w:spacing w:line="500" w:lineRule="exact"/>
        <w:jc w:val="left"/>
        <w:rPr>
          <w:rFonts w:ascii="宋体" w:hAnsi="宋体" w:cs="宋体"/>
          <w:sz w:val="24"/>
          <w:szCs w:val="24"/>
        </w:rPr>
      </w:pPr>
    </w:p>
    <w:p w14:paraId="40608033" w14:textId="77777777"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410. 通电绕组在磁场中的受力不能用（    ）判断。</w:t>
      </w:r>
    </w:p>
    <w:p w14:paraId="5122F7D9" w14:textId="27292779" w:rsidR="00873C00" w:rsidRPr="00733A47" w:rsidRDefault="00000000" w:rsidP="00733A47">
      <w:pPr>
        <w:snapToGrid w:val="0"/>
        <w:spacing w:line="500" w:lineRule="exact"/>
        <w:ind w:left="-901" w:firstLine="960"/>
        <w:rPr>
          <w:rFonts w:ascii="宋体" w:hAnsi="宋体" w:cs="宋体"/>
          <w:sz w:val="24"/>
          <w:szCs w:val="24"/>
        </w:rPr>
      </w:pPr>
      <w:r w:rsidRPr="00733A47">
        <w:rPr>
          <w:rFonts w:ascii="宋体" w:hAnsi="宋体" w:cs="宋体" w:hint="eastAsia"/>
          <w:sz w:val="24"/>
          <w:szCs w:val="24"/>
        </w:rPr>
        <w:t xml:space="preserve">A、安培定则； </w:t>
      </w:r>
    </w:p>
    <w:p w14:paraId="458B2775" w14:textId="70DC04DA" w:rsidR="00873C00" w:rsidRPr="00733A47" w:rsidRDefault="00000000" w:rsidP="00733A47">
      <w:pPr>
        <w:snapToGrid w:val="0"/>
        <w:spacing w:line="500" w:lineRule="exact"/>
        <w:ind w:left="-901" w:firstLine="960"/>
        <w:rPr>
          <w:rFonts w:ascii="宋体" w:hAnsi="宋体" w:cs="宋体"/>
          <w:sz w:val="24"/>
          <w:szCs w:val="24"/>
        </w:rPr>
      </w:pPr>
      <w:r w:rsidRPr="00733A47">
        <w:rPr>
          <w:rFonts w:ascii="宋体" w:hAnsi="宋体" w:cs="宋体" w:hint="eastAsia"/>
          <w:sz w:val="24"/>
          <w:szCs w:val="24"/>
        </w:rPr>
        <w:t xml:space="preserve">B、右手螺旋定则； </w:t>
      </w:r>
    </w:p>
    <w:p w14:paraId="0675955D" w14:textId="43B30C5E" w:rsidR="00873C00" w:rsidRPr="00733A47" w:rsidRDefault="00000000" w:rsidP="00733A47">
      <w:pPr>
        <w:snapToGrid w:val="0"/>
        <w:spacing w:line="500" w:lineRule="exact"/>
        <w:ind w:left="-901" w:firstLine="960"/>
        <w:rPr>
          <w:rFonts w:ascii="宋体" w:hAnsi="宋体" w:cs="宋体"/>
          <w:sz w:val="24"/>
          <w:szCs w:val="24"/>
        </w:rPr>
      </w:pPr>
      <w:r w:rsidRPr="00733A47">
        <w:rPr>
          <w:rFonts w:ascii="宋体" w:hAnsi="宋体" w:cs="宋体" w:hint="eastAsia"/>
          <w:sz w:val="24"/>
          <w:szCs w:val="24"/>
        </w:rPr>
        <w:t xml:space="preserve">C、右手定则； </w:t>
      </w:r>
    </w:p>
    <w:p w14:paraId="67EFCCCD" w14:textId="77777777" w:rsidR="00873C00" w:rsidRPr="00733A47" w:rsidRDefault="00000000" w:rsidP="00733A47">
      <w:pPr>
        <w:snapToGrid w:val="0"/>
        <w:spacing w:line="500" w:lineRule="exact"/>
        <w:ind w:left="-901" w:firstLine="960"/>
        <w:rPr>
          <w:rFonts w:ascii="宋体" w:hAnsi="宋体" w:cs="宋体"/>
          <w:sz w:val="24"/>
          <w:szCs w:val="24"/>
        </w:rPr>
      </w:pPr>
      <w:r w:rsidRPr="00733A47">
        <w:rPr>
          <w:rFonts w:ascii="宋体" w:hAnsi="宋体" w:cs="宋体" w:hint="eastAsia"/>
          <w:sz w:val="24"/>
          <w:szCs w:val="24"/>
        </w:rPr>
        <w:t>D、左手定则。</w:t>
      </w:r>
    </w:p>
    <w:p w14:paraId="7590C144"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答案：ABC</w:t>
      </w:r>
    </w:p>
    <w:p w14:paraId="4D534404" w14:textId="77777777" w:rsidR="00873C00" w:rsidRPr="00733A47" w:rsidRDefault="00873C00" w:rsidP="00733A47">
      <w:pPr>
        <w:snapToGrid w:val="0"/>
        <w:spacing w:line="500" w:lineRule="exact"/>
        <w:jc w:val="left"/>
        <w:rPr>
          <w:rFonts w:ascii="宋体" w:hAnsi="宋体" w:cs="宋体"/>
          <w:sz w:val="24"/>
          <w:szCs w:val="24"/>
        </w:rPr>
      </w:pPr>
    </w:p>
    <w:p w14:paraId="0E65201A" w14:textId="16A99B74"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411. 互感系数与</w:t>
      </w:r>
      <w:r w:rsidR="00281220">
        <w:rPr>
          <w:rFonts w:ascii="宋体" w:hAnsi="宋体" w:cs="宋体" w:hint="eastAsia"/>
          <w:b/>
          <w:bCs/>
          <w:sz w:val="24"/>
          <w:szCs w:val="24"/>
        </w:rPr>
        <w:t>（    ）</w:t>
      </w:r>
      <w:r w:rsidRPr="00733A47">
        <w:rPr>
          <w:rFonts w:ascii="宋体" w:hAnsi="宋体" w:cs="宋体" w:hint="eastAsia"/>
          <w:b/>
          <w:bCs/>
          <w:sz w:val="24"/>
          <w:szCs w:val="24"/>
        </w:rPr>
        <w:t>无关。</w:t>
      </w:r>
    </w:p>
    <w:p w14:paraId="588D4655"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A、电流大小；     </w:t>
      </w:r>
    </w:p>
    <w:p w14:paraId="3ED01042"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B、电压大小；</w:t>
      </w:r>
    </w:p>
    <w:p w14:paraId="4F0C8499"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C、电流变化率；   </w:t>
      </w:r>
    </w:p>
    <w:p w14:paraId="2E47CC82"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D、两互感绕组相对位置及其结构尺寸。</w:t>
      </w:r>
    </w:p>
    <w:p w14:paraId="137D526C" w14:textId="77777777" w:rsidR="00873C00" w:rsidRPr="00733A47" w:rsidRDefault="00000000" w:rsidP="00733A47">
      <w:pPr>
        <w:snapToGrid w:val="0"/>
        <w:spacing w:line="500" w:lineRule="exact"/>
        <w:ind w:leftChars="-771" w:left="-1619" w:firstLineChars="700" w:firstLine="1680"/>
        <w:rPr>
          <w:rFonts w:ascii="宋体" w:hAnsi="宋体" w:cs="宋体"/>
          <w:sz w:val="24"/>
          <w:szCs w:val="24"/>
        </w:rPr>
      </w:pPr>
      <w:r w:rsidRPr="00733A47">
        <w:rPr>
          <w:rFonts w:ascii="宋体" w:hAnsi="宋体" w:cs="宋体" w:hint="eastAsia"/>
          <w:sz w:val="24"/>
          <w:szCs w:val="24"/>
        </w:rPr>
        <w:t>答案：ABC</w:t>
      </w:r>
    </w:p>
    <w:p w14:paraId="49CFBFBE" w14:textId="77777777" w:rsidR="00873C00" w:rsidRPr="00733A47" w:rsidRDefault="00873C00" w:rsidP="00733A47">
      <w:pPr>
        <w:snapToGrid w:val="0"/>
        <w:spacing w:line="500" w:lineRule="exact"/>
        <w:ind w:leftChars="-771" w:left="-1619" w:firstLineChars="700" w:firstLine="1680"/>
        <w:rPr>
          <w:rFonts w:ascii="宋体" w:hAnsi="宋体" w:cs="宋体"/>
          <w:sz w:val="24"/>
          <w:szCs w:val="24"/>
        </w:rPr>
      </w:pPr>
    </w:p>
    <w:p w14:paraId="41FBB2F1" w14:textId="77777777"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412.应用叠加定理来分析计算电路时，应注意以下几点，正确的是：（    ）。</w:t>
      </w:r>
    </w:p>
    <w:p w14:paraId="700C9600" w14:textId="77777777" w:rsidR="00873C00" w:rsidRPr="00733A47" w:rsidRDefault="00000000" w:rsidP="00733A47">
      <w:pPr>
        <w:numPr>
          <w:ilvl w:val="0"/>
          <w:numId w:val="5"/>
        </w:numPr>
        <w:snapToGrid w:val="0"/>
        <w:spacing w:line="500" w:lineRule="exact"/>
        <w:rPr>
          <w:rFonts w:ascii="宋体" w:hAnsi="宋体" w:cs="宋体"/>
          <w:sz w:val="24"/>
          <w:szCs w:val="24"/>
        </w:rPr>
      </w:pPr>
      <w:r w:rsidRPr="00733A47">
        <w:rPr>
          <w:rFonts w:ascii="宋体" w:hAnsi="宋体" w:cs="宋体" w:hint="eastAsia"/>
          <w:sz w:val="24"/>
          <w:szCs w:val="24"/>
        </w:rPr>
        <w:t xml:space="preserve">叠加定理只适用于线性电路；    </w:t>
      </w:r>
    </w:p>
    <w:p w14:paraId="2DE35EA9" w14:textId="77777777" w:rsidR="00873C00" w:rsidRPr="00733A47" w:rsidRDefault="00000000" w:rsidP="00733A47">
      <w:pPr>
        <w:numPr>
          <w:ilvl w:val="0"/>
          <w:numId w:val="5"/>
        </w:numPr>
        <w:snapToGrid w:val="0"/>
        <w:spacing w:line="500" w:lineRule="exact"/>
        <w:rPr>
          <w:rFonts w:ascii="宋体" w:hAnsi="宋体" w:cs="宋体"/>
          <w:sz w:val="24"/>
          <w:szCs w:val="24"/>
        </w:rPr>
      </w:pPr>
      <w:r w:rsidRPr="00733A47">
        <w:rPr>
          <w:rFonts w:ascii="宋体" w:hAnsi="宋体" w:cs="宋体" w:hint="eastAsia"/>
          <w:sz w:val="24"/>
          <w:szCs w:val="24"/>
        </w:rPr>
        <w:t xml:space="preserve">各电源单独作用时，其它电源置零；       </w:t>
      </w:r>
    </w:p>
    <w:p w14:paraId="06B3392A" w14:textId="77777777" w:rsidR="00873C00" w:rsidRPr="00733A47" w:rsidRDefault="00000000" w:rsidP="00733A47">
      <w:pPr>
        <w:numPr>
          <w:ilvl w:val="0"/>
          <w:numId w:val="5"/>
        </w:numPr>
        <w:snapToGrid w:val="0"/>
        <w:spacing w:line="500" w:lineRule="exact"/>
        <w:rPr>
          <w:rFonts w:ascii="宋体" w:hAnsi="宋体" w:cs="宋体"/>
          <w:sz w:val="24"/>
          <w:szCs w:val="24"/>
        </w:rPr>
      </w:pPr>
      <w:r w:rsidRPr="00733A47">
        <w:rPr>
          <w:rFonts w:ascii="宋体" w:hAnsi="宋体" w:cs="宋体" w:hint="eastAsia"/>
          <w:sz w:val="24"/>
          <w:szCs w:val="24"/>
        </w:rPr>
        <w:t>叠加时要注意各电流分量的参考方向；</w:t>
      </w:r>
    </w:p>
    <w:p w14:paraId="24A4A37A" w14:textId="77777777" w:rsidR="00873C00" w:rsidRPr="00733A47" w:rsidRDefault="00000000" w:rsidP="00733A47">
      <w:pPr>
        <w:numPr>
          <w:ilvl w:val="0"/>
          <w:numId w:val="5"/>
        </w:numPr>
        <w:snapToGrid w:val="0"/>
        <w:spacing w:line="500" w:lineRule="exact"/>
        <w:rPr>
          <w:rFonts w:ascii="宋体" w:hAnsi="宋体" w:cs="宋体"/>
          <w:sz w:val="24"/>
          <w:szCs w:val="24"/>
        </w:rPr>
      </w:pPr>
      <w:r w:rsidRPr="00733A47">
        <w:rPr>
          <w:rFonts w:ascii="宋体" w:hAnsi="宋体" w:cs="宋体" w:hint="eastAsia"/>
          <w:sz w:val="24"/>
          <w:szCs w:val="24"/>
        </w:rPr>
        <w:t>D、叠加定理适用于电流、电压、功率。</w:t>
      </w:r>
    </w:p>
    <w:p w14:paraId="5B204108" w14:textId="77777777" w:rsidR="00873C00" w:rsidRPr="00733A47" w:rsidRDefault="00000000" w:rsidP="00733A47">
      <w:pPr>
        <w:numPr>
          <w:ilvl w:val="0"/>
          <w:numId w:val="5"/>
        </w:numPr>
        <w:snapToGrid w:val="0"/>
        <w:spacing w:line="500" w:lineRule="exact"/>
        <w:rPr>
          <w:rFonts w:ascii="宋体" w:hAnsi="宋体" w:cs="宋体"/>
          <w:sz w:val="24"/>
          <w:szCs w:val="24"/>
        </w:rPr>
      </w:pPr>
      <w:r w:rsidRPr="00733A47">
        <w:rPr>
          <w:rFonts w:ascii="宋体" w:hAnsi="宋体" w:cs="宋体" w:hint="eastAsia"/>
          <w:sz w:val="24"/>
          <w:szCs w:val="24"/>
        </w:rPr>
        <w:t>答案：ABC</w:t>
      </w:r>
    </w:p>
    <w:p w14:paraId="7F6BB535" w14:textId="77777777" w:rsidR="00873C00" w:rsidRPr="00733A47" w:rsidRDefault="00873C00" w:rsidP="00733A47">
      <w:pPr>
        <w:snapToGrid w:val="0"/>
        <w:spacing w:line="500" w:lineRule="exact"/>
        <w:jc w:val="left"/>
        <w:rPr>
          <w:rFonts w:ascii="宋体" w:hAnsi="宋体" w:cs="宋体"/>
          <w:sz w:val="24"/>
          <w:szCs w:val="24"/>
        </w:rPr>
      </w:pPr>
    </w:p>
    <w:p w14:paraId="6213A245" w14:textId="77777777"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413.求有源二端网络的开路电压的方法，正确的方法可采用（    ）。</w:t>
      </w:r>
    </w:p>
    <w:p w14:paraId="26452030"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A、应用支路伏安方程；    </w:t>
      </w:r>
    </w:p>
    <w:p w14:paraId="44F09339"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B、欧姆定律；   </w:t>
      </w:r>
    </w:p>
    <w:p w14:paraId="5C4CDDFA"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C、叠加法；</w:t>
      </w:r>
    </w:p>
    <w:p w14:paraId="0BECABB8"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D、节点电压法</w:t>
      </w:r>
    </w:p>
    <w:p w14:paraId="11847AE7"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答案：ACD</w:t>
      </w:r>
    </w:p>
    <w:p w14:paraId="226BA738" w14:textId="77777777" w:rsidR="00873C00" w:rsidRPr="00733A47" w:rsidRDefault="00873C00" w:rsidP="00733A47">
      <w:pPr>
        <w:snapToGrid w:val="0"/>
        <w:spacing w:line="500" w:lineRule="exact"/>
        <w:rPr>
          <w:rFonts w:ascii="宋体" w:hAnsi="宋体" w:cs="宋体"/>
          <w:sz w:val="24"/>
          <w:szCs w:val="24"/>
        </w:rPr>
      </w:pPr>
    </w:p>
    <w:p w14:paraId="16FAC4C5" w14:textId="2E4B4013"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b/>
          <w:bCs/>
          <w:sz w:val="24"/>
          <w:szCs w:val="24"/>
        </w:rPr>
        <w:t>414.变压器理想并列运行的条件包括</w:t>
      </w:r>
      <w:r w:rsidR="00695EC6">
        <w:rPr>
          <w:rFonts w:ascii="宋体" w:hAnsi="宋体" w:cs="宋体" w:hint="eastAsia"/>
          <w:b/>
          <w:bCs/>
          <w:sz w:val="24"/>
          <w:szCs w:val="24"/>
        </w:rPr>
        <w:t>（    ）</w:t>
      </w:r>
      <w:r w:rsidRPr="00733A47">
        <w:rPr>
          <w:rFonts w:ascii="宋体" w:hAnsi="宋体" w:cs="宋体" w:hint="eastAsia"/>
          <w:b/>
          <w:bCs/>
          <w:sz w:val="24"/>
          <w:szCs w:val="24"/>
        </w:rPr>
        <w:t xml:space="preserve">。  </w:t>
      </w:r>
      <w:r w:rsidRPr="00733A47">
        <w:rPr>
          <w:rFonts w:ascii="宋体" w:hAnsi="宋体" w:cs="宋体" w:hint="eastAsia"/>
          <w:sz w:val="24"/>
          <w:szCs w:val="24"/>
        </w:rPr>
        <w:t xml:space="preserve">   </w:t>
      </w:r>
    </w:p>
    <w:p w14:paraId="2D5B809A"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A、变压器的接线组别相同     </w:t>
      </w:r>
    </w:p>
    <w:p w14:paraId="2A614EEA" w14:textId="77777777" w:rsidR="00873C00" w:rsidRPr="00733A47" w:rsidRDefault="00000000" w:rsidP="00733A47">
      <w:pPr>
        <w:snapToGrid w:val="0"/>
        <w:spacing w:line="500" w:lineRule="exact"/>
        <w:rPr>
          <w:rFonts w:ascii="宋体" w:hAnsi="宋体" w:cs="宋体"/>
          <w:sz w:val="24"/>
          <w:szCs w:val="24"/>
        </w:rPr>
      </w:pPr>
      <w:r w:rsidRPr="00733A47">
        <w:rPr>
          <w:rFonts w:ascii="宋体" w:hAnsi="宋体" w:cs="宋体" w:hint="eastAsia"/>
          <w:sz w:val="24"/>
          <w:szCs w:val="24"/>
        </w:rPr>
        <w:t xml:space="preserve">B、变压器的一、二次电压相等，电压比（变比）相同     </w:t>
      </w:r>
    </w:p>
    <w:p w14:paraId="721D3EF9"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 xml:space="preserve">C、变压器的阻抗电压相等     </w:t>
      </w:r>
    </w:p>
    <w:p w14:paraId="6705B9BC"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 xml:space="preserve">D、两台并列变压器的容量比也不能超过3:1     </w:t>
      </w:r>
    </w:p>
    <w:p w14:paraId="61B3550F"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答案：ABCD</w:t>
      </w:r>
    </w:p>
    <w:p w14:paraId="37D312A4" w14:textId="77777777" w:rsidR="00873C00" w:rsidRPr="00733A47" w:rsidRDefault="00873C00" w:rsidP="00733A47">
      <w:pPr>
        <w:snapToGrid w:val="0"/>
        <w:spacing w:line="500" w:lineRule="exact"/>
        <w:jc w:val="left"/>
        <w:rPr>
          <w:rFonts w:ascii="宋体" w:hAnsi="宋体" w:cs="宋体"/>
          <w:sz w:val="24"/>
          <w:szCs w:val="24"/>
        </w:rPr>
      </w:pPr>
    </w:p>
    <w:p w14:paraId="377EF086" w14:textId="77777777"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415.铣床可以用来加工（    ）。</w:t>
      </w:r>
    </w:p>
    <w:p w14:paraId="1BDE2172"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A、平面、斜面和沟槽等</w:t>
      </w:r>
    </w:p>
    <w:p w14:paraId="33B5C0F2"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B、直齿齿轮和螺旋面</w:t>
      </w:r>
    </w:p>
    <w:p w14:paraId="5EB7D609"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C、凸轮和弧形槽</w:t>
      </w:r>
    </w:p>
    <w:p w14:paraId="4D9AF41B"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D、孔和内螺纹</w:t>
      </w:r>
    </w:p>
    <w:p w14:paraId="4C938BAC"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答案：ABC</w:t>
      </w:r>
    </w:p>
    <w:p w14:paraId="5362137C" w14:textId="77777777" w:rsidR="00873C00" w:rsidRPr="00733A47" w:rsidRDefault="00873C00" w:rsidP="00733A47">
      <w:pPr>
        <w:snapToGrid w:val="0"/>
        <w:spacing w:line="500" w:lineRule="exact"/>
        <w:jc w:val="left"/>
        <w:rPr>
          <w:rFonts w:ascii="宋体" w:hAnsi="宋体" w:cs="宋体"/>
          <w:sz w:val="24"/>
          <w:szCs w:val="24"/>
        </w:rPr>
      </w:pPr>
    </w:p>
    <w:p w14:paraId="74925941" w14:textId="77777777"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416.熔断器分为(    )。</w:t>
      </w:r>
    </w:p>
    <w:p w14:paraId="2D771152"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A、</w:t>
      </w:r>
      <w:proofErr w:type="gramStart"/>
      <w:r w:rsidRPr="00733A47">
        <w:rPr>
          <w:rFonts w:ascii="宋体" w:hAnsi="宋体" w:cs="宋体" w:hint="eastAsia"/>
          <w:sz w:val="24"/>
          <w:szCs w:val="24"/>
        </w:rPr>
        <w:t>不</w:t>
      </w:r>
      <w:proofErr w:type="gramEnd"/>
      <w:r w:rsidRPr="00733A47">
        <w:rPr>
          <w:rFonts w:ascii="宋体" w:hAnsi="宋体" w:cs="宋体" w:hint="eastAsia"/>
          <w:sz w:val="24"/>
          <w:szCs w:val="24"/>
        </w:rPr>
        <w:t>封闭式</w:t>
      </w:r>
    </w:p>
    <w:p w14:paraId="4BE03042"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B、开启式</w:t>
      </w:r>
    </w:p>
    <w:p w14:paraId="72A83A07"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C、封闭式</w:t>
      </w:r>
    </w:p>
    <w:p w14:paraId="3AC70785"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D、半封闭式</w:t>
      </w:r>
    </w:p>
    <w:p w14:paraId="00783F3B"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答案：BCD</w:t>
      </w:r>
    </w:p>
    <w:p w14:paraId="201E599B" w14:textId="77777777" w:rsidR="00873C00" w:rsidRPr="00733A47" w:rsidRDefault="00873C00" w:rsidP="00733A47">
      <w:pPr>
        <w:snapToGrid w:val="0"/>
        <w:spacing w:line="500" w:lineRule="exact"/>
        <w:jc w:val="left"/>
        <w:rPr>
          <w:rFonts w:ascii="宋体" w:hAnsi="宋体" w:cs="宋体"/>
          <w:sz w:val="24"/>
          <w:szCs w:val="24"/>
        </w:rPr>
      </w:pPr>
    </w:p>
    <w:p w14:paraId="4760585D" w14:textId="77777777"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417.电流互感器按用途可分为(    )。</w:t>
      </w:r>
    </w:p>
    <w:p w14:paraId="562AD0F2"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A、测量用电流互感器</w:t>
      </w:r>
    </w:p>
    <w:p w14:paraId="439EBE50"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B、保护用电流互感器</w:t>
      </w:r>
    </w:p>
    <w:p w14:paraId="3BF7DA34"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C、供电所用电流互感器</w:t>
      </w:r>
    </w:p>
    <w:p w14:paraId="2E7AE03F"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D、变配电所用电流互感器</w:t>
      </w:r>
    </w:p>
    <w:p w14:paraId="3AF9A52F"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答案：AB</w:t>
      </w:r>
    </w:p>
    <w:p w14:paraId="1642BCD1" w14:textId="77777777" w:rsidR="00873C00" w:rsidRPr="00733A47" w:rsidRDefault="00873C00" w:rsidP="00733A47">
      <w:pPr>
        <w:snapToGrid w:val="0"/>
        <w:spacing w:line="500" w:lineRule="exact"/>
        <w:jc w:val="left"/>
        <w:rPr>
          <w:rFonts w:ascii="宋体" w:hAnsi="宋体" w:cs="宋体"/>
          <w:sz w:val="24"/>
          <w:szCs w:val="24"/>
        </w:rPr>
      </w:pPr>
    </w:p>
    <w:p w14:paraId="19524F02" w14:textId="77777777"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418.空气阻尼式时间继电器是由什么组成的(    )。</w:t>
      </w:r>
    </w:p>
    <w:p w14:paraId="05ADB23B"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A、电磁系统</w:t>
      </w:r>
    </w:p>
    <w:p w14:paraId="739B453E"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B、触头系统</w:t>
      </w:r>
    </w:p>
    <w:p w14:paraId="26BC4420"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C、延时机构</w:t>
      </w:r>
    </w:p>
    <w:p w14:paraId="1F8E48FB"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D、动作机构</w:t>
      </w:r>
    </w:p>
    <w:p w14:paraId="3092985B"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答案：ABC</w:t>
      </w:r>
    </w:p>
    <w:p w14:paraId="02EBA65E" w14:textId="77777777" w:rsidR="00873C00" w:rsidRPr="00733A47" w:rsidRDefault="00873C00" w:rsidP="00733A47">
      <w:pPr>
        <w:snapToGrid w:val="0"/>
        <w:spacing w:line="500" w:lineRule="exact"/>
        <w:jc w:val="left"/>
        <w:rPr>
          <w:rFonts w:ascii="宋体" w:hAnsi="宋体" w:cs="宋体"/>
          <w:sz w:val="24"/>
          <w:szCs w:val="24"/>
        </w:rPr>
      </w:pPr>
    </w:p>
    <w:p w14:paraId="255A0651" w14:textId="37F301CD"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419.三相异步电动机中，“三相”指的是</w:t>
      </w:r>
      <w:r w:rsidR="00695EC6">
        <w:rPr>
          <w:rFonts w:ascii="宋体" w:hAnsi="宋体" w:cs="宋体" w:hint="eastAsia"/>
          <w:b/>
          <w:bCs/>
          <w:sz w:val="24"/>
          <w:szCs w:val="24"/>
        </w:rPr>
        <w:t>（    ）</w:t>
      </w:r>
      <w:r w:rsidRPr="00733A47">
        <w:rPr>
          <w:rFonts w:ascii="宋体" w:hAnsi="宋体" w:cs="宋体" w:hint="eastAsia"/>
          <w:b/>
          <w:bCs/>
          <w:sz w:val="24"/>
          <w:szCs w:val="24"/>
        </w:rPr>
        <w:t>。</w:t>
      </w:r>
    </w:p>
    <w:p w14:paraId="09B124AD"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A、三相对称的交流电</w:t>
      </w:r>
    </w:p>
    <w:p w14:paraId="6BD8C3C2"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B、三相对称的定子绕组</w:t>
      </w:r>
    </w:p>
    <w:p w14:paraId="75DACB2E"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C、三相对称的转子绕组</w:t>
      </w:r>
    </w:p>
    <w:p w14:paraId="65B19E84"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D、都不对</w:t>
      </w:r>
    </w:p>
    <w:p w14:paraId="6A1B2310"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答案：AB</w:t>
      </w:r>
    </w:p>
    <w:p w14:paraId="2E1D1958" w14:textId="77777777" w:rsidR="00873C00" w:rsidRPr="00733A47" w:rsidRDefault="00873C00" w:rsidP="00733A47">
      <w:pPr>
        <w:snapToGrid w:val="0"/>
        <w:spacing w:line="500" w:lineRule="exact"/>
        <w:jc w:val="left"/>
        <w:rPr>
          <w:rFonts w:ascii="宋体" w:hAnsi="宋体" w:cs="宋体"/>
          <w:sz w:val="24"/>
          <w:szCs w:val="24"/>
        </w:rPr>
      </w:pPr>
    </w:p>
    <w:p w14:paraId="2D621A77" w14:textId="6CDD3764"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420.接触器主要由</w:t>
      </w:r>
      <w:r w:rsidR="00FD0E91">
        <w:rPr>
          <w:rFonts w:ascii="宋体" w:hAnsi="宋体" w:cs="宋体" w:hint="eastAsia"/>
          <w:b/>
          <w:bCs/>
          <w:sz w:val="24"/>
          <w:szCs w:val="24"/>
        </w:rPr>
        <w:t>（    ）</w:t>
      </w:r>
      <w:r w:rsidRPr="00733A47">
        <w:rPr>
          <w:rFonts w:ascii="宋体" w:hAnsi="宋体" w:cs="宋体" w:hint="eastAsia"/>
          <w:b/>
          <w:bCs/>
          <w:sz w:val="24"/>
          <w:szCs w:val="24"/>
        </w:rPr>
        <w:t>等组成。</w:t>
      </w:r>
    </w:p>
    <w:p w14:paraId="279E0460"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A、电磁机构</w:t>
      </w:r>
    </w:p>
    <w:p w14:paraId="741A92BD"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B、触点系统</w:t>
      </w:r>
    </w:p>
    <w:p w14:paraId="3A7C61E2"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C、灭弧装置</w:t>
      </w:r>
    </w:p>
    <w:p w14:paraId="50C3F371"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D、传动机构</w:t>
      </w:r>
    </w:p>
    <w:p w14:paraId="085F15D0" w14:textId="77777777" w:rsidR="00873C00" w:rsidRPr="00733A47" w:rsidRDefault="00000000" w:rsidP="00733A47">
      <w:pPr>
        <w:snapToGrid w:val="0"/>
        <w:spacing w:line="500" w:lineRule="exact"/>
        <w:jc w:val="left"/>
        <w:rPr>
          <w:rFonts w:ascii="宋体" w:hAnsi="宋体" w:cs="宋体"/>
          <w:sz w:val="24"/>
          <w:szCs w:val="24"/>
        </w:rPr>
      </w:pPr>
      <w:r w:rsidRPr="00733A47">
        <w:rPr>
          <w:rFonts w:ascii="宋体" w:hAnsi="宋体" w:cs="宋体" w:hint="eastAsia"/>
          <w:sz w:val="24"/>
          <w:szCs w:val="24"/>
        </w:rPr>
        <w:t>答案：ABC</w:t>
      </w:r>
    </w:p>
    <w:p w14:paraId="42D48549" w14:textId="77777777" w:rsidR="00873C00" w:rsidRPr="00733A47" w:rsidRDefault="00873C00" w:rsidP="00733A47">
      <w:pPr>
        <w:snapToGrid w:val="0"/>
        <w:spacing w:line="500" w:lineRule="exact"/>
        <w:rPr>
          <w:rFonts w:ascii="宋体" w:hAnsi="宋体"/>
          <w:b/>
          <w:sz w:val="24"/>
          <w:szCs w:val="24"/>
        </w:rPr>
      </w:pPr>
    </w:p>
    <w:p w14:paraId="5CEF450A" w14:textId="77777777" w:rsidR="00B37947" w:rsidRDefault="00B37947">
      <w:pPr>
        <w:widowControl/>
        <w:jc w:val="left"/>
        <w:rPr>
          <w:rFonts w:ascii="宋体" w:hAnsi="宋体"/>
          <w:b/>
          <w:sz w:val="28"/>
          <w:szCs w:val="28"/>
        </w:rPr>
      </w:pPr>
      <w:r>
        <w:rPr>
          <w:rFonts w:ascii="宋体" w:hAnsi="宋体"/>
          <w:b/>
          <w:sz w:val="28"/>
          <w:szCs w:val="28"/>
        </w:rPr>
        <w:br w:type="page"/>
      </w:r>
    </w:p>
    <w:p w14:paraId="6E0A0840" w14:textId="0015BC8E" w:rsidR="00873C00" w:rsidRPr="00733A47" w:rsidRDefault="00000000" w:rsidP="00733A47">
      <w:pPr>
        <w:snapToGrid w:val="0"/>
        <w:spacing w:line="500" w:lineRule="exact"/>
        <w:rPr>
          <w:rFonts w:ascii="宋体" w:hAnsi="宋体"/>
          <w:b/>
          <w:sz w:val="28"/>
          <w:szCs w:val="28"/>
        </w:rPr>
      </w:pPr>
      <w:r w:rsidRPr="00733A47">
        <w:rPr>
          <w:rFonts w:ascii="宋体" w:hAnsi="宋体" w:hint="eastAsia"/>
          <w:b/>
          <w:sz w:val="28"/>
          <w:szCs w:val="28"/>
        </w:rPr>
        <w:lastRenderedPageBreak/>
        <w:t>三、判断题</w:t>
      </w:r>
    </w:p>
    <w:p w14:paraId="11EB6B13" w14:textId="74EB2C0B"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421.职业道德具有自愿性的特点。</w:t>
      </w:r>
      <w:r w:rsidR="00FD0E91">
        <w:rPr>
          <w:rFonts w:ascii="宋体" w:hAnsi="宋体" w:cs="宋体" w:hint="eastAsia"/>
          <w:b/>
          <w:bCs/>
          <w:sz w:val="24"/>
          <w:szCs w:val="24"/>
        </w:rPr>
        <w:t>（    ）</w:t>
      </w:r>
    </w:p>
    <w:p w14:paraId="0F777A11"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7592A08F"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5268B9B" w14:textId="5C321004"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422.企业文化对企业具有整合的功能。</w:t>
      </w:r>
      <w:r w:rsidR="00FD0E91">
        <w:rPr>
          <w:rFonts w:ascii="宋体" w:hAnsi="宋体" w:cs="宋体" w:hint="eastAsia"/>
          <w:b/>
          <w:bCs/>
          <w:sz w:val="24"/>
          <w:szCs w:val="24"/>
        </w:rPr>
        <w:t>（    ）</w:t>
      </w:r>
    </w:p>
    <w:p w14:paraId="02C68451"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14CEC416"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B453D5C" w14:textId="36EC28C4"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423.办事公道是指从业人员在进行职业活动时要做到助人为乐，有求必应。</w:t>
      </w:r>
      <w:r w:rsidR="00FD0E91">
        <w:rPr>
          <w:rFonts w:ascii="宋体" w:hAnsi="宋体" w:cs="宋体" w:hint="eastAsia"/>
          <w:b/>
          <w:bCs/>
          <w:sz w:val="24"/>
          <w:szCs w:val="24"/>
        </w:rPr>
        <w:t>（    ）</w:t>
      </w:r>
    </w:p>
    <w:p w14:paraId="0A4FDA33"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34729FF5"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C6F5425" w14:textId="0B143F9C"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424.流过电阻的电流与电阻两端电压成正比，与电路的电阻成反比。</w:t>
      </w:r>
      <w:r w:rsidR="00FD0E91">
        <w:rPr>
          <w:rFonts w:ascii="宋体" w:hAnsi="宋体" w:cs="宋体" w:hint="eastAsia"/>
          <w:b/>
          <w:bCs/>
          <w:sz w:val="24"/>
          <w:szCs w:val="24"/>
        </w:rPr>
        <w:t>（    ）</w:t>
      </w:r>
    </w:p>
    <w:p w14:paraId="45FBD6A0"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69658107"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613DFA1" w14:textId="768E957E"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425.CW7805的U0=5V，它的最大输出电流为1.5V。</w:t>
      </w:r>
      <w:r w:rsidR="00FD0E91">
        <w:rPr>
          <w:rFonts w:ascii="宋体" w:hAnsi="宋体" w:cs="宋体" w:hint="eastAsia"/>
          <w:b/>
          <w:bCs/>
          <w:sz w:val="24"/>
          <w:szCs w:val="24"/>
        </w:rPr>
        <w:t>（    ）</w:t>
      </w:r>
    </w:p>
    <w:p w14:paraId="73770784"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38683FAD" w14:textId="77777777" w:rsidR="00873C00" w:rsidRPr="00733A47" w:rsidRDefault="00873C00" w:rsidP="00733A47">
      <w:pPr>
        <w:snapToGrid w:val="0"/>
        <w:spacing w:line="500" w:lineRule="exact"/>
        <w:rPr>
          <w:rFonts w:ascii="宋体" w:hAnsi="宋体" w:cs="宋体"/>
          <w:b/>
          <w:bCs/>
          <w:sz w:val="24"/>
          <w:szCs w:val="24"/>
        </w:rPr>
      </w:pPr>
    </w:p>
    <w:p w14:paraId="125F98E8" w14:textId="36C1FB53"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426.当锉刀拉回时，应稍微抬起，以免磨钝锉齿或划伤工件表面。</w:t>
      </w:r>
      <w:r w:rsidR="00FD0E91">
        <w:rPr>
          <w:rFonts w:ascii="宋体" w:hAnsi="宋体" w:cs="宋体" w:hint="eastAsia"/>
          <w:b/>
          <w:bCs/>
          <w:sz w:val="24"/>
          <w:szCs w:val="24"/>
        </w:rPr>
        <w:t>（    ）</w:t>
      </w:r>
    </w:p>
    <w:p w14:paraId="7879B393"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6FEB108D"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7E6DEB2" w14:textId="2EB88FBB"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427.影响人类生活环境的电磁污染源，可分为自然的和人为的两大类。</w:t>
      </w:r>
      <w:r w:rsidR="00FD0E91">
        <w:rPr>
          <w:rFonts w:ascii="宋体" w:hAnsi="宋体" w:cs="宋体" w:hint="eastAsia"/>
          <w:b/>
          <w:bCs/>
          <w:sz w:val="24"/>
          <w:szCs w:val="24"/>
        </w:rPr>
        <w:t>（    ）</w:t>
      </w:r>
    </w:p>
    <w:p w14:paraId="5EFA14AD"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3AF80BA9"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8E431ED" w14:textId="28BBC895"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428.岗位的质量要求是每个领导干部都必须做到的最基本的岗位工作职责。</w:t>
      </w:r>
      <w:r w:rsidR="00FD0E91">
        <w:rPr>
          <w:rFonts w:ascii="宋体" w:hAnsi="宋体" w:cs="宋体" w:hint="eastAsia"/>
          <w:b/>
          <w:bCs/>
          <w:sz w:val="24"/>
          <w:szCs w:val="24"/>
        </w:rPr>
        <w:t>（    ）</w:t>
      </w:r>
    </w:p>
    <w:p w14:paraId="455C41A4"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7F4F03AC"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54CC82F" w14:textId="023305A3"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429.高压整流电路供给震荡管的电压。</w:t>
      </w:r>
      <w:r w:rsidR="00FD0E91">
        <w:rPr>
          <w:rFonts w:ascii="宋体" w:hAnsi="宋体" w:cs="宋体" w:hint="eastAsia"/>
          <w:b/>
          <w:bCs/>
          <w:sz w:val="24"/>
          <w:szCs w:val="24"/>
        </w:rPr>
        <w:t>（    ）</w:t>
      </w:r>
    </w:p>
    <w:p w14:paraId="3DA87FBA"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lastRenderedPageBreak/>
        <w:t>答案：√</w:t>
      </w:r>
    </w:p>
    <w:p w14:paraId="0438D572" w14:textId="77777777" w:rsidR="00873C00" w:rsidRPr="00733A47" w:rsidRDefault="00873C00" w:rsidP="00733A47">
      <w:pPr>
        <w:snapToGrid w:val="0"/>
        <w:spacing w:line="500" w:lineRule="exact"/>
        <w:rPr>
          <w:rFonts w:ascii="宋体" w:hAnsi="宋体" w:cs="宋体"/>
          <w:b/>
          <w:bCs/>
          <w:sz w:val="24"/>
          <w:szCs w:val="24"/>
        </w:rPr>
      </w:pPr>
    </w:p>
    <w:p w14:paraId="136125D9" w14:textId="19C22960"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430.在数控机床的伺服驱动机构中，常用的伺服驱动元件有步进电动机、液压马达和大惯量直流电动机、交流伺服电动机等。</w:t>
      </w:r>
      <w:r w:rsidR="00FD0E91">
        <w:rPr>
          <w:rFonts w:ascii="宋体" w:hAnsi="宋体" w:cs="宋体" w:hint="eastAsia"/>
          <w:b/>
          <w:bCs/>
          <w:sz w:val="24"/>
          <w:szCs w:val="24"/>
        </w:rPr>
        <w:t>（    ）</w:t>
      </w:r>
    </w:p>
    <w:p w14:paraId="10F5A87D"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3B4D6ECB"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4A0421B" w14:textId="2350ED55"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431.对于三相全控桥式整流电路，要求脉冲信号是间隔120°</w:t>
      </w:r>
      <w:proofErr w:type="gramStart"/>
      <w:r w:rsidRPr="00733A47">
        <w:rPr>
          <w:rFonts w:ascii="宋体" w:hAnsi="宋体" w:cs="宋体" w:hint="eastAsia"/>
          <w:b/>
          <w:bCs/>
          <w:sz w:val="24"/>
          <w:szCs w:val="24"/>
        </w:rPr>
        <w:t>的双窄脉冲</w:t>
      </w:r>
      <w:proofErr w:type="gramEnd"/>
      <w:r w:rsidRPr="00733A47">
        <w:rPr>
          <w:rFonts w:ascii="宋体" w:hAnsi="宋体" w:cs="宋体" w:hint="eastAsia"/>
          <w:b/>
          <w:bCs/>
          <w:sz w:val="24"/>
          <w:szCs w:val="24"/>
        </w:rPr>
        <w:t>。</w:t>
      </w:r>
      <w:r w:rsidR="00FD0E91">
        <w:rPr>
          <w:rFonts w:ascii="宋体" w:hAnsi="宋体" w:cs="宋体" w:hint="eastAsia"/>
          <w:b/>
          <w:bCs/>
          <w:sz w:val="24"/>
          <w:szCs w:val="24"/>
        </w:rPr>
        <w:t>（    ）</w:t>
      </w:r>
    </w:p>
    <w:p w14:paraId="3314CFEA"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40791023"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F6CD72B" w14:textId="0A524D81"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432.将I/O接口地址与存储器空间分开设置，互不影响，由于地址总线是存储器和I/O设备共享的，需用数据控制信号线区别。</w:t>
      </w:r>
      <w:r w:rsidR="00FD0E91">
        <w:rPr>
          <w:rFonts w:ascii="宋体" w:hAnsi="宋体" w:cs="宋体" w:hint="eastAsia"/>
          <w:b/>
          <w:bCs/>
          <w:sz w:val="24"/>
          <w:szCs w:val="24"/>
        </w:rPr>
        <w:t>（    ）</w:t>
      </w:r>
    </w:p>
    <w:p w14:paraId="0D877F44"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222A03E2"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0E3C713" w14:textId="08D427BA"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433.可编程序控制器编程简单，操作方便，维修容易，易发生操作失误。</w:t>
      </w:r>
      <w:r w:rsidR="00FD0E91">
        <w:rPr>
          <w:rFonts w:ascii="宋体" w:hAnsi="宋体" w:cs="宋体" w:hint="eastAsia"/>
          <w:b/>
          <w:bCs/>
          <w:sz w:val="24"/>
          <w:szCs w:val="24"/>
        </w:rPr>
        <w:t>（    ）</w:t>
      </w:r>
    </w:p>
    <w:p w14:paraId="7D58F2CC"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58678693"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6A2A905" w14:textId="285A5441"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434.ORB指令用于回路并联连接。</w:t>
      </w:r>
      <w:r w:rsidR="00FD0E91">
        <w:rPr>
          <w:rFonts w:ascii="宋体" w:hAnsi="宋体" w:cs="宋体" w:hint="eastAsia"/>
          <w:b/>
          <w:bCs/>
          <w:sz w:val="24"/>
          <w:szCs w:val="24"/>
        </w:rPr>
        <w:t>（    ）</w:t>
      </w:r>
    </w:p>
    <w:p w14:paraId="793AE2B4"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631814F1"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DE83DA4" w14:textId="57008A92"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435.装置通电后，先观察显示屏上显示数据，并检查数控装置内有关指示灯等信号是否正常，有无异常气味等。</w:t>
      </w:r>
      <w:r w:rsidR="00FD0E91">
        <w:rPr>
          <w:rFonts w:ascii="宋体" w:hAnsi="宋体" w:cs="宋体" w:hint="eastAsia"/>
          <w:b/>
          <w:bCs/>
          <w:sz w:val="24"/>
          <w:szCs w:val="24"/>
        </w:rPr>
        <w:t>（    ）</w:t>
      </w:r>
    </w:p>
    <w:p w14:paraId="4191791F"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04E06B1D"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079EAA3" w14:textId="4C3498B3"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436.数控机床的几何精度检验包括主轴孔的径向圆跳动。</w:t>
      </w:r>
      <w:r w:rsidR="00FD0E91">
        <w:rPr>
          <w:rFonts w:ascii="宋体" w:hAnsi="宋体" w:cs="宋体" w:hint="eastAsia"/>
          <w:b/>
          <w:bCs/>
          <w:sz w:val="24"/>
          <w:szCs w:val="24"/>
        </w:rPr>
        <w:t>（    ）</w:t>
      </w:r>
    </w:p>
    <w:p w14:paraId="502B4468"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26EC37C7"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F2499A5" w14:textId="6E71E102"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437.S功能设定有一种输出方式。</w:t>
      </w:r>
      <w:r w:rsidR="00FD0E91">
        <w:rPr>
          <w:rFonts w:ascii="宋体" w:hAnsi="宋体" w:cs="宋体" w:hint="eastAsia"/>
          <w:b/>
          <w:bCs/>
          <w:sz w:val="24"/>
          <w:szCs w:val="24"/>
        </w:rPr>
        <w:t>（    ）</w:t>
      </w:r>
    </w:p>
    <w:p w14:paraId="4A272C4D"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5BDB6C40"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BD4AAC5" w14:textId="0D89B29D"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438.</w:t>
      </w:r>
      <w:proofErr w:type="gramStart"/>
      <w:r w:rsidRPr="00733A47">
        <w:rPr>
          <w:rFonts w:ascii="宋体" w:hAnsi="宋体" w:cs="宋体" w:hint="eastAsia"/>
          <w:b/>
          <w:bCs/>
          <w:sz w:val="24"/>
          <w:szCs w:val="24"/>
        </w:rPr>
        <w:t>轴端键槽</w:t>
      </w:r>
      <w:proofErr w:type="gramEnd"/>
      <w:r w:rsidRPr="00733A47">
        <w:rPr>
          <w:rFonts w:ascii="宋体" w:hAnsi="宋体" w:cs="宋体" w:hint="eastAsia"/>
          <w:b/>
          <w:bCs/>
          <w:sz w:val="24"/>
          <w:szCs w:val="24"/>
        </w:rPr>
        <w:t>应画出剖视图，因为</w:t>
      </w:r>
      <w:proofErr w:type="gramStart"/>
      <w:r w:rsidRPr="00733A47">
        <w:rPr>
          <w:rFonts w:ascii="宋体" w:hAnsi="宋体" w:cs="宋体" w:hint="eastAsia"/>
          <w:b/>
          <w:bCs/>
          <w:sz w:val="24"/>
          <w:szCs w:val="24"/>
        </w:rPr>
        <w:t>各轴段</w:t>
      </w:r>
      <w:proofErr w:type="gramEnd"/>
      <w:r w:rsidRPr="00733A47">
        <w:rPr>
          <w:rFonts w:ascii="宋体" w:hAnsi="宋体" w:cs="宋体" w:hint="eastAsia"/>
          <w:b/>
          <w:bCs/>
          <w:sz w:val="24"/>
          <w:szCs w:val="24"/>
        </w:rPr>
        <w:t>的尺寸用标注即可表达清楚，所以其他视图必须画剖视图。</w:t>
      </w:r>
      <w:r w:rsidR="00FD0E91">
        <w:rPr>
          <w:rFonts w:ascii="宋体" w:hAnsi="宋体" w:cs="宋体" w:hint="eastAsia"/>
          <w:b/>
          <w:bCs/>
          <w:sz w:val="24"/>
          <w:szCs w:val="24"/>
        </w:rPr>
        <w:t>（    ）</w:t>
      </w:r>
    </w:p>
    <w:p w14:paraId="78A8010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603C9C52"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045DEEB" w14:textId="709A19AE" w:rsidR="00873C00" w:rsidRPr="00733A47" w:rsidRDefault="00000000" w:rsidP="00733A47">
      <w:pPr>
        <w:snapToGrid w:val="0"/>
        <w:spacing w:line="500" w:lineRule="exact"/>
        <w:rPr>
          <w:rFonts w:ascii="宋体" w:hAnsi="宋体" w:cs="宋体"/>
          <w:b/>
          <w:bCs/>
          <w:sz w:val="24"/>
          <w:szCs w:val="24"/>
        </w:rPr>
      </w:pPr>
      <w:r w:rsidRPr="00733A47">
        <w:rPr>
          <w:rFonts w:ascii="宋体" w:hAnsi="宋体" w:cs="宋体" w:hint="eastAsia"/>
          <w:b/>
          <w:bCs/>
          <w:sz w:val="24"/>
          <w:szCs w:val="24"/>
        </w:rPr>
        <w:t>439.铜的线膨胀系数比铁的小。</w:t>
      </w:r>
      <w:r w:rsidR="00FD0E91">
        <w:rPr>
          <w:rFonts w:ascii="宋体" w:hAnsi="宋体" w:cs="宋体" w:hint="eastAsia"/>
          <w:b/>
          <w:bCs/>
          <w:sz w:val="24"/>
          <w:szCs w:val="24"/>
        </w:rPr>
        <w:t>（    ）</w:t>
      </w:r>
    </w:p>
    <w:p w14:paraId="63858AC7"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1529D0FB"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042FB1D" w14:textId="17E9CF66" w:rsidR="00873C00" w:rsidRPr="00733A47" w:rsidRDefault="00000000" w:rsidP="00733A47">
      <w:pPr>
        <w:widowControl/>
        <w:snapToGrid w:val="0"/>
        <w:spacing w:line="500" w:lineRule="exact"/>
        <w:jc w:val="left"/>
        <w:textAlignment w:val="center"/>
        <w:rPr>
          <w:rFonts w:ascii="宋体" w:hAnsi="宋体" w:cs="宋体"/>
          <w:color w:val="000000"/>
          <w:sz w:val="24"/>
          <w:szCs w:val="24"/>
        </w:rPr>
      </w:pPr>
      <w:r w:rsidRPr="00733A47">
        <w:rPr>
          <w:rFonts w:ascii="宋体" w:hAnsi="宋体" w:cs="宋体" w:hint="eastAsia"/>
          <w:b/>
          <w:bCs/>
          <w:sz w:val="24"/>
          <w:szCs w:val="24"/>
        </w:rPr>
        <w:t>440.按图纸要求在管内重新穿线并进行绝缘检测(管内允许有接头），进行整机电气接线。</w:t>
      </w:r>
      <w:r w:rsidR="00FD0E91">
        <w:rPr>
          <w:rFonts w:ascii="宋体" w:hAnsi="宋体" w:cs="宋体" w:hint="eastAsia"/>
          <w:b/>
          <w:bCs/>
          <w:sz w:val="24"/>
          <w:szCs w:val="24"/>
        </w:rPr>
        <w:t>（    ）</w:t>
      </w:r>
    </w:p>
    <w:p w14:paraId="24A8376B"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6462B9F8"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A854CDD" w14:textId="717EE18D"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441.</w:t>
      </w:r>
      <w:r w:rsidRPr="00733A47">
        <w:rPr>
          <w:rFonts w:ascii="宋体" w:hAnsi="宋体" w:cs="宋体"/>
          <w:b/>
          <w:bCs/>
          <w:sz w:val="24"/>
          <w:szCs w:val="24"/>
        </w:rPr>
        <w:t>单稳态电路只有一个稳定状态，另一个状态是暂稳态。</w:t>
      </w:r>
      <w:r w:rsidR="00FD0E91">
        <w:rPr>
          <w:rFonts w:ascii="宋体" w:hAnsi="宋体" w:cs="宋体"/>
          <w:b/>
          <w:bCs/>
          <w:sz w:val="24"/>
          <w:szCs w:val="24"/>
        </w:rPr>
        <w:t>（    ）</w:t>
      </w:r>
    </w:p>
    <w:p w14:paraId="26E2981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5DF1BA71"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D8A6635" w14:textId="2AB8404D"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442.</w:t>
      </w:r>
      <w:proofErr w:type="gramStart"/>
      <w:r w:rsidRPr="00733A47">
        <w:rPr>
          <w:rFonts w:ascii="宋体" w:hAnsi="宋体" w:cs="宋体"/>
          <w:b/>
          <w:bCs/>
          <w:sz w:val="24"/>
          <w:szCs w:val="24"/>
        </w:rPr>
        <w:t>射极耦合</w:t>
      </w:r>
      <w:proofErr w:type="gramEnd"/>
      <w:r w:rsidRPr="00733A47">
        <w:rPr>
          <w:rFonts w:ascii="宋体" w:hAnsi="宋体" w:cs="宋体"/>
          <w:b/>
          <w:bCs/>
          <w:sz w:val="24"/>
          <w:szCs w:val="24"/>
        </w:rPr>
        <w:t>双稳态触发器电路输出信号的脉冲宽度仅由输入信号的幅度决定。</w:t>
      </w:r>
      <w:r w:rsidR="00FD0E91">
        <w:rPr>
          <w:rFonts w:ascii="宋体" w:hAnsi="宋体" w:cs="宋体"/>
          <w:b/>
          <w:bCs/>
          <w:sz w:val="24"/>
          <w:szCs w:val="24"/>
        </w:rPr>
        <w:t>（    ）</w:t>
      </w:r>
    </w:p>
    <w:p w14:paraId="617FBAF8"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7C34B360"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CD270AD" w14:textId="60BBB5BA"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443.</w:t>
      </w:r>
      <w:r w:rsidRPr="00733A47">
        <w:rPr>
          <w:rFonts w:ascii="宋体" w:hAnsi="宋体" w:cs="宋体"/>
          <w:b/>
          <w:bCs/>
          <w:sz w:val="24"/>
          <w:szCs w:val="24"/>
        </w:rPr>
        <w:t>测量隔离开关的绝缘电阻应在大修时进行，每1～3年一次。</w:t>
      </w:r>
      <w:r w:rsidR="00FD0E91">
        <w:rPr>
          <w:rFonts w:ascii="宋体" w:hAnsi="宋体" w:cs="宋体"/>
          <w:b/>
          <w:bCs/>
          <w:sz w:val="24"/>
          <w:szCs w:val="24"/>
        </w:rPr>
        <w:t>（    ）</w:t>
      </w:r>
    </w:p>
    <w:p w14:paraId="003947A3"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307DE0D4" w14:textId="77777777" w:rsidR="00873C00" w:rsidRPr="00733A47" w:rsidRDefault="00873C00" w:rsidP="00733A47">
      <w:pPr>
        <w:widowControl/>
        <w:snapToGrid w:val="0"/>
        <w:spacing w:line="500" w:lineRule="exact"/>
        <w:jc w:val="left"/>
        <w:textAlignment w:val="center"/>
        <w:rPr>
          <w:rFonts w:ascii="宋体" w:hAnsi="宋体" w:cs="宋体"/>
          <w:b/>
          <w:bCs/>
          <w:sz w:val="24"/>
          <w:szCs w:val="24"/>
        </w:rPr>
      </w:pPr>
    </w:p>
    <w:p w14:paraId="6826E9B9" w14:textId="1C0BAA05"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444.</w:t>
      </w:r>
      <w:r w:rsidRPr="00733A47">
        <w:rPr>
          <w:rFonts w:ascii="宋体" w:hAnsi="宋体" w:cs="宋体"/>
          <w:b/>
          <w:bCs/>
          <w:sz w:val="24"/>
          <w:szCs w:val="24"/>
        </w:rPr>
        <w:t>制作35KV户内丙烯外壳电缆终端头时，从终端头支架夹头上口，向上量5mm距离</w:t>
      </w:r>
      <w:proofErr w:type="gramStart"/>
      <w:r w:rsidRPr="00733A47">
        <w:rPr>
          <w:rFonts w:ascii="宋体" w:hAnsi="宋体" w:cs="宋体"/>
          <w:b/>
          <w:bCs/>
          <w:sz w:val="24"/>
          <w:szCs w:val="24"/>
        </w:rPr>
        <w:t>作为剖铅的</w:t>
      </w:r>
      <w:proofErr w:type="gramEnd"/>
      <w:r w:rsidRPr="00733A47">
        <w:rPr>
          <w:rFonts w:ascii="宋体" w:hAnsi="宋体" w:cs="宋体"/>
          <w:b/>
          <w:bCs/>
          <w:sz w:val="24"/>
          <w:szCs w:val="24"/>
        </w:rPr>
        <w:t>起点。</w:t>
      </w:r>
      <w:r w:rsidR="00FD0E91">
        <w:rPr>
          <w:rFonts w:ascii="宋体" w:hAnsi="宋体" w:cs="宋体"/>
          <w:b/>
          <w:bCs/>
          <w:sz w:val="24"/>
          <w:szCs w:val="24"/>
        </w:rPr>
        <w:t>（    ）</w:t>
      </w:r>
    </w:p>
    <w:p w14:paraId="37E15C16"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5B9697D3"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B4B5FB5" w14:textId="6771FC00"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445.</w:t>
      </w:r>
      <w:r w:rsidRPr="00733A47">
        <w:rPr>
          <w:rFonts w:ascii="宋体" w:hAnsi="宋体" w:cs="宋体"/>
          <w:b/>
          <w:bCs/>
          <w:sz w:val="24"/>
          <w:szCs w:val="24"/>
        </w:rPr>
        <w:t>晶体三极管饱和时ＵCe≈0，电阻很小，相当于开关闭合。</w:t>
      </w:r>
      <w:r w:rsidR="00FD0E91">
        <w:rPr>
          <w:rFonts w:ascii="宋体" w:hAnsi="宋体" w:cs="宋体"/>
          <w:b/>
          <w:bCs/>
          <w:sz w:val="24"/>
          <w:szCs w:val="24"/>
        </w:rPr>
        <w:t>（    ）</w:t>
      </w:r>
    </w:p>
    <w:p w14:paraId="55A3655D"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78748CFA"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A515E1D" w14:textId="3D281D4B"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446.</w:t>
      </w:r>
      <w:r w:rsidRPr="00733A47">
        <w:rPr>
          <w:rFonts w:ascii="宋体" w:hAnsi="宋体" w:cs="宋体"/>
          <w:b/>
          <w:bCs/>
          <w:sz w:val="24"/>
          <w:szCs w:val="24"/>
        </w:rPr>
        <w:t>旧电池不能使收音机正常工作的原因是电池内阻增大。</w:t>
      </w:r>
      <w:r w:rsidR="00FD0E91">
        <w:rPr>
          <w:rFonts w:ascii="宋体" w:hAnsi="宋体" w:cs="宋体"/>
          <w:b/>
          <w:bCs/>
          <w:sz w:val="24"/>
          <w:szCs w:val="24"/>
        </w:rPr>
        <w:t>（    ）</w:t>
      </w:r>
    </w:p>
    <w:p w14:paraId="0E944BCA"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6A2C4245"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EF7529E" w14:textId="483C9F08"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447.</w:t>
      </w:r>
      <w:r w:rsidRPr="00733A47">
        <w:rPr>
          <w:rFonts w:ascii="宋体" w:hAnsi="宋体" w:cs="宋体"/>
          <w:b/>
          <w:bCs/>
          <w:sz w:val="24"/>
          <w:szCs w:val="24"/>
        </w:rPr>
        <w:t>检验继电保护装置的灵敏度应根据系统最大运行方式时的短路电流数值进行。</w:t>
      </w:r>
      <w:r w:rsidR="00FD0E91">
        <w:rPr>
          <w:rFonts w:ascii="宋体" w:hAnsi="宋体" w:cs="宋体"/>
          <w:b/>
          <w:bCs/>
          <w:sz w:val="24"/>
          <w:szCs w:val="24"/>
        </w:rPr>
        <w:t>（    ）</w:t>
      </w:r>
    </w:p>
    <w:p w14:paraId="3129536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1971BF16"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BBC5D99" w14:textId="1D52B7B8"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448.</w:t>
      </w:r>
      <w:r w:rsidRPr="00733A47">
        <w:rPr>
          <w:rFonts w:ascii="宋体" w:hAnsi="宋体" w:cs="宋体"/>
          <w:b/>
          <w:bCs/>
          <w:sz w:val="24"/>
          <w:szCs w:val="24"/>
        </w:rPr>
        <w:t>凸极式同步电动机的气隙不均匀，极掌部分气隙较小，极间部分气隙较大。</w:t>
      </w:r>
      <w:r w:rsidR="00FD0E91">
        <w:rPr>
          <w:rFonts w:ascii="宋体" w:hAnsi="宋体" w:cs="宋体"/>
          <w:b/>
          <w:bCs/>
          <w:sz w:val="24"/>
          <w:szCs w:val="24"/>
        </w:rPr>
        <w:t>（    ）</w:t>
      </w:r>
    </w:p>
    <w:p w14:paraId="445F8FAC"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21179234" w14:textId="77777777" w:rsidR="00873C00" w:rsidRPr="00733A47" w:rsidRDefault="00873C00" w:rsidP="00733A47">
      <w:pPr>
        <w:widowControl/>
        <w:snapToGrid w:val="0"/>
        <w:spacing w:line="500" w:lineRule="exact"/>
        <w:jc w:val="left"/>
        <w:textAlignment w:val="center"/>
        <w:rPr>
          <w:rFonts w:ascii="宋体" w:hAnsi="宋体" w:cs="宋体"/>
          <w:b/>
          <w:bCs/>
          <w:sz w:val="24"/>
          <w:szCs w:val="24"/>
        </w:rPr>
      </w:pPr>
    </w:p>
    <w:p w14:paraId="20508AC4" w14:textId="14FCE383"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449.</w:t>
      </w:r>
      <w:r w:rsidRPr="00733A47">
        <w:rPr>
          <w:rFonts w:ascii="宋体" w:hAnsi="宋体" w:cs="宋体"/>
          <w:b/>
          <w:bCs/>
          <w:sz w:val="24"/>
          <w:szCs w:val="24"/>
        </w:rPr>
        <w:t>油断路器一般经过2～3次满容量跳闸，必须进行解体维护。</w:t>
      </w:r>
      <w:r w:rsidR="00FD0E91">
        <w:rPr>
          <w:rFonts w:ascii="宋体" w:hAnsi="宋体" w:cs="宋体"/>
          <w:b/>
          <w:bCs/>
          <w:sz w:val="24"/>
          <w:szCs w:val="24"/>
        </w:rPr>
        <w:t>（    ）</w:t>
      </w:r>
    </w:p>
    <w:p w14:paraId="4CE84BAE"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06AC412F"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94D5BED" w14:textId="50EFD30D"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450.</w:t>
      </w:r>
      <w:r w:rsidRPr="00733A47">
        <w:rPr>
          <w:rFonts w:ascii="宋体" w:hAnsi="宋体" w:cs="宋体"/>
          <w:b/>
          <w:bCs/>
          <w:sz w:val="24"/>
          <w:szCs w:val="24"/>
        </w:rPr>
        <w:t>油断路器在交接验收时，应进行操作试验，一般在直流母线额定电压值下进行分、合闸操作各二次。</w:t>
      </w:r>
      <w:r w:rsidR="00FD0E91">
        <w:rPr>
          <w:rFonts w:ascii="宋体" w:hAnsi="宋体" w:cs="宋体"/>
          <w:b/>
          <w:bCs/>
          <w:sz w:val="24"/>
          <w:szCs w:val="24"/>
        </w:rPr>
        <w:t>（    ）</w:t>
      </w:r>
    </w:p>
    <w:p w14:paraId="47CC613F"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06BB990A"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5EABE5E" w14:textId="4B1DE0E2"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451.向企业员工灌输的职业道德太多了，容易使员工产生谨小慎微的观念。</w:t>
      </w:r>
      <w:r w:rsidR="00757BF6">
        <w:rPr>
          <w:rFonts w:ascii="宋体" w:hAnsi="宋体" w:cs="宋体" w:hint="eastAsia"/>
          <w:b/>
          <w:bCs/>
          <w:sz w:val="24"/>
          <w:szCs w:val="24"/>
        </w:rPr>
        <w:t>（    ）</w:t>
      </w:r>
    </w:p>
    <w:p w14:paraId="7995FCA7"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0A0A9113"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26C49DD" w14:textId="133F4931"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452.</w:t>
      </w:r>
      <w:proofErr w:type="gramStart"/>
      <w:r w:rsidRPr="00733A47">
        <w:rPr>
          <w:rFonts w:ascii="宋体" w:hAnsi="宋体" w:cs="宋体" w:hint="eastAsia"/>
          <w:b/>
          <w:bCs/>
          <w:sz w:val="24"/>
          <w:szCs w:val="24"/>
        </w:rPr>
        <w:t>创新既</w:t>
      </w:r>
      <w:proofErr w:type="gramEnd"/>
      <w:r w:rsidRPr="00733A47">
        <w:rPr>
          <w:rFonts w:ascii="宋体" w:hAnsi="宋体" w:cs="宋体" w:hint="eastAsia"/>
          <w:b/>
          <w:bCs/>
          <w:sz w:val="24"/>
          <w:szCs w:val="24"/>
        </w:rPr>
        <w:t>不能墨守成规，也不能标新立异。</w:t>
      </w:r>
      <w:r w:rsidR="00757BF6">
        <w:rPr>
          <w:rFonts w:ascii="宋体" w:hAnsi="宋体" w:cs="宋体" w:hint="eastAsia"/>
          <w:b/>
          <w:bCs/>
          <w:sz w:val="24"/>
          <w:szCs w:val="24"/>
        </w:rPr>
        <w:t>（    ）</w:t>
      </w:r>
    </w:p>
    <w:p w14:paraId="1F5A7376"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6C0C36FA"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BA60F1B" w14:textId="38547CEE"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453.三极管放大区的放大条件为</w:t>
      </w:r>
      <w:proofErr w:type="gramStart"/>
      <w:r w:rsidRPr="00733A47">
        <w:rPr>
          <w:rFonts w:ascii="宋体" w:hAnsi="宋体" w:cs="宋体" w:hint="eastAsia"/>
          <w:b/>
          <w:bCs/>
          <w:sz w:val="24"/>
          <w:szCs w:val="24"/>
        </w:rPr>
        <w:t>发射结反偏或</w:t>
      </w:r>
      <w:proofErr w:type="gramEnd"/>
      <w:r w:rsidRPr="00733A47">
        <w:rPr>
          <w:rFonts w:ascii="宋体" w:hAnsi="宋体" w:cs="宋体" w:hint="eastAsia"/>
          <w:b/>
          <w:bCs/>
          <w:sz w:val="24"/>
          <w:szCs w:val="24"/>
        </w:rPr>
        <w:t>零偏，集电结反偏。</w:t>
      </w:r>
      <w:r w:rsidR="00757BF6">
        <w:rPr>
          <w:rFonts w:ascii="宋体" w:hAnsi="宋体" w:cs="宋体" w:hint="eastAsia"/>
          <w:b/>
          <w:bCs/>
          <w:sz w:val="24"/>
          <w:szCs w:val="24"/>
        </w:rPr>
        <w:t>（    ）</w:t>
      </w:r>
    </w:p>
    <w:p w14:paraId="1C9E4312"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7E7FCF38"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83D94B4" w14:textId="4C9C325E"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454.交流电压的量程有10V，100V，500V，三档。用毕应将万用表的转换开关转到低电压档，以免下次使用不慎而损坏电表。</w:t>
      </w:r>
      <w:r w:rsidR="00757BF6">
        <w:rPr>
          <w:rFonts w:ascii="宋体" w:hAnsi="宋体" w:cs="宋体" w:hint="eastAsia"/>
          <w:b/>
          <w:bCs/>
          <w:sz w:val="24"/>
          <w:szCs w:val="24"/>
        </w:rPr>
        <w:t>（    ）</w:t>
      </w:r>
    </w:p>
    <w:p w14:paraId="3D7E6C85"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36160DD2"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71D1386" w14:textId="3C4FEA90"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455.电伤伤害是造成触电死亡的主要原因，是最严重的触电事故。</w:t>
      </w:r>
      <w:r w:rsidR="00757BF6">
        <w:rPr>
          <w:rFonts w:ascii="宋体" w:hAnsi="宋体" w:cs="宋体" w:hint="eastAsia"/>
          <w:b/>
          <w:bCs/>
          <w:sz w:val="24"/>
          <w:szCs w:val="24"/>
        </w:rPr>
        <w:t>（    ）</w:t>
      </w:r>
    </w:p>
    <w:p w14:paraId="0182B42E"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0E46FA8B"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40651F4" w14:textId="7FFF8127"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456.在爆炸危险场所，如有良好的通风装置，能降低爆炸性混合物的浓度，场所危险等级可以降低。</w:t>
      </w:r>
      <w:r w:rsidR="00757BF6">
        <w:rPr>
          <w:rFonts w:ascii="宋体" w:hAnsi="宋体" w:cs="宋体" w:hint="eastAsia"/>
          <w:b/>
          <w:bCs/>
          <w:sz w:val="24"/>
          <w:szCs w:val="24"/>
        </w:rPr>
        <w:t>（    ）</w:t>
      </w:r>
    </w:p>
    <w:p w14:paraId="1182F07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67500043"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326EDEC" w14:textId="1BD1A6CC"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457.质量管理是企业经营管理的一个重要内容，是企业的生命线。</w:t>
      </w:r>
      <w:r w:rsidR="00757BF6">
        <w:rPr>
          <w:rFonts w:ascii="宋体" w:hAnsi="宋体" w:cs="宋体" w:hint="eastAsia"/>
          <w:b/>
          <w:bCs/>
          <w:sz w:val="24"/>
          <w:szCs w:val="24"/>
        </w:rPr>
        <w:t>（    ）</w:t>
      </w:r>
    </w:p>
    <w:p w14:paraId="07823993"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29E770C8"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EDE71DA" w14:textId="63676371"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458.驱动电路装置的步进电动机驱动器采用单电源步进电机驱动电路。</w:t>
      </w:r>
      <w:r w:rsidR="00757BF6">
        <w:rPr>
          <w:rFonts w:ascii="宋体" w:hAnsi="宋体" w:cs="宋体" w:hint="eastAsia"/>
          <w:b/>
          <w:bCs/>
          <w:sz w:val="24"/>
          <w:szCs w:val="24"/>
        </w:rPr>
        <w:t>（    ）</w:t>
      </w:r>
    </w:p>
    <w:p w14:paraId="26C2948C"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11C9809D"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A57B646" w14:textId="1FF6E85A"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459.非线性电阻元件，具有正反</w:t>
      </w:r>
      <w:proofErr w:type="gramStart"/>
      <w:r w:rsidRPr="00733A47">
        <w:rPr>
          <w:rFonts w:ascii="宋体" w:hAnsi="宋体" w:cs="宋体" w:hint="eastAsia"/>
          <w:b/>
          <w:bCs/>
          <w:sz w:val="24"/>
          <w:szCs w:val="24"/>
        </w:rPr>
        <w:t>向相同</w:t>
      </w:r>
      <w:proofErr w:type="gramEnd"/>
      <w:r w:rsidRPr="00733A47">
        <w:rPr>
          <w:rFonts w:ascii="宋体" w:hAnsi="宋体" w:cs="宋体" w:hint="eastAsia"/>
          <w:b/>
          <w:bCs/>
          <w:sz w:val="24"/>
          <w:szCs w:val="24"/>
        </w:rPr>
        <w:t>的很陡的伏安特性。正常工作时，</w:t>
      </w:r>
      <w:proofErr w:type="gramStart"/>
      <w:r w:rsidRPr="00733A47">
        <w:rPr>
          <w:rFonts w:ascii="宋体" w:hAnsi="宋体" w:cs="宋体" w:hint="eastAsia"/>
          <w:b/>
          <w:bCs/>
          <w:sz w:val="24"/>
          <w:szCs w:val="24"/>
        </w:rPr>
        <w:t>漏电流极小</w:t>
      </w:r>
      <w:proofErr w:type="gramEnd"/>
      <w:r w:rsidRPr="00733A47">
        <w:rPr>
          <w:rFonts w:ascii="宋体" w:hAnsi="宋体" w:cs="宋体" w:hint="eastAsia"/>
          <w:b/>
          <w:bCs/>
          <w:sz w:val="24"/>
          <w:szCs w:val="24"/>
        </w:rPr>
        <w:t>。遇到浪涌电压时反应快，可通过数安培的放电电流，因此抑制过电压能力强。</w:t>
      </w:r>
      <w:r w:rsidR="00757BF6">
        <w:rPr>
          <w:rFonts w:ascii="宋体" w:hAnsi="宋体" w:cs="宋体" w:hint="eastAsia"/>
          <w:b/>
          <w:bCs/>
          <w:sz w:val="24"/>
          <w:szCs w:val="24"/>
        </w:rPr>
        <w:t>（    ）</w:t>
      </w:r>
    </w:p>
    <w:p w14:paraId="11F89C92"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099B55F3"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73CF4A4" w14:textId="55392F59"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 xml:space="preserve">460.用记忆示波器调到待触发状态，时标拨到10 </w:t>
      </w:r>
      <w:proofErr w:type="spellStart"/>
      <w:r w:rsidRPr="00733A47">
        <w:rPr>
          <w:rFonts w:ascii="宋体" w:hAnsi="宋体" w:cs="宋体" w:hint="eastAsia"/>
          <w:b/>
          <w:bCs/>
          <w:sz w:val="24"/>
          <w:szCs w:val="24"/>
        </w:rPr>
        <w:t>ms</w:t>
      </w:r>
      <w:proofErr w:type="spellEnd"/>
      <w:r w:rsidRPr="00733A47">
        <w:rPr>
          <w:rFonts w:ascii="宋体" w:hAnsi="宋体" w:cs="宋体" w:hint="eastAsia"/>
          <w:b/>
          <w:bCs/>
          <w:sz w:val="24"/>
          <w:szCs w:val="24"/>
        </w:rPr>
        <w:t>，Y轴衰减拨在150V挡，瞬间也能看到衰减振荡。有时记忆示波器一次不一定能捕捉到波形，需反复看几次。</w:t>
      </w:r>
      <w:r w:rsidR="00757BF6">
        <w:rPr>
          <w:rFonts w:ascii="宋体" w:hAnsi="宋体" w:cs="宋体" w:hint="eastAsia"/>
          <w:b/>
          <w:bCs/>
          <w:sz w:val="24"/>
          <w:szCs w:val="24"/>
        </w:rPr>
        <w:t>（    ）</w:t>
      </w:r>
    </w:p>
    <w:p w14:paraId="6881F53E"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5CAA382B"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939B200" w14:textId="0A77D357"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lastRenderedPageBreak/>
        <w:t>461.经济型数控系统常用的有后备电池法和采用非易失性存储器，如EPROM。</w:t>
      </w:r>
      <w:r w:rsidR="00757BF6">
        <w:rPr>
          <w:rFonts w:ascii="宋体" w:hAnsi="宋体" w:cs="宋体" w:hint="eastAsia"/>
          <w:b/>
          <w:bCs/>
          <w:sz w:val="24"/>
          <w:szCs w:val="24"/>
        </w:rPr>
        <w:t>（    ）</w:t>
      </w:r>
    </w:p>
    <w:p w14:paraId="056E5E74"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762A414F"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E18643E" w14:textId="60E33058"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462.电容器在充电过程中，充电电流逐渐增大，而电容器两端的电压将逐渐减小。</w:t>
      </w:r>
      <w:r w:rsidR="00757BF6">
        <w:rPr>
          <w:rFonts w:ascii="宋体" w:hAnsi="宋体" w:cs="宋体" w:hint="eastAsia"/>
          <w:b/>
          <w:bCs/>
          <w:sz w:val="24"/>
          <w:szCs w:val="24"/>
        </w:rPr>
        <w:t>（    ）</w:t>
      </w:r>
    </w:p>
    <w:p w14:paraId="18CA71C6"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297B64D7"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DD85083" w14:textId="6ECD601A"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463.</w:t>
      </w:r>
      <w:proofErr w:type="gramStart"/>
      <w:r w:rsidRPr="00733A47">
        <w:rPr>
          <w:rFonts w:ascii="宋体" w:hAnsi="宋体" w:cs="宋体" w:hint="eastAsia"/>
          <w:b/>
          <w:bCs/>
          <w:sz w:val="24"/>
          <w:szCs w:val="24"/>
        </w:rPr>
        <w:t>直线运动各轴的</w:t>
      </w:r>
      <w:proofErr w:type="gramEnd"/>
      <w:r w:rsidRPr="00733A47">
        <w:rPr>
          <w:rFonts w:ascii="宋体" w:hAnsi="宋体" w:cs="宋体" w:hint="eastAsia"/>
          <w:b/>
          <w:bCs/>
          <w:sz w:val="24"/>
          <w:szCs w:val="24"/>
        </w:rPr>
        <w:t>正向误差属于数控机床的几何精度检验。</w:t>
      </w:r>
      <w:r w:rsidR="00757BF6">
        <w:rPr>
          <w:rFonts w:ascii="宋体" w:hAnsi="宋体" w:cs="宋体" w:hint="eastAsia"/>
          <w:b/>
          <w:bCs/>
          <w:sz w:val="24"/>
          <w:szCs w:val="24"/>
        </w:rPr>
        <w:t>（    ）</w:t>
      </w:r>
    </w:p>
    <w:p w14:paraId="6E95AB92"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7EE3F526"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A40AF6A" w14:textId="2CE0D719"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464.发信号可使接口发出信号后自动撤除，信号持续时间不可程序设定。</w:t>
      </w:r>
      <w:r w:rsidR="00757BF6">
        <w:rPr>
          <w:rFonts w:ascii="宋体" w:hAnsi="宋体" w:cs="宋体" w:hint="eastAsia"/>
          <w:b/>
          <w:bCs/>
          <w:sz w:val="24"/>
          <w:szCs w:val="24"/>
        </w:rPr>
        <w:t>（    ）</w:t>
      </w:r>
    </w:p>
    <w:p w14:paraId="6E962BAE"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12169891"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7E7AAF3" w14:textId="06E68622"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465.标注尺寸要考虑到加工、测量、装配的要求，不要尺寸</w:t>
      </w:r>
      <w:proofErr w:type="gramStart"/>
      <w:r w:rsidRPr="00733A47">
        <w:rPr>
          <w:rFonts w:ascii="宋体" w:hAnsi="宋体" w:cs="宋体" w:hint="eastAsia"/>
          <w:b/>
          <w:bCs/>
          <w:sz w:val="24"/>
          <w:szCs w:val="24"/>
        </w:rPr>
        <w:t>注成封闭链</w:t>
      </w:r>
      <w:proofErr w:type="gramEnd"/>
      <w:r w:rsidRPr="00733A47">
        <w:rPr>
          <w:rFonts w:ascii="宋体" w:hAnsi="宋体" w:cs="宋体" w:hint="eastAsia"/>
          <w:b/>
          <w:bCs/>
          <w:sz w:val="24"/>
          <w:szCs w:val="24"/>
        </w:rPr>
        <w:t>形式。</w:t>
      </w:r>
      <w:r w:rsidR="00757BF6">
        <w:rPr>
          <w:rFonts w:ascii="宋体" w:hAnsi="宋体" w:cs="宋体" w:hint="eastAsia"/>
          <w:b/>
          <w:bCs/>
          <w:sz w:val="24"/>
          <w:szCs w:val="24"/>
        </w:rPr>
        <w:t>（    ）</w:t>
      </w:r>
    </w:p>
    <w:p w14:paraId="5D95EF90"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5C14457F"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0BAFF58" w14:textId="288D8464"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466.金属材料的性能中塑性属于物理性能。</w:t>
      </w:r>
      <w:r w:rsidR="00757BF6">
        <w:rPr>
          <w:rFonts w:ascii="宋体" w:hAnsi="宋体" w:cs="宋体" w:hint="eastAsia"/>
          <w:b/>
          <w:bCs/>
          <w:sz w:val="24"/>
          <w:szCs w:val="24"/>
        </w:rPr>
        <w:t>（    ）</w:t>
      </w:r>
    </w:p>
    <w:p w14:paraId="70E27D27"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3BE8251F"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3E4FC17" w14:textId="60AD6603"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467.</w:t>
      </w:r>
      <w:r w:rsidRPr="00733A47">
        <w:rPr>
          <w:rFonts w:ascii="宋体" w:hAnsi="宋体" w:cs="宋体"/>
          <w:b/>
          <w:bCs/>
          <w:sz w:val="24"/>
          <w:szCs w:val="24"/>
        </w:rPr>
        <w:t>JK</w:t>
      </w:r>
      <w:r w:rsidRPr="00733A47">
        <w:rPr>
          <w:rFonts w:ascii="宋体" w:hAnsi="宋体" w:cs="宋体" w:hint="eastAsia"/>
          <w:b/>
          <w:bCs/>
          <w:sz w:val="24"/>
          <w:szCs w:val="24"/>
        </w:rPr>
        <w:t>触发电路中，当J=1、K=1、</w:t>
      </w:r>
      <w:proofErr w:type="spellStart"/>
      <w:r w:rsidRPr="00733A47">
        <w:rPr>
          <w:rFonts w:ascii="宋体" w:hAnsi="宋体" w:cs="宋体" w:hint="eastAsia"/>
          <w:b/>
          <w:bCs/>
          <w:sz w:val="24"/>
          <w:szCs w:val="24"/>
        </w:rPr>
        <w:t>Qn</w:t>
      </w:r>
      <w:proofErr w:type="spellEnd"/>
      <w:r w:rsidRPr="00733A47">
        <w:rPr>
          <w:rFonts w:ascii="宋体" w:hAnsi="宋体" w:cs="宋体" w:hint="eastAsia"/>
          <w:b/>
          <w:bCs/>
          <w:sz w:val="24"/>
          <w:szCs w:val="24"/>
        </w:rPr>
        <w:t>=1时，触发器的状态为置1。</w:t>
      </w:r>
      <w:r w:rsidR="00757BF6">
        <w:rPr>
          <w:rFonts w:ascii="宋体" w:hAnsi="宋体" w:cs="宋体" w:hint="eastAsia"/>
          <w:b/>
          <w:bCs/>
          <w:sz w:val="24"/>
          <w:szCs w:val="24"/>
        </w:rPr>
        <w:t>（    ）</w:t>
      </w:r>
    </w:p>
    <w:p w14:paraId="12A7D26E"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4B4071CB"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25A5C8E" w14:textId="6FB48323"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468.大修工艺规程用于规定机床电器的修理程序，元器件的修理、测试方法，系统调试的方法及技术要求等，以保证达到电器大修的质量标准。</w:t>
      </w:r>
      <w:r w:rsidR="00757BF6">
        <w:rPr>
          <w:rFonts w:ascii="宋体" w:hAnsi="宋体" w:cs="宋体" w:hint="eastAsia"/>
          <w:b/>
          <w:bCs/>
          <w:sz w:val="24"/>
          <w:szCs w:val="24"/>
        </w:rPr>
        <w:t>（    ）</w:t>
      </w:r>
    </w:p>
    <w:p w14:paraId="5F9D64F6"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3437261C"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2BDCA80" w14:textId="5BA7736E"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lastRenderedPageBreak/>
        <w:t>469.主回路和控制回路的导线颜色应有明显的区别。</w:t>
      </w:r>
      <w:r w:rsidR="00757BF6">
        <w:rPr>
          <w:rFonts w:ascii="宋体" w:hAnsi="宋体" w:cs="宋体" w:hint="eastAsia"/>
          <w:b/>
          <w:bCs/>
          <w:sz w:val="24"/>
          <w:szCs w:val="24"/>
        </w:rPr>
        <w:t>（    ）</w:t>
      </w:r>
    </w:p>
    <w:p w14:paraId="060E718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732650DC"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FF8FBB0" w14:textId="3247BC5A"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470.可控硅桥式移相触发电路,触发信号为正弦波,故导通点不稳定。</w:t>
      </w:r>
      <w:r w:rsidR="00757BF6">
        <w:rPr>
          <w:rFonts w:ascii="宋体" w:hAnsi="宋体" w:cs="宋体" w:hint="eastAsia"/>
          <w:b/>
          <w:bCs/>
          <w:sz w:val="24"/>
          <w:szCs w:val="24"/>
        </w:rPr>
        <w:t>（    ）</w:t>
      </w:r>
    </w:p>
    <w:p w14:paraId="2DDC5AD7"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 xml:space="preserve">答案：√ </w:t>
      </w:r>
    </w:p>
    <w:p w14:paraId="7995C404"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18DCC76" w14:textId="1169E9E0"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471.阻容振荡器的反馈电路是采用RC移相电路或RC选频网络组成的。</w:t>
      </w:r>
      <w:r w:rsidR="00757BF6">
        <w:rPr>
          <w:rFonts w:ascii="宋体" w:hAnsi="宋体" w:cs="宋体" w:hint="eastAsia"/>
          <w:b/>
          <w:bCs/>
          <w:sz w:val="24"/>
          <w:szCs w:val="24"/>
        </w:rPr>
        <w:t>（    ）</w:t>
      </w:r>
    </w:p>
    <w:p w14:paraId="37E979D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 xml:space="preserve">答案：√ </w:t>
      </w:r>
    </w:p>
    <w:p w14:paraId="12F44F68"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196F1FE" w14:textId="0D7A9F49"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472.高压</w:t>
      </w:r>
      <w:proofErr w:type="gramStart"/>
      <w:r w:rsidRPr="00733A47">
        <w:rPr>
          <w:rFonts w:ascii="宋体" w:hAnsi="宋体" w:cs="宋体" w:hint="eastAsia"/>
          <w:b/>
          <w:bCs/>
          <w:sz w:val="24"/>
          <w:szCs w:val="24"/>
        </w:rPr>
        <w:t>绝缘棒应6个月</w:t>
      </w:r>
      <w:proofErr w:type="gramEnd"/>
      <w:r w:rsidRPr="00733A47">
        <w:rPr>
          <w:rFonts w:ascii="宋体" w:hAnsi="宋体" w:cs="宋体" w:hint="eastAsia"/>
          <w:b/>
          <w:bCs/>
          <w:sz w:val="24"/>
          <w:szCs w:val="24"/>
        </w:rPr>
        <w:t>进行一次耐压试验。</w:t>
      </w:r>
      <w:r w:rsidR="00757BF6">
        <w:rPr>
          <w:rFonts w:ascii="宋体" w:hAnsi="宋体" w:cs="宋体" w:hint="eastAsia"/>
          <w:b/>
          <w:bCs/>
          <w:sz w:val="24"/>
          <w:szCs w:val="24"/>
        </w:rPr>
        <w:t>（    ）</w:t>
      </w:r>
    </w:p>
    <w:p w14:paraId="56CE735D"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 xml:space="preserve">答案：× </w:t>
      </w:r>
    </w:p>
    <w:p w14:paraId="492CABAC"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1C2CD1C" w14:textId="31B960EA"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473.电机安装时,用0.5~5mm钢片垫在机座下来调整电机的水平。</w:t>
      </w:r>
      <w:r w:rsidR="00757BF6">
        <w:rPr>
          <w:rFonts w:ascii="宋体" w:hAnsi="宋体" w:cs="宋体" w:hint="eastAsia"/>
          <w:b/>
          <w:bCs/>
          <w:sz w:val="24"/>
          <w:szCs w:val="24"/>
        </w:rPr>
        <w:t>（    ）</w:t>
      </w:r>
    </w:p>
    <w:p w14:paraId="39438D07"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 xml:space="preserve">答案：√ </w:t>
      </w:r>
    </w:p>
    <w:p w14:paraId="6F8627EC"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8B67589" w14:textId="1D92C5F5"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474.互感器一次侧的交流耐压试验,可单独进行,也可以和相连的一次设备一起进行。</w:t>
      </w:r>
      <w:r w:rsidR="00757BF6">
        <w:rPr>
          <w:rFonts w:ascii="宋体" w:hAnsi="宋体" w:cs="宋体" w:hint="eastAsia"/>
          <w:b/>
          <w:bCs/>
          <w:sz w:val="24"/>
          <w:szCs w:val="24"/>
        </w:rPr>
        <w:t>（    ）</w:t>
      </w:r>
    </w:p>
    <w:p w14:paraId="5AC7B25A"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 xml:space="preserve">答案：√ </w:t>
      </w:r>
    </w:p>
    <w:p w14:paraId="3A121FA1"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45443C5" w14:textId="616824C0"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475.磁通的单位是韦伯。</w:t>
      </w:r>
      <w:r w:rsidR="00757BF6">
        <w:rPr>
          <w:rFonts w:ascii="宋体" w:hAnsi="宋体" w:cs="宋体" w:hint="eastAsia"/>
          <w:b/>
          <w:bCs/>
          <w:sz w:val="24"/>
          <w:szCs w:val="24"/>
        </w:rPr>
        <w:t>（    ）</w:t>
      </w:r>
    </w:p>
    <w:p w14:paraId="0FB8C612"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 xml:space="preserve">答案：√ </w:t>
      </w:r>
    </w:p>
    <w:p w14:paraId="3E934A6D"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39AFFAE" w14:textId="613CEDA1"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476.变电所控制电路故障分为开路故障和短路故障两种。</w:t>
      </w:r>
      <w:r w:rsidR="00757BF6">
        <w:rPr>
          <w:rFonts w:ascii="宋体" w:hAnsi="宋体" w:cs="宋体" w:hint="eastAsia"/>
          <w:b/>
          <w:bCs/>
          <w:sz w:val="24"/>
          <w:szCs w:val="24"/>
        </w:rPr>
        <w:t>（    ）</w:t>
      </w:r>
    </w:p>
    <w:p w14:paraId="5C4F8602"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 xml:space="preserve">答案：× </w:t>
      </w:r>
    </w:p>
    <w:p w14:paraId="71D4E5B9"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F7DD2BC" w14:textId="1C1447F3"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477.制作电缆终端头时,耐油橡胶管应套到离线芯根部30mm远处。</w:t>
      </w:r>
      <w:r w:rsidR="00757BF6">
        <w:rPr>
          <w:rFonts w:ascii="宋体" w:hAnsi="宋体" w:cs="宋体" w:hint="eastAsia"/>
          <w:b/>
          <w:bCs/>
          <w:sz w:val="24"/>
          <w:szCs w:val="24"/>
        </w:rPr>
        <w:t>（    ）</w:t>
      </w:r>
    </w:p>
    <w:p w14:paraId="690A38C2"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 xml:space="preserve">答案：× </w:t>
      </w:r>
    </w:p>
    <w:p w14:paraId="483048BC"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F634177" w14:textId="43838756"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lastRenderedPageBreak/>
        <w:t>478.波形测量法是观察波形的有无和是否正常,从而判断电子电路故障点的方法。</w:t>
      </w:r>
      <w:r w:rsidR="00757BF6">
        <w:rPr>
          <w:rFonts w:ascii="宋体" w:hAnsi="宋体" w:cs="宋体" w:hint="eastAsia"/>
          <w:b/>
          <w:bCs/>
          <w:sz w:val="24"/>
          <w:szCs w:val="24"/>
        </w:rPr>
        <w:t>（    ）</w:t>
      </w:r>
    </w:p>
    <w:p w14:paraId="1DD36506"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 xml:space="preserve">答案：√ </w:t>
      </w:r>
    </w:p>
    <w:p w14:paraId="51D75525"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CEA4E99" w14:textId="1CFFCCF0"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479.为防止并联电容器过负荷,应装设过负荷保护装置。</w:t>
      </w:r>
      <w:r w:rsidR="00757BF6">
        <w:rPr>
          <w:rFonts w:ascii="宋体" w:hAnsi="宋体" w:cs="宋体" w:hint="eastAsia"/>
          <w:b/>
          <w:bCs/>
          <w:sz w:val="24"/>
          <w:szCs w:val="24"/>
        </w:rPr>
        <w:t>（    ）</w:t>
      </w:r>
    </w:p>
    <w:p w14:paraId="53D61B7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 xml:space="preserve">答案：× </w:t>
      </w:r>
    </w:p>
    <w:p w14:paraId="57E8CD44"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917A184" w14:textId="0BBC08CF"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480.在检修直流电机时,发现电枢绕组和换向片的联线松脱,应重新焊牢。</w:t>
      </w:r>
      <w:r w:rsidR="00757BF6">
        <w:rPr>
          <w:rFonts w:ascii="宋体" w:hAnsi="宋体" w:cs="宋体" w:hint="eastAsia"/>
          <w:b/>
          <w:bCs/>
          <w:sz w:val="24"/>
          <w:szCs w:val="24"/>
        </w:rPr>
        <w:t>（    ）</w:t>
      </w:r>
    </w:p>
    <w:p w14:paraId="3A9C0970"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 xml:space="preserve">答案：√ </w:t>
      </w:r>
    </w:p>
    <w:p w14:paraId="0F22E847"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935B66C" w14:textId="7592B928"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481.企业文化企业具有整合的功能。</w:t>
      </w:r>
      <w:r w:rsidR="00757BF6">
        <w:rPr>
          <w:rFonts w:ascii="宋体" w:hAnsi="宋体" w:cs="宋体" w:hint="eastAsia"/>
          <w:b/>
          <w:bCs/>
          <w:sz w:val="24"/>
          <w:szCs w:val="24"/>
        </w:rPr>
        <w:t>（    ）</w:t>
      </w:r>
    </w:p>
    <w:p w14:paraId="2CA423C7"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2FFD5B44"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5A30E9B" w14:textId="6D37FD48"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482.</w:t>
      </w:r>
      <w:r w:rsidRPr="00733A47">
        <w:rPr>
          <w:rFonts w:ascii="宋体" w:hAnsi="宋体" w:cs="宋体"/>
          <w:b/>
          <w:bCs/>
          <w:sz w:val="24"/>
          <w:szCs w:val="24"/>
        </w:rPr>
        <w:t>办事公道是指从业人员在进行职业活动时要做到助人为乐，有求必应</w:t>
      </w:r>
      <w:r w:rsidRPr="00733A47">
        <w:rPr>
          <w:rFonts w:ascii="宋体" w:hAnsi="宋体" w:cs="宋体" w:hint="eastAsia"/>
          <w:b/>
          <w:bCs/>
          <w:sz w:val="24"/>
          <w:szCs w:val="24"/>
        </w:rPr>
        <w:t>。</w:t>
      </w:r>
      <w:r w:rsidR="00757BF6">
        <w:rPr>
          <w:rFonts w:ascii="宋体" w:hAnsi="宋体" w:cs="宋体" w:hint="eastAsia"/>
          <w:b/>
          <w:bCs/>
          <w:sz w:val="24"/>
          <w:szCs w:val="24"/>
        </w:rPr>
        <w:t>（    ）</w:t>
      </w:r>
    </w:p>
    <w:p w14:paraId="7B740E0C"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2E4BD5FA"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E5C95CA" w14:textId="52E4547A"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483.</w:t>
      </w:r>
      <w:r w:rsidRPr="00733A47">
        <w:rPr>
          <w:rFonts w:ascii="宋体" w:hAnsi="宋体" w:cs="宋体"/>
          <w:b/>
          <w:bCs/>
          <w:sz w:val="24"/>
          <w:szCs w:val="24"/>
        </w:rPr>
        <w:t>电路的作用是实现电流的传输和转换、信号的传递和处理</w:t>
      </w:r>
      <w:r w:rsidRPr="00733A47">
        <w:rPr>
          <w:rFonts w:ascii="宋体" w:hAnsi="宋体" w:cs="宋体" w:hint="eastAsia"/>
          <w:b/>
          <w:bCs/>
          <w:sz w:val="24"/>
          <w:szCs w:val="24"/>
        </w:rPr>
        <w:t>。</w:t>
      </w:r>
      <w:r w:rsidR="00757BF6">
        <w:rPr>
          <w:rFonts w:ascii="宋体" w:hAnsi="宋体" w:cs="宋体" w:hint="eastAsia"/>
          <w:b/>
          <w:bCs/>
          <w:sz w:val="24"/>
          <w:szCs w:val="24"/>
        </w:rPr>
        <w:t>（    ）</w:t>
      </w:r>
    </w:p>
    <w:p w14:paraId="30EB222D"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478AF03D"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82F3079" w14:textId="6A954396"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484.任何运行中的星形接线设备的中性点，不必视为带电设备。</w:t>
      </w:r>
      <w:r w:rsidR="00757BF6">
        <w:rPr>
          <w:rFonts w:ascii="宋体" w:hAnsi="宋体" w:cs="宋体" w:hint="eastAsia"/>
          <w:b/>
          <w:bCs/>
          <w:sz w:val="24"/>
          <w:szCs w:val="24"/>
        </w:rPr>
        <w:t>（    ）</w:t>
      </w:r>
    </w:p>
    <w:p w14:paraId="05636368"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50E95144"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1DF784B" w14:textId="177C661C"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485.</w:t>
      </w:r>
      <w:r w:rsidRPr="00733A47">
        <w:rPr>
          <w:rFonts w:ascii="宋体" w:hAnsi="宋体" w:cs="宋体"/>
          <w:b/>
          <w:bCs/>
          <w:sz w:val="24"/>
          <w:szCs w:val="24"/>
        </w:rPr>
        <w:t>各种绝缘材料的绝缘电阻强度的各种指标是抗张，抗压，抗弯，抗剪，抗撕，抗冲击等各种强度指标</w:t>
      </w:r>
      <w:r w:rsidRPr="00733A47">
        <w:rPr>
          <w:rFonts w:ascii="宋体" w:hAnsi="宋体" w:cs="宋体" w:hint="eastAsia"/>
          <w:b/>
          <w:bCs/>
          <w:sz w:val="24"/>
          <w:szCs w:val="24"/>
        </w:rPr>
        <w:t>。</w:t>
      </w:r>
      <w:r w:rsidR="00757BF6">
        <w:rPr>
          <w:rFonts w:ascii="宋体" w:hAnsi="宋体" w:cs="宋体" w:hint="eastAsia"/>
          <w:b/>
          <w:bCs/>
          <w:sz w:val="24"/>
          <w:szCs w:val="24"/>
        </w:rPr>
        <w:t>（    ）</w:t>
      </w:r>
    </w:p>
    <w:p w14:paraId="15169FE1"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20002AEB"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17B4B58" w14:textId="558E69F9"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lastRenderedPageBreak/>
        <w:t>486.</w:t>
      </w:r>
      <w:r w:rsidRPr="00733A47">
        <w:rPr>
          <w:rFonts w:ascii="宋体" w:hAnsi="宋体" w:cs="宋体"/>
          <w:b/>
          <w:bCs/>
          <w:sz w:val="24"/>
          <w:szCs w:val="24"/>
        </w:rPr>
        <w:t xml:space="preserve"> 触电的形式是多种多样的，但除了因电弧灼伤及熔融的金属飞溅灼伤外，可大致归纳为三种形式</w:t>
      </w:r>
      <w:r w:rsidRPr="00733A47">
        <w:rPr>
          <w:rFonts w:ascii="宋体" w:hAnsi="宋体" w:cs="宋体" w:hint="eastAsia"/>
          <w:b/>
          <w:bCs/>
          <w:sz w:val="24"/>
          <w:szCs w:val="24"/>
        </w:rPr>
        <w:t>。</w:t>
      </w:r>
      <w:r w:rsidR="00757BF6">
        <w:rPr>
          <w:rFonts w:ascii="宋体" w:hAnsi="宋体" w:cs="宋体" w:hint="eastAsia"/>
          <w:b/>
          <w:bCs/>
          <w:sz w:val="24"/>
          <w:szCs w:val="24"/>
        </w:rPr>
        <w:t>（    ）</w:t>
      </w:r>
    </w:p>
    <w:p w14:paraId="32063DDF"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348051C1"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9CD265D" w14:textId="18EB055E"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487.</w:t>
      </w:r>
      <w:r w:rsidRPr="00733A47">
        <w:rPr>
          <w:rFonts w:ascii="宋体" w:hAnsi="宋体" w:cs="宋体"/>
          <w:b/>
          <w:bCs/>
          <w:sz w:val="24"/>
          <w:szCs w:val="24"/>
        </w:rPr>
        <w:t>发电机发出的“嗡嗡”声，属于气体动力噪音</w:t>
      </w:r>
      <w:r w:rsidRPr="00733A47">
        <w:rPr>
          <w:rFonts w:ascii="宋体" w:hAnsi="宋体" w:cs="宋体" w:hint="eastAsia"/>
          <w:b/>
          <w:bCs/>
          <w:sz w:val="24"/>
          <w:szCs w:val="24"/>
        </w:rPr>
        <w:t>。</w:t>
      </w:r>
      <w:r w:rsidR="00757BF6">
        <w:rPr>
          <w:rFonts w:ascii="宋体" w:hAnsi="宋体" w:cs="宋体" w:hint="eastAsia"/>
          <w:b/>
          <w:bCs/>
          <w:sz w:val="24"/>
          <w:szCs w:val="24"/>
        </w:rPr>
        <w:t>（    ）</w:t>
      </w:r>
    </w:p>
    <w:p w14:paraId="0E45A20B"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206634D3"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C05384E" w14:textId="3BD6BED5"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488.</w:t>
      </w:r>
      <w:r w:rsidRPr="00733A47">
        <w:rPr>
          <w:rFonts w:ascii="宋体" w:hAnsi="宋体" w:cs="宋体"/>
          <w:b/>
          <w:bCs/>
          <w:sz w:val="24"/>
          <w:szCs w:val="24"/>
        </w:rPr>
        <w:t>岗位的质量要求是每个领导干部都必须做到的最基本的岗位工作职责</w:t>
      </w:r>
      <w:r w:rsidRPr="00733A47">
        <w:rPr>
          <w:rFonts w:ascii="宋体" w:hAnsi="宋体" w:cs="宋体" w:hint="eastAsia"/>
          <w:b/>
          <w:bCs/>
          <w:sz w:val="24"/>
          <w:szCs w:val="24"/>
        </w:rPr>
        <w:t>。</w:t>
      </w:r>
      <w:r w:rsidR="00757BF6">
        <w:rPr>
          <w:rFonts w:ascii="宋体" w:hAnsi="宋体" w:cs="宋体" w:hint="eastAsia"/>
          <w:b/>
          <w:bCs/>
          <w:sz w:val="24"/>
          <w:szCs w:val="24"/>
        </w:rPr>
        <w:t>（    ）</w:t>
      </w:r>
    </w:p>
    <w:p w14:paraId="3F4DBDE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247B689D"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D692820" w14:textId="6697BF1A"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489.</w:t>
      </w:r>
      <w:r w:rsidRPr="00733A47">
        <w:rPr>
          <w:rFonts w:ascii="宋体" w:hAnsi="宋体" w:cs="宋体"/>
          <w:b/>
          <w:bCs/>
          <w:sz w:val="24"/>
          <w:szCs w:val="24"/>
        </w:rPr>
        <w:t>如果五个整流元件全采用晶闸管，就成了三相桥式全控整流电路</w:t>
      </w:r>
      <w:r w:rsidRPr="00733A47">
        <w:rPr>
          <w:rFonts w:ascii="宋体" w:hAnsi="宋体" w:cs="宋体" w:hint="eastAsia"/>
          <w:b/>
          <w:bCs/>
          <w:sz w:val="24"/>
          <w:szCs w:val="24"/>
        </w:rPr>
        <w:t>。</w:t>
      </w:r>
      <w:r w:rsidR="00757BF6">
        <w:rPr>
          <w:rFonts w:ascii="宋体" w:hAnsi="宋体" w:cs="宋体" w:hint="eastAsia"/>
          <w:b/>
          <w:bCs/>
          <w:sz w:val="24"/>
          <w:szCs w:val="24"/>
        </w:rPr>
        <w:t>（    ）</w:t>
      </w:r>
    </w:p>
    <w:p w14:paraId="36352C57"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30F2E1D8" w14:textId="77777777" w:rsidR="00873C00" w:rsidRPr="00733A47" w:rsidRDefault="00873C00" w:rsidP="00733A47">
      <w:pPr>
        <w:widowControl/>
        <w:snapToGrid w:val="0"/>
        <w:spacing w:line="500" w:lineRule="exact"/>
        <w:jc w:val="left"/>
        <w:textAlignment w:val="center"/>
        <w:rPr>
          <w:rFonts w:ascii="宋体" w:hAnsi="宋体" w:cs="宋体"/>
          <w:b/>
          <w:bCs/>
          <w:sz w:val="24"/>
          <w:szCs w:val="24"/>
        </w:rPr>
      </w:pPr>
    </w:p>
    <w:p w14:paraId="70CEE5F2" w14:textId="04CB83E2"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490.</w:t>
      </w:r>
      <w:r w:rsidRPr="00733A47">
        <w:rPr>
          <w:rFonts w:ascii="宋体" w:hAnsi="宋体" w:cs="宋体"/>
          <w:b/>
          <w:bCs/>
          <w:sz w:val="24"/>
          <w:szCs w:val="24"/>
        </w:rPr>
        <w:t>直流侧过电压保护</w:t>
      </w:r>
      <w:proofErr w:type="gramStart"/>
      <w:r w:rsidRPr="00733A47">
        <w:rPr>
          <w:rFonts w:ascii="宋体" w:hAnsi="宋体" w:cs="宋体"/>
          <w:b/>
          <w:bCs/>
          <w:sz w:val="24"/>
          <w:szCs w:val="24"/>
        </w:rPr>
        <w:t>不</w:t>
      </w:r>
      <w:proofErr w:type="gramEnd"/>
      <w:r w:rsidRPr="00733A47">
        <w:rPr>
          <w:rFonts w:ascii="宋体" w:hAnsi="宋体" w:cs="宋体"/>
          <w:b/>
          <w:bCs/>
          <w:sz w:val="24"/>
          <w:szCs w:val="24"/>
        </w:rPr>
        <w:t>可用压敏电阻</w:t>
      </w:r>
      <w:proofErr w:type="gramStart"/>
      <w:r w:rsidRPr="00733A47">
        <w:rPr>
          <w:rFonts w:ascii="宋体" w:hAnsi="宋体" w:cs="宋体"/>
          <w:b/>
          <w:bCs/>
          <w:sz w:val="24"/>
          <w:szCs w:val="24"/>
        </w:rPr>
        <w:t>或硒堆</w:t>
      </w:r>
      <w:proofErr w:type="gramEnd"/>
      <w:r w:rsidRPr="00733A47">
        <w:rPr>
          <w:rFonts w:ascii="宋体" w:hAnsi="宋体" w:cs="宋体" w:hint="eastAsia"/>
          <w:b/>
          <w:bCs/>
          <w:sz w:val="24"/>
          <w:szCs w:val="24"/>
        </w:rPr>
        <w:t>。</w:t>
      </w:r>
      <w:r w:rsidR="00757BF6">
        <w:rPr>
          <w:rFonts w:ascii="宋体" w:hAnsi="宋体" w:cs="宋体" w:hint="eastAsia"/>
          <w:b/>
          <w:bCs/>
          <w:sz w:val="24"/>
          <w:szCs w:val="24"/>
        </w:rPr>
        <w:t>（    ）</w:t>
      </w:r>
    </w:p>
    <w:p w14:paraId="4C5863E2"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75FCAF63"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9E16472" w14:textId="23E3D526" w:rsidR="00873C00" w:rsidRPr="00733A47" w:rsidRDefault="00000000" w:rsidP="00733A47">
      <w:pPr>
        <w:widowControl/>
        <w:snapToGrid w:val="0"/>
        <w:spacing w:line="500" w:lineRule="exact"/>
        <w:jc w:val="left"/>
        <w:textAlignment w:val="center"/>
        <w:rPr>
          <w:rFonts w:ascii="宋体" w:hAnsi="宋体" w:cs="宋体"/>
          <w:b/>
          <w:bCs/>
          <w:sz w:val="24"/>
          <w:szCs w:val="24"/>
        </w:rPr>
      </w:pPr>
      <w:r w:rsidRPr="00733A47">
        <w:rPr>
          <w:rFonts w:ascii="宋体" w:hAnsi="宋体" w:cs="宋体" w:hint="eastAsia"/>
          <w:b/>
          <w:bCs/>
          <w:sz w:val="24"/>
          <w:szCs w:val="24"/>
        </w:rPr>
        <w:t>491.</w:t>
      </w:r>
      <w:r w:rsidRPr="00733A47">
        <w:rPr>
          <w:rFonts w:ascii="宋体" w:hAnsi="宋体" w:cs="宋体"/>
          <w:b/>
          <w:bCs/>
          <w:sz w:val="24"/>
          <w:szCs w:val="24"/>
        </w:rPr>
        <w:t>正反两组晶闸管用两个环流给定</w:t>
      </w:r>
      <w:r w:rsidRPr="00733A47">
        <w:rPr>
          <w:rFonts w:ascii="宋体" w:hAnsi="宋体" w:cs="宋体" w:hint="eastAsia"/>
          <w:b/>
          <w:bCs/>
          <w:sz w:val="24"/>
          <w:szCs w:val="24"/>
        </w:rPr>
        <w:t>。</w:t>
      </w:r>
      <w:r w:rsidR="00757BF6">
        <w:rPr>
          <w:rFonts w:ascii="宋体" w:hAnsi="宋体" w:cs="宋体" w:hint="eastAsia"/>
          <w:b/>
          <w:bCs/>
          <w:sz w:val="24"/>
          <w:szCs w:val="24"/>
        </w:rPr>
        <w:t>（    ）</w:t>
      </w:r>
    </w:p>
    <w:p w14:paraId="56D75070"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1D35CF9A"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46A048A" w14:textId="7B0F70FF"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492.</w:t>
      </w:r>
      <w:r w:rsidRPr="00733A47">
        <w:rPr>
          <w:rFonts w:ascii="宋体" w:hAnsi="宋体" w:cs="宋体"/>
          <w:b/>
          <w:bCs/>
          <w:sz w:val="24"/>
          <w:szCs w:val="24"/>
        </w:rPr>
        <w:t>从取下旧电池到装上新电池的时间要尽量短，一般不允许超过3 min</w:t>
      </w:r>
      <w:r w:rsidRPr="00733A47">
        <w:rPr>
          <w:rFonts w:ascii="宋体" w:hAnsi="宋体" w:cs="宋体" w:hint="eastAsia"/>
          <w:b/>
          <w:bCs/>
          <w:sz w:val="24"/>
          <w:szCs w:val="24"/>
        </w:rPr>
        <w:t>。</w:t>
      </w:r>
      <w:r w:rsidRPr="00733A47">
        <w:rPr>
          <w:rFonts w:ascii="宋体" w:hAnsi="宋体" w:cs="宋体"/>
          <w:b/>
          <w:bCs/>
          <w:sz w:val="24"/>
          <w:szCs w:val="24"/>
        </w:rPr>
        <w:t>如果时间过长，将会丢失ROM中的内容</w:t>
      </w:r>
      <w:r w:rsidRPr="00733A47">
        <w:rPr>
          <w:rFonts w:ascii="宋体" w:hAnsi="宋体" w:cs="宋体" w:hint="eastAsia"/>
          <w:b/>
          <w:bCs/>
          <w:sz w:val="24"/>
          <w:szCs w:val="24"/>
        </w:rPr>
        <w:t>。</w:t>
      </w:r>
      <w:r w:rsidR="00757BF6">
        <w:rPr>
          <w:rFonts w:ascii="宋体" w:hAnsi="宋体" w:cs="宋体" w:hint="eastAsia"/>
          <w:b/>
          <w:bCs/>
          <w:sz w:val="24"/>
          <w:szCs w:val="24"/>
        </w:rPr>
        <w:t>（    ）</w:t>
      </w:r>
    </w:p>
    <w:p w14:paraId="623CE172"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54A1BEE9"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C25CB15" w14:textId="27F741C1"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493.</w:t>
      </w:r>
      <w:r w:rsidRPr="00733A47">
        <w:rPr>
          <w:rFonts w:ascii="宋体" w:hAnsi="宋体" w:cs="宋体"/>
          <w:b/>
          <w:bCs/>
          <w:sz w:val="24"/>
          <w:szCs w:val="24"/>
        </w:rPr>
        <w:t xml:space="preserve"> 数控机床的几何精度包括检验各坐标方向移动的垂直度</w:t>
      </w:r>
      <w:r w:rsidRPr="00733A47">
        <w:rPr>
          <w:rFonts w:ascii="宋体" w:hAnsi="宋体" w:cs="宋体" w:hint="eastAsia"/>
          <w:b/>
          <w:bCs/>
          <w:sz w:val="24"/>
          <w:szCs w:val="24"/>
        </w:rPr>
        <w:t>。</w:t>
      </w:r>
      <w:r w:rsidR="00757BF6">
        <w:rPr>
          <w:rFonts w:ascii="宋体" w:hAnsi="宋体" w:cs="宋体" w:hint="eastAsia"/>
          <w:b/>
          <w:bCs/>
          <w:sz w:val="24"/>
          <w:szCs w:val="24"/>
        </w:rPr>
        <w:t>（    ）</w:t>
      </w:r>
    </w:p>
    <w:p w14:paraId="30ECC7AF"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06B5635D"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7B191A4" w14:textId="17959DFF" w:rsidR="00873C00" w:rsidRPr="00733A47" w:rsidRDefault="00000000" w:rsidP="00733A47">
      <w:pPr>
        <w:widowControl/>
        <w:snapToGrid w:val="0"/>
        <w:spacing w:line="500" w:lineRule="exact"/>
        <w:jc w:val="left"/>
        <w:textAlignment w:val="top"/>
        <w:rPr>
          <w:rFonts w:ascii="宋体" w:hAnsi="宋体" w:cs="Calibri"/>
          <w:color w:val="000000"/>
          <w:sz w:val="24"/>
          <w:szCs w:val="24"/>
        </w:rPr>
      </w:pPr>
      <w:r w:rsidRPr="00733A47">
        <w:rPr>
          <w:rFonts w:ascii="宋体" w:hAnsi="宋体" w:cs="宋体" w:hint="eastAsia"/>
          <w:b/>
          <w:bCs/>
          <w:sz w:val="24"/>
          <w:szCs w:val="24"/>
        </w:rPr>
        <w:lastRenderedPageBreak/>
        <w:t>494.</w:t>
      </w:r>
      <w:r w:rsidRPr="00733A47">
        <w:rPr>
          <w:rFonts w:ascii="宋体" w:hAnsi="宋体" w:cs="宋体"/>
          <w:b/>
          <w:bCs/>
          <w:sz w:val="24"/>
          <w:szCs w:val="24"/>
        </w:rPr>
        <w:t>使用程序暂停后，操作者不能做其他工作，按下启动键后，程序可继续向下进行</w:t>
      </w:r>
      <w:r w:rsidRPr="00733A47">
        <w:rPr>
          <w:rFonts w:ascii="宋体" w:hAnsi="宋体" w:cs="宋体" w:hint="eastAsia"/>
          <w:b/>
          <w:bCs/>
          <w:sz w:val="24"/>
          <w:szCs w:val="24"/>
        </w:rPr>
        <w:t>。</w:t>
      </w:r>
      <w:r w:rsidR="00757BF6">
        <w:rPr>
          <w:rFonts w:ascii="宋体" w:hAnsi="宋体" w:cs="宋体" w:hint="eastAsia"/>
          <w:b/>
          <w:bCs/>
          <w:sz w:val="24"/>
          <w:szCs w:val="24"/>
        </w:rPr>
        <w:t>（    ）</w:t>
      </w:r>
    </w:p>
    <w:p w14:paraId="722D3CE2"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4C859121"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B1D6F89" w14:textId="29E3B7BB"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495.</w:t>
      </w:r>
      <w:r w:rsidRPr="00733A47">
        <w:rPr>
          <w:rFonts w:ascii="宋体" w:hAnsi="宋体" w:cs="宋体"/>
          <w:b/>
          <w:bCs/>
          <w:sz w:val="24"/>
          <w:szCs w:val="24"/>
        </w:rPr>
        <w:t>四色环的电阻器，第四环表示倍率</w:t>
      </w:r>
      <w:r w:rsidRPr="00733A47">
        <w:rPr>
          <w:rFonts w:ascii="宋体" w:hAnsi="宋体" w:cs="宋体" w:hint="eastAsia"/>
          <w:b/>
          <w:bCs/>
          <w:sz w:val="24"/>
          <w:szCs w:val="24"/>
        </w:rPr>
        <w:t>。</w:t>
      </w:r>
      <w:r w:rsidR="00757BF6">
        <w:rPr>
          <w:rFonts w:ascii="宋体" w:hAnsi="宋体" w:cs="宋体" w:hint="eastAsia"/>
          <w:b/>
          <w:bCs/>
          <w:sz w:val="24"/>
          <w:szCs w:val="24"/>
        </w:rPr>
        <w:t>（    ）</w:t>
      </w:r>
    </w:p>
    <w:p w14:paraId="734CBEB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623DA4E2"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1EB5EAC" w14:textId="14035B1D"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496.</w:t>
      </w:r>
      <w:r w:rsidRPr="00733A47">
        <w:rPr>
          <w:rFonts w:ascii="宋体" w:hAnsi="宋体" w:cs="宋体"/>
          <w:b/>
          <w:bCs/>
          <w:sz w:val="24"/>
          <w:szCs w:val="24"/>
        </w:rPr>
        <w:t>在现代工业生产中，零（部）件的设计与制造必须遵守互换性原则</w:t>
      </w:r>
      <w:r w:rsidRPr="00733A47">
        <w:rPr>
          <w:rFonts w:ascii="宋体" w:hAnsi="宋体" w:cs="宋体" w:hint="eastAsia"/>
          <w:b/>
          <w:bCs/>
          <w:sz w:val="24"/>
          <w:szCs w:val="24"/>
        </w:rPr>
        <w:t>。</w:t>
      </w:r>
      <w:r w:rsidR="00757BF6">
        <w:rPr>
          <w:rFonts w:ascii="宋体" w:hAnsi="宋体" w:cs="宋体" w:hint="eastAsia"/>
          <w:b/>
          <w:bCs/>
          <w:sz w:val="24"/>
          <w:szCs w:val="24"/>
        </w:rPr>
        <w:t>（    ）</w:t>
      </w:r>
    </w:p>
    <w:p w14:paraId="6D9BCDE4"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0D3682C4"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F435212" w14:textId="10FFCF6D"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497.</w:t>
      </w:r>
      <w:r w:rsidRPr="00733A47">
        <w:rPr>
          <w:rFonts w:ascii="宋体" w:hAnsi="宋体" w:cs="宋体"/>
          <w:b/>
          <w:bCs/>
          <w:sz w:val="24"/>
          <w:szCs w:val="24"/>
        </w:rPr>
        <w:t>铜的线膨胀系数比铁的小</w:t>
      </w:r>
      <w:r w:rsidRPr="00733A47">
        <w:rPr>
          <w:rFonts w:ascii="宋体" w:hAnsi="宋体" w:cs="宋体" w:hint="eastAsia"/>
          <w:b/>
          <w:bCs/>
          <w:sz w:val="24"/>
          <w:szCs w:val="24"/>
        </w:rPr>
        <w:t>。</w:t>
      </w:r>
      <w:r w:rsidR="00757BF6">
        <w:rPr>
          <w:rFonts w:ascii="宋体" w:hAnsi="宋体" w:cs="宋体" w:hint="eastAsia"/>
          <w:b/>
          <w:bCs/>
          <w:sz w:val="24"/>
          <w:szCs w:val="24"/>
        </w:rPr>
        <w:t>（    ）</w:t>
      </w:r>
    </w:p>
    <w:p w14:paraId="54B07792"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10E7FFC6"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F4BF957" w14:textId="687C23A2"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498.</w:t>
      </w:r>
      <w:r w:rsidRPr="00733A47">
        <w:rPr>
          <w:rFonts w:ascii="宋体" w:hAnsi="宋体" w:cs="宋体"/>
          <w:b/>
          <w:bCs/>
          <w:sz w:val="24"/>
          <w:szCs w:val="24"/>
        </w:rPr>
        <w:t>在数字电路中，门电路是用得最多的器件，它可以组成计数器、分频器、196 ()JK触发电路中，当J=1、K=1、</w:t>
      </w:r>
      <w:proofErr w:type="spellStart"/>
      <w:r w:rsidRPr="00733A47">
        <w:rPr>
          <w:rFonts w:ascii="宋体" w:hAnsi="宋体" w:cs="宋体"/>
          <w:b/>
          <w:bCs/>
          <w:sz w:val="24"/>
          <w:szCs w:val="24"/>
        </w:rPr>
        <w:t>Qn</w:t>
      </w:r>
      <w:proofErr w:type="spellEnd"/>
      <w:r w:rsidRPr="00733A47">
        <w:rPr>
          <w:rFonts w:ascii="宋体" w:hAnsi="宋体" w:cs="宋体"/>
          <w:b/>
          <w:bCs/>
          <w:sz w:val="24"/>
          <w:szCs w:val="24"/>
        </w:rPr>
        <w:t>=1时，触发器的状态为置1</w:t>
      </w:r>
      <w:r w:rsidRPr="00733A47">
        <w:rPr>
          <w:rFonts w:ascii="宋体" w:hAnsi="宋体" w:cs="宋体" w:hint="eastAsia"/>
          <w:b/>
          <w:bCs/>
          <w:sz w:val="24"/>
          <w:szCs w:val="24"/>
        </w:rPr>
        <w:t>。</w:t>
      </w:r>
      <w:r w:rsidR="00757BF6">
        <w:rPr>
          <w:rFonts w:ascii="宋体" w:hAnsi="宋体" w:cs="宋体" w:hint="eastAsia"/>
          <w:b/>
          <w:bCs/>
          <w:sz w:val="24"/>
          <w:szCs w:val="24"/>
        </w:rPr>
        <w:t>（    ）</w:t>
      </w:r>
    </w:p>
    <w:p w14:paraId="10A9511B"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4A992BC2" w14:textId="77777777" w:rsidR="00873C00" w:rsidRPr="00733A47" w:rsidRDefault="00873C00" w:rsidP="00733A47">
      <w:pPr>
        <w:widowControl/>
        <w:snapToGrid w:val="0"/>
        <w:spacing w:line="500" w:lineRule="exact"/>
        <w:jc w:val="left"/>
        <w:textAlignment w:val="top"/>
        <w:rPr>
          <w:rFonts w:ascii="宋体" w:hAnsi="宋体" w:cs="宋体"/>
          <w:color w:val="000000"/>
          <w:kern w:val="0"/>
          <w:sz w:val="24"/>
          <w:szCs w:val="24"/>
          <w:lang w:bidi="ar"/>
        </w:rPr>
      </w:pPr>
    </w:p>
    <w:p w14:paraId="71309F18" w14:textId="4B839B7E"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499.</w:t>
      </w:r>
      <w:r w:rsidRPr="00733A47">
        <w:rPr>
          <w:rFonts w:ascii="宋体" w:hAnsi="宋体" w:cs="宋体"/>
          <w:b/>
          <w:bCs/>
          <w:sz w:val="24"/>
          <w:szCs w:val="24"/>
        </w:rPr>
        <w:t>移位寄存器每当时钟的后沿到达时，输入数码移入C0，同时每个触发器的状态也移给了下一个触发器</w:t>
      </w:r>
      <w:r w:rsidRPr="00733A47">
        <w:rPr>
          <w:rFonts w:ascii="宋体" w:hAnsi="宋体" w:cs="宋体" w:hint="eastAsia"/>
          <w:b/>
          <w:bCs/>
          <w:sz w:val="24"/>
          <w:szCs w:val="24"/>
        </w:rPr>
        <w:t>。</w:t>
      </w:r>
      <w:r w:rsidR="00757BF6">
        <w:rPr>
          <w:rFonts w:ascii="宋体" w:hAnsi="宋体" w:cs="宋体" w:hint="eastAsia"/>
          <w:b/>
          <w:bCs/>
          <w:sz w:val="24"/>
          <w:szCs w:val="24"/>
        </w:rPr>
        <w:t>（    ）</w:t>
      </w:r>
    </w:p>
    <w:p w14:paraId="715451F4"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4AD8EFC2"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F72B186" w14:textId="43A700EA"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500.</w:t>
      </w:r>
      <w:r w:rsidRPr="00733A47">
        <w:rPr>
          <w:rFonts w:ascii="宋体" w:hAnsi="宋体" w:cs="宋体"/>
          <w:b/>
          <w:bCs/>
          <w:sz w:val="24"/>
          <w:szCs w:val="24"/>
        </w:rPr>
        <w:t>连接活动部分的导线（如箱门、活动刀架等部位）应采用硬线</w:t>
      </w:r>
      <w:r w:rsidRPr="00733A47">
        <w:rPr>
          <w:rFonts w:ascii="宋体" w:hAnsi="宋体" w:cs="宋体" w:hint="eastAsia"/>
          <w:b/>
          <w:bCs/>
          <w:sz w:val="24"/>
          <w:szCs w:val="24"/>
        </w:rPr>
        <w:t>。</w:t>
      </w:r>
      <w:r w:rsidR="00757BF6">
        <w:rPr>
          <w:rFonts w:ascii="宋体" w:hAnsi="宋体" w:cs="宋体" w:hint="eastAsia"/>
          <w:b/>
          <w:bCs/>
          <w:sz w:val="24"/>
          <w:szCs w:val="24"/>
        </w:rPr>
        <w:t>（    ）</w:t>
      </w:r>
    </w:p>
    <w:p w14:paraId="6E116FE4" w14:textId="77777777" w:rsidR="00873C00" w:rsidRPr="00733A47" w:rsidRDefault="00000000" w:rsidP="00733A47">
      <w:pPr>
        <w:widowControl/>
        <w:snapToGrid w:val="0"/>
        <w:spacing w:line="500" w:lineRule="exact"/>
        <w:jc w:val="left"/>
        <w:textAlignment w:val="top"/>
        <w:rPr>
          <w:rFonts w:ascii="宋体" w:hAnsi="宋体" w:cs="Calibri"/>
          <w:color w:val="000000"/>
          <w:kern w:val="0"/>
          <w:sz w:val="24"/>
          <w:szCs w:val="24"/>
          <w:lang w:bidi="ar"/>
        </w:rPr>
      </w:pPr>
      <w:r w:rsidRPr="00733A47">
        <w:rPr>
          <w:rFonts w:ascii="宋体" w:hAnsi="宋体" w:cs="Calibri" w:hint="eastAsia"/>
          <w:color w:val="000000"/>
          <w:kern w:val="0"/>
          <w:sz w:val="24"/>
          <w:szCs w:val="24"/>
          <w:lang w:bidi="ar"/>
        </w:rPr>
        <w:t>答案：×</w:t>
      </w:r>
    </w:p>
    <w:p w14:paraId="2DFE74BE" w14:textId="77777777" w:rsidR="00873C00" w:rsidRPr="00733A47" w:rsidRDefault="00873C00" w:rsidP="00733A47">
      <w:pPr>
        <w:widowControl/>
        <w:snapToGrid w:val="0"/>
        <w:spacing w:line="500" w:lineRule="exact"/>
        <w:jc w:val="left"/>
        <w:textAlignment w:val="top"/>
        <w:rPr>
          <w:rFonts w:ascii="宋体" w:hAnsi="宋体" w:cs="Calibri"/>
          <w:color w:val="000000"/>
          <w:kern w:val="0"/>
          <w:sz w:val="24"/>
          <w:szCs w:val="24"/>
          <w:lang w:bidi="ar"/>
        </w:rPr>
      </w:pPr>
    </w:p>
    <w:p w14:paraId="15D15AB1" w14:textId="02450EF0"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501.磁力线始于N极,止于S极。</w:t>
      </w:r>
      <w:r w:rsidR="00757BF6">
        <w:rPr>
          <w:rFonts w:ascii="宋体" w:hAnsi="宋体" w:cs="宋体" w:hint="eastAsia"/>
          <w:b/>
          <w:bCs/>
          <w:sz w:val="24"/>
          <w:szCs w:val="24"/>
        </w:rPr>
        <w:t>（    ）</w:t>
      </w:r>
    </w:p>
    <w:p w14:paraId="1B90FE96" w14:textId="77777777" w:rsidR="00873C00" w:rsidRPr="00733A47" w:rsidRDefault="00000000" w:rsidP="00733A47">
      <w:pPr>
        <w:widowControl/>
        <w:snapToGrid w:val="0"/>
        <w:spacing w:line="500" w:lineRule="exact"/>
        <w:jc w:val="left"/>
        <w:textAlignment w:val="top"/>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24838282" w14:textId="77777777" w:rsidR="00873C00" w:rsidRPr="00733A47" w:rsidRDefault="00873C00" w:rsidP="00733A47">
      <w:pPr>
        <w:widowControl/>
        <w:snapToGrid w:val="0"/>
        <w:spacing w:line="500" w:lineRule="exact"/>
        <w:jc w:val="left"/>
        <w:textAlignment w:val="top"/>
        <w:rPr>
          <w:rFonts w:ascii="宋体" w:hAnsi="宋体" w:cs="宋体"/>
          <w:color w:val="000000"/>
          <w:kern w:val="0"/>
          <w:sz w:val="24"/>
          <w:szCs w:val="24"/>
          <w:lang w:bidi="ar"/>
        </w:rPr>
      </w:pPr>
    </w:p>
    <w:p w14:paraId="643269AD" w14:textId="6AD788D8"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lastRenderedPageBreak/>
        <w:t>502.确定电力电缆故障性质时,只要测试每根</w:t>
      </w:r>
      <w:proofErr w:type="gramStart"/>
      <w:r w:rsidRPr="00733A47">
        <w:rPr>
          <w:rFonts w:ascii="宋体" w:hAnsi="宋体" w:cs="宋体" w:hint="eastAsia"/>
          <w:b/>
          <w:bCs/>
          <w:sz w:val="24"/>
          <w:szCs w:val="24"/>
        </w:rPr>
        <w:t>缆芯对地</w:t>
      </w:r>
      <w:proofErr w:type="gramEnd"/>
      <w:r w:rsidRPr="00733A47">
        <w:rPr>
          <w:rFonts w:ascii="宋体" w:hAnsi="宋体" w:cs="宋体" w:hint="eastAsia"/>
          <w:b/>
          <w:bCs/>
          <w:sz w:val="24"/>
          <w:szCs w:val="24"/>
        </w:rPr>
        <w:t>和</w:t>
      </w:r>
      <w:proofErr w:type="gramStart"/>
      <w:r w:rsidRPr="00733A47">
        <w:rPr>
          <w:rFonts w:ascii="宋体" w:hAnsi="宋体" w:cs="宋体" w:hint="eastAsia"/>
          <w:b/>
          <w:bCs/>
          <w:sz w:val="24"/>
          <w:szCs w:val="24"/>
        </w:rPr>
        <w:t>芯间</w:t>
      </w:r>
      <w:proofErr w:type="gramEnd"/>
      <w:r w:rsidRPr="00733A47">
        <w:rPr>
          <w:rFonts w:ascii="宋体" w:hAnsi="宋体" w:cs="宋体" w:hint="eastAsia"/>
          <w:b/>
          <w:bCs/>
          <w:sz w:val="24"/>
          <w:szCs w:val="24"/>
        </w:rPr>
        <w:t>绝缘电阻即可。</w:t>
      </w:r>
      <w:r w:rsidR="00757BF6">
        <w:rPr>
          <w:rFonts w:ascii="宋体" w:hAnsi="宋体" w:cs="宋体" w:hint="eastAsia"/>
          <w:b/>
          <w:bCs/>
          <w:sz w:val="24"/>
          <w:szCs w:val="24"/>
        </w:rPr>
        <w:t>（    ）</w:t>
      </w:r>
    </w:p>
    <w:p w14:paraId="7D0CF161" w14:textId="77777777" w:rsidR="00873C00" w:rsidRPr="00733A47" w:rsidRDefault="00000000" w:rsidP="00733A47">
      <w:pPr>
        <w:widowControl/>
        <w:snapToGrid w:val="0"/>
        <w:spacing w:line="500" w:lineRule="exact"/>
        <w:jc w:val="left"/>
        <w:textAlignment w:val="top"/>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749506C7" w14:textId="77777777" w:rsidR="00873C00" w:rsidRPr="00733A47" w:rsidRDefault="00873C00" w:rsidP="00733A47">
      <w:pPr>
        <w:widowControl/>
        <w:snapToGrid w:val="0"/>
        <w:spacing w:line="500" w:lineRule="exact"/>
        <w:jc w:val="left"/>
        <w:textAlignment w:val="top"/>
        <w:rPr>
          <w:rFonts w:ascii="宋体" w:hAnsi="宋体" w:cs="宋体"/>
          <w:color w:val="000000"/>
          <w:kern w:val="0"/>
          <w:sz w:val="24"/>
          <w:szCs w:val="24"/>
          <w:lang w:bidi="ar"/>
        </w:rPr>
      </w:pPr>
    </w:p>
    <w:p w14:paraId="1431F9E8" w14:textId="2DFE8B46"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503.电气测量仪表的安装和工作条件应合仪表技术参数的规定,否则应采取有效措施以保证仪表正常工作。</w:t>
      </w:r>
      <w:r w:rsidR="00757BF6">
        <w:rPr>
          <w:rFonts w:ascii="宋体" w:hAnsi="宋体" w:cs="宋体" w:hint="eastAsia"/>
          <w:b/>
          <w:bCs/>
          <w:sz w:val="24"/>
          <w:szCs w:val="24"/>
        </w:rPr>
        <w:t>（    ）</w:t>
      </w:r>
    </w:p>
    <w:p w14:paraId="5C4CE543" w14:textId="77777777" w:rsidR="00873C00" w:rsidRPr="00733A47" w:rsidRDefault="00000000" w:rsidP="00733A47">
      <w:pPr>
        <w:widowControl/>
        <w:snapToGrid w:val="0"/>
        <w:spacing w:line="500" w:lineRule="exact"/>
        <w:jc w:val="left"/>
        <w:textAlignment w:val="top"/>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0D042D16" w14:textId="77777777" w:rsidR="00873C00" w:rsidRPr="00733A47" w:rsidRDefault="00873C00" w:rsidP="00733A47">
      <w:pPr>
        <w:widowControl/>
        <w:snapToGrid w:val="0"/>
        <w:spacing w:line="500" w:lineRule="exact"/>
        <w:jc w:val="left"/>
        <w:textAlignment w:val="top"/>
        <w:rPr>
          <w:rFonts w:ascii="宋体" w:hAnsi="宋体" w:cs="宋体"/>
          <w:color w:val="000000"/>
          <w:kern w:val="0"/>
          <w:sz w:val="24"/>
          <w:szCs w:val="24"/>
          <w:lang w:bidi="ar"/>
        </w:rPr>
      </w:pPr>
    </w:p>
    <w:p w14:paraId="74424E20" w14:textId="26EA92C4"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504.常见备用电源自动投入装置的工作原理是,工作电源中断后电压继电器动作,切断工作电源的断路器,并通过一系列继电器将备用电源自动投入。</w:t>
      </w:r>
      <w:r w:rsidR="00757BF6">
        <w:rPr>
          <w:rFonts w:ascii="宋体" w:hAnsi="宋体" w:cs="宋体" w:hint="eastAsia"/>
          <w:b/>
          <w:bCs/>
          <w:sz w:val="24"/>
          <w:szCs w:val="24"/>
        </w:rPr>
        <w:t>（    ）</w:t>
      </w:r>
    </w:p>
    <w:p w14:paraId="2EBC171D" w14:textId="77777777" w:rsidR="00873C00" w:rsidRPr="00733A47" w:rsidRDefault="00000000" w:rsidP="00733A47">
      <w:pPr>
        <w:widowControl/>
        <w:snapToGrid w:val="0"/>
        <w:spacing w:line="500" w:lineRule="exact"/>
        <w:jc w:val="left"/>
        <w:textAlignment w:val="top"/>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00CF862F" w14:textId="77777777" w:rsidR="00873C00" w:rsidRPr="00733A47" w:rsidRDefault="00873C00" w:rsidP="00733A47">
      <w:pPr>
        <w:widowControl/>
        <w:snapToGrid w:val="0"/>
        <w:spacing w:line="500" w:lineRule="exact"/>
        <w:jc w:val="left"/>
        <w:textAlignment w:val="top"/>
        <w:rPr>
          <w:rFonts w:ascii="宋体" w:hAnsi="宋体" w:cs="宋体"/>
          <w:color w:val="000000"/>
          <w:kern w:val="0"/>
          <w:sz w:val="24"/>
          <w:szCs w:val="24"/>
          <w:lang w:bidi="ar"/>
        </w:rPr>
      </w:pPr>
    </w:p>
    <w:p w14:paraId="345B79F7" w14:textId="67B23017"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505.桥式RC振荡器是利用串并联RC电路作为选频网络的。</w:t>
      </w:r>
      <w:r w:rsidR="00757BF6">
        <w:rPr>
          <w:rFonts w:ascii="宋体" w:hAnsi="宋体" w:cs="宋体" w:hint="eastAsia"/>
          <w:b/>
          <w:bCs/>
          <w:sz w:val="24"/>
          <w:szCs w:val="24"/>
        </w:rPr>
        <w:t>（    ）</w:t>
      </w:r>
    </w:p>
    <w:p w14:paraId="3462B7BF" w14:textId="77777777" w:rsidR="00873C00" w:rsidRPr="00733A47" w:rsidRDefault="00000000" w:rsidP="00733A47">
      <w:pPr>
        <w:widowControl/>
        <w:snapToGrid w:val="0"/>
        <w:spacing w:line="500" w:lineRule="exact"/>
        <w:jc w:val="left"/>
        <w:textAlignment w:val="top"/>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4A2FF683" w14:textId="77777777" w:rsidR="00873C00" w:rsidRPr="00733A47" w:rsidRDefault="00873C00" w:rsidP="00733A47">
      <w:pPr>
        <w:widowControl/>
        <w:snapToGrid w:val="0"/>
        <w:spacing w:line="500" w:lineRule="exact"/>
        <w:jc w:val="left"/>
        <w:textAlignment w:val="top"/>
        <w:rPr>
          <w:rFonts w:ascii="宋体" w:hAnsi="宋体" w:cs="宋体"/>
          <w:color w:val="000000"/>
          <w:kern w:val="0"/>
          <w:sz w:val="24"/>
          <w:szCs w:val="24"/>
          <w:lang w:bidi="ar"/>
        </w:rPr>
      </w:pPr>
    </w:p>
    <w:p w14:paraId="2D10D2CD" w14:textId="2499B096"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506.制作35KV户内丙烯外壳电缆终端头时,从终端头支架夹头上口,向上量5mm距离</w:t>
      </w:r>
      <w:proofErr w:type="gramStart"/>
      <w:r w:rsidRPr="00733A47">
        <w:rPr>
          <w:rFonts w:ascii="宋体" w:hAnsi="宋体" w:cs="宋体" w:hint="eastAsia"/>
          <w:b/>
          <w:bCs/>
          <w:sz w:val="24"/>
          <w:szCs w:val="24"/>
        </w:rPr>
        <w:t>作为剖铅的</w:t>
      </w:r>
      <w:proofErr w:type="gramEnd"/>
      <w:r w:rsidRPr="00733A47">
        <w:rPr>
          <w:rFonts w:ascii="宋体" w:hAnsi="宋体" w:cs="宋体" w:hint="eastAsia"/>
          <w:b/>
          <w:bCs/>
          <w:sz w:val="24"/>
          <w:szCs w:val="24"/>
        </w:rPr>
        <w:t>起点。</w:t>
      </w:r>
      <w:r w:rsidR="00757BF6">
        <w:rPr>
          <w:rFonts w:ascii="宋体" w:hAnsi="宋体" w:cs="宋体" w:hint="eastAsia"/>
          <w:b/>
          <w:bCs/>
          <w:sz w:val="24"/>
          <w:szCs w:val="24"/>
        </w:rPr>
        <w:t>（    ）</w:t>
      </w:r>
    </w:p>
    <w:p w14:paraId="7973BE1D" w14:textId="77777777" w:rsidR="00873C00" w:rsidRPr="00733A47" w:rsidRDefault="00000000" w:rsidP="00733A47">
      <w:pPr>
        <w:widowControl/>
        <w:snapToGrid w:val="0"/>
        <w:spacing w:line="500" w:lineRule="exact"/>
        <w:jc w:val="left"/>
        <w:textAlignment w:val="top"/>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68514EDA" w14:textId="77777777" w:rsidR="00873C00" w:rsidRPr="00733A47" w:rsidRDefault="00873C00" w:rsidP="00733A47">
      <w:pPr>
        <w:widowControl/>
        <w:snapToGrid w:val="0"/>
        <w:spacing w:line="500" w:lineRule="exact"/>
        <w:jc w:val="left"/>
        <w:textAlignment w:val="top"/>
        <w:rPr>
          <w:rFonts w:ascii="宋体" w:hAnsi="宋体" w:cs="宋体"/>
          <w:b/>
          <w:bCs/>
          <w:sz w:val="24"/>
          <w:szCs w:val="24"/>
        </w:rPr>
      </w:pPr>
    </w:p>
    <w:p w14:paraId="124AE5D4" w14:textId="36F43A38"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507.放大器的输入电阻是从放大器</w:t>
      </w:r>
      <w:proofErr w:type="gramStart"/>
      <w:r w:rsidRPr="00733A47">
        <w:rPr>
          <w:rFonts w:ascii="宋体" w:hAnsi="宋体" w:cs="宋体" w:hint="eastAsia"/>
          <w:b/>
          <w:bCs/>
          <w:sz w:val="24"/>
          <w:szCs w:val="24"/>
        </w:rPr>
        <w:t>输入端看进去</w:t>
      </w:r>
      <w:proofErr w:type="gramEnd"/>
      <w:r w:rsidRPr="00733A47">
        <w:rPr>
          <w:rFonts w:ascii="宋体" w:hAnsi="宋体" w:cs="宋体" w:hint="eastAsia"/>
          <w:b/>
          <w:bCs/>
          <w:sz w:val="24"/>
          <w:szCs w:val="24"/>
        </w:rPr>
        <w:t>的等效电阻,它是个直流电阻。</w:t>
      </w:r>
      <w:r w:rsidR="00757BF6">
        <w:rPr>
          <w:rFonts w:ascii="宋体" w:hAnsi="宋体" w:cs="宋体" w:hint="eastAsia"/>
          <w:b/>
          <w:bCs/>
          <w:sz w:val="24"/>
          <w:szCs w:val="24"/>
        </w:rPr>
        <w:t>（    ）</w:t>
      </w:r>
    </w:p>
    <w:p w14:paraId="5E5FA751" w14:textId="77777777" w:rsidR="00873C00" w:rsidRPr="00733A47" w:rsidRDefault="00000000" w:rsidP="00733A47">
      <w:pPr>
        <w:widowControl/>
        <w:snapToGrid w:val="0"/>
        <w:spacing w:line="500" w:lineRule="exact"/>
        <w:jc w:val="left"/>
        <w:textAlignment w:val="top"/>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16A2BC33" w14:textId="77777777" w:rsidR="00873C00" w:rsidRPr="00733A47" w:rsidRDefault="00873C00" w:rsidP="00733A47">
      <w:pPr>
        <w:widowControl/>
        <w:snapToGrid w:val="0"/>
        <w:spacing w:line="500" w:lineRule="exact"/>
        <w:jc w:val="left"/>
        <w:textAlignment w:val="top"/>
        <w:rPr>
          <w:rFonts w:ascii="宋体" w:hAnsi="宋体" w:cs="宋体"/>
          <w:color w:val="000000"/>
          <w:kern w:val="0"/>
          <w:sz w:val="24"/>
          <w:szCs w:val="24"/>
          <w:lang w:bidi="ar"/>
        </w:rPr>
      </w:pPr>
    </w:p>
    <w:p w14:paraId="7C1AA7F9" w14:textId="518AA427"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508.同步电动机的转速不随负载的变化而变化,是一种</w:t>
      </w:r>
      <w:proofErr w:type="gramStart"/>
      <w:r w:rsidRPr="00733A47">
        <w:rPr>
          <w:rFonts w:ascii="宋体" w:hAnsi="宋体" w:cs="宋体" w:hint="eastAsia"/>
          <w:b/>
          <w:bCs/>
          <w:sz w:val="24"/>
          <w:szCs w:val="24"/>
        </w:rPr>
        <w:t>恒</w:t>
      </w:r>
      <w:proofErr w:type="gramEnd"/>
      <w:r w:rsidRPr="00733A47">
        <w:rPr>
          <w:rFonts w:ascii="宋体" w:hAnsi="宋体" w:cs="宋体" w:hint="eastAsia"/>
          <w:b/>
          <w:bCs/>
          <w:sz w:val="24"/>
          <w:szCs w:val="24"/>
        </w:rPr>
        <w:t>转速电动机。</w:t>
      </w:r>
      <w:r w:rsidR="00757BF6">
        <w:rPr>
          <w:rFonts w:ascii="宋体" w:hAnsi="宋体" w:cs="宋体" w:hint="eastAsia"/>
          <w:b/>
          <w:bCs/>
          <w:sz w:val="24"/>
          <w:szCs w:val="24"/>
        </w:rPr>
        <w:t>（    ）</w:t>
      </w:r>
    </w:p>
    <w:p w14:paraId="25AAE52F" w14:textId="77777777" w:rsidR="00873C00" w:rsidRPr="00733A47" w:rsidRDefault="00000000" w:rsidP="00733A47">
      <w:pPr>
        <w:widowControl/>
        <w:snapToGrid w:val="0"/>
        <w:spacing w:line="500" w:lineRule="exact"/>
        <w:jc w:val="left"/>
        <w:textAlignment w:val="top"/>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2826FAF1" w14:textId="77777777" w:rsidR="00873C00" w:rsidRPr="00733A47" w:rsidRDefault="00873C00" w:rsidP="00733A47">
      <w:pPr>
        <w:widowControl/>
        <w:snapToGrid w:val="0"/>
        <w:spacing w:line="500" w:lineRule="exact"/>
        <w:jc w:val="left"/>
        <w:textAlignment w:val="top"/>
        <w:rPr>
          <w:rFonts w:ascii="宋体" w:hAnsi="宋体" w:cs="宋体"/>
          <w:color w:val="000000"/>
          <w:kern w:val="0"/>
          <w:sz w:val="24"/>
          <w:szCs w:val="24"/>
          <w:lang w:bidi="ar"/>
        </w:rPr>
      </w:pPr>
    </w:p>
    <w:p w14:paraId="7A75B23C" w14:textId="76ADCFD0"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509.同步电动机采用异步法起动时,励磁绕组不能开路,也不能直接短路。</w:t>
      </w:r>
      <w:r w:rsidR="00757BF6">
        <w:rPr>
          <w:rFonts w:ascii="宋体" w:hAnsi="宋体" w:cs="宋体" w:hint="eastAsia"/>
          <w:b/>
          <w:bCs/>
          <w:sz w:val="24"/>
          <w:szCs w:val="24"/>
        </w:rPr>
        <w:t>（    ）</w:t>
      </w:r>
    </w:p>
    <w:p w14:paraId="10439AF7" w14:textId="77777777" w:rsidR="00873C00" w:rsidRPr="00733A47" w:rsidRDefault="00000000" w:rsidP="00733A47">
      <w:pPr>
        <w:widowControl/>
        <w:snapToGrid w:val="0"/>
        <w:spacing w:line="500" w:lineRule="exact"/>
        <w:jc w:val="left"/>
        <w:textAlignment w:val="top"/>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0C9CB041" w14:textId="77777777" w:rsidR="00873C00" w:rsidRPr="00733A47" w:rsidRDefault="00873C00" w:rsidP="00733A47">
      <w:pPr>
        <w:widowControl/>
        <w:snapToGrid w:val="0"/>
        <w:spacing w:line="500" w:lineRule="exact"/>
        <w:jc w:val="left"/>
        <w:textAlignment w:val="top"/>
        <w:rPr>
          <w:rFonts w:ascii="宋体" w:hAnsi="宋体" w:cs="宋体"/>
          <w:color w:val="000000"/>
          <w:kern w:val="0"/>
          <w:sz w:val="24"/>
          <w:szCs w:val="24"/>
          <w:lang w:bidi="ar"/>
        </w:rPr>
      </w:pPr>
    </w:p>
    <w:p w14:paraId="72225BC4" w14:textId="7B4F6699"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510.电力变压器的低压绕组一般都放在里层靠近铁芯处。</w:t>
      </w:r>
      <w:r w:rsidR="00757BF6">
        <w:rPr>
          <w:rFonts w:ascii="宋体" w:hAnsi="宋体" w:cs="宋体" w:hint="eastAsia"/>
          <w:b/>
          <w:bCs/>
          <w:sz w:val="24"/>
          <w:szCs w:val="24"/>
        </w:rPr>
        <w:t>（    ）</w:t>
      </w:r>
    </w:p>
    <w:p w14:paraId="2B276A36" w14:textId="77777777" w:rsidR="00873C00" w:rsidRPr="00733A47" w:rsidRDefault="00000000" w:rsidP="00733A47">
      <w:pPr>
        <w:widowControl/>
        <w:snapToGrid w:val="0"/>
        <w:spacing w:line="500" w:lineRule="exact"/>
        <w:jc w:val="left"/>
        <w:textAlignment w:val="top"/>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222264C6" w14:textId="77777777" w:rsidR="00873C00" w:rsidRPr="00733A47" w:rsidRDefault="00873C00" w:rsidP="00733A47">
      <w:pPr>
        <w:widowControl/>
        <w:snapToGrid w:val="0"/>
        <w:spacing w:line="500" w:lineRule="exact"/>
        <w:jc w:val="left"/>
        <w:textAlignment w:val="top"/>
        <w:rPr>
          <w:rFonts w:ascii="宋体" w:hAnsi="宋体" w:cs="宋体"/>
          <w:color w:val="000000"/>
          <w:kern w:val="0"/>
          <w:sz w:val="24"/>
          <w:szCs w:val="24"/>
          <w:lang w:bidi="ar"/>
        </w:rPr>
      </w:pPr>
    </w:p>
    <w:p w14:paraId="1C80BA87" w14:textId="545ED31C"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511.职业道德不倡导人们的牟利最大化观念。</w:t>
      </w:r>
      <w:r w:rsidR="00757BF6">
        <w:rPr>
          <w:rFonts w:ascii="宋体" w:hAnsi="宋体" w:cs="宋体" w:hint="eastAsia"/>
          <w:b/>
          <w:bCs/>
          <w:sz w:val="24"/>
          <w:szCs w:val="24"/>
        </w:rPr>
        <w:t>（    ）</w:t>
      </w:r>
    </w:p>
    <w:p w14:paraId="1180822C"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0A0E7D26"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8E3BFE4" w14:textId="274F5419"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512.</w:t>
      </w:r>
      <w:proofErr w:type="gramStart"/>
      <w:r w:rsidRPr="00733A47">
        <w:rPr>
          <w:rFonts w:ascii="宋体" w:hAnsi="宋体" w:cs="宋体" w:hint="eastAsia"/>
          <w:b/>
          <w:bCs/>
          <w:sz w:val="24"/>
          <w:szCs w:val="24"/>
        </w:rPr>
        <w:t>创新既</w:t>
      </w:r>
      <w:proofErr w:type="gramEnd"/>
      <w:r w:rsidRPr="00733A47">
        <w:rPr>
          <w:rFonts w:ascii="宋体" w:hAnsi="宋体" w:cs="宋体" w:hint="eastAsia"/>
          <w:b/>
          <w:bCs/>
          <w:sz w:val="24"/>
          <w:szCs w:val="24"/>
        </w:rPr>
        <w:t>不能墨守成规，也不能标新立异。</w:t>
      </w:r>
      <w:r w:rsidR="00757BF6">
        <w:rPr>
          <w:rFonts w:ascii="宋体" w:hAnsi="宋体" w:cs="宋体" w:hint="eastAsia"/>
          <w:b/>
          <w:bCs/>
          <w:sz w:val="24"/>
          <w:szCs w:val="24"/>
        </w:rPr>
        <w:t>（    ）</w:t>
      </w:r>
    </w:p>
    <w:p w14:paraId="04458AAA"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7AE54065"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7E45C13" w14:textId="7D3A67C3"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513.电压的方向规定由低电位点指向高电位点。</w:t>
      </w:r>
      <w:r w:rsidR="00757BF6">
        <w:rPr>
          <w:rFonts w:ascii="宋体" w:hAnsi="宋体" w:cs="宋体" w:hint="eastAsia"/>
          <w:b/>
          <w:bCs/>
          <w:sz w:val="24"/>
          <w:szCs w:val="24"/>
        </w:rPr>
        <w:t>（    ）</w:t>
      </w:r>
    </w:p>
    <w:p w14:paraId="1EAD28A2"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73FC9F9F"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D848F9F" w14:textId="06CCB6D0"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514.当锉刀拉回时，应稍微抬起，以免磨钝锉齿或划伤工件表面。</w:t>
      </w:r>
      <w:r w:rsidR="00757BF6">
        <w:rPr>
          <w:rFonts w:ascii="宋体" w:hAnsi="宋体" w:cs="宋体" w:hint="eastAsia"/>
          <w:b/>
          <w:bCs/>
          <w:sz w:val="24"/>
          <w:szCs w:val="24"/>
        </w:rPr>
        <w:t>（    ）</w:t>
      </w:r>
    </w:p>
    <w:p w14:paraId="2186A027"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44BAC665"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C59DC72" w14:textId="42F73A5C"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515.发电机发出的“嗡嗡”声，属于气体动力噪音。</w:t>
      </w:r>
      <w:r w:rsidR="00757BF6">
        <w:rPr>
          <w:rFonts w:ascii="宋体" w:hAnsi="宋体" w:cs="宋体" w:hint="eastAsia"/>
          <w:b/>
          <w:bCs/>
          <w:sz w:val="24"/>
          <w:szCs w:val="24"/>
        </w:rPr>
        <w:t>（    ）</w:t>
      </w:r>
    </w:p>
    <w:p w14:paraId="2E6ACD65"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52565636"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5362A23" w14:textId="4A853EC0"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516.数控装置是数控系统的执行部分。</w:t>
      </w:r>
      <w:r w:rsidR="00757BF6">
        <w:rPr>
          <w:rFonts w:ascii="宋体" w:hAnsi="宋体" w:cs="宋体" w:hint="eastAsia"/>
          <w:b/>
          <w:bCs/>
          <w:sz w:val="24"/>
          <w:szCs w:val="24"/>
        </w:rPr>
        <w:t>（    ）</w:t>
      </w:r>
    </w:p>
    <w:p w14:paraId="19FB565C"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5A2CD280"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494527E" w14:textId="49656D5B"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517.</w:t>
      </w:r>
      <w:proofErr w:type="gramStart"/>
      <w:r w:rsidRPr="00733A47">
        <w:rPr>
          <w:rFonts w:ascii="宋体" w:hAnsi="宋体" w:cs="宋体" w:hint="eastAsia"/>
          <w:b/>
          <w:bCs/>
          <w:sz w:val="24"/>
          <w:szCs w:val="24"/>
        </w:rPr>
        <w:t>三相六拍脉冲</w:t>
      </w:r>
      <w:proofErr w:type="gramEnd"/>
      <w:r w:rsidRPr="00733A47">
        <w:rPr>
          <w:rFonts w:ascii="宋体" w:hAnsi="宋体" w:cs="宋体" w:hint="eastAsia"/>
          <w:b/>
          <w:bCs/>
          <w:sz w:val="24"/>
          <w:szCs w:val="24"/>
        </w:rPr>
        <w:t>分配逻辑电路由</w:t>
      </w:r>
      <w:proofErr w:type="spellStart"/>
      <w:r w:rsidRPr="00733A47">
        <w:rPr>
          <w:rFonts w:ascii="宋体" w:hAnsi="宋体" w:cs="宋体" w:hint="eastAsia"/>
          <w:b/>
          <w:bCs/>
          <w:sz w:val="24"/>
          <w:szCs w:val="24"/>
        </w:rPr>
        <w:t>FFl</w:t>
      </w:r>
      <w:proofErr w:type="spellEnd"/>
      <w:r w:rsidRPr="00733A47">
        <w:rPr>
          <w:rFonts w:ascii="宋体" w:hAnsi="宋体" w:cs="宋体" w:hint="eastAsia"/>
          <w:b/>
          <w:bCs/>
          <w:sz w:val="24"/>
          <w:szCs w:val="24"/>
        </w:rPr>
        <w:t>、FF2、FF3三位D触发器组成。其脉冲分配顺序是A→AB→B→BC→C→CA→A→……。</w:t>
      </w:r>
      <w:r w:rsidR="00757BF6">
        <w:rPr>
          <w:rFonts w:ascii="宋体" w:hAnsi="宋体" w:cs="宋体" w:hint="eastAsia"/>
          <w:b/>
          <w:bCs/>
          <w:sz w:val="24"/>
          <w:szCs w:val="24"/>
        </w:rPr>
        <w:t>（    ）</w:t>
      </w:r>
    </w:p>
    <w:p w14:paraId="492D6505"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6D8941F6"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5B46FB4" w14:textId="3837DFE2"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Fonts w:ascii="宋体" w:hAnsi="宋体" w:cs="宋体" w:hint="eastAsia"/>
          <w:b/>
          <w:bCs/>
          <w:sz w:val="24"/>
          <w:szCs w:val="24"/>
        </w:rPr>
        <w:t>518.当可编程序控制器输出额定电压和额定电流值小于负载时，可加装中间继电器过渡。</w:t>
      </w:r>
      <w:r w:rsidR="00757BF6">
        <w:rPr>
          <w:rFonts w:ascii="宋体" w:hAnsi="宋体" w:cs="宋体" w:hint="eastAsia"/>
          <w:b/>
          <w:bCs/>
          <w:sz w:val="24"/>
          <w:szCs w:val="24"/>
        </w:rPr>
        <w:t>（    ）</w:t>
      </w:r>
    </w:p>
    <w:p w14:paraId="362E379D"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lastRenderedPageBreak/>
        <w:t>答案：√</w:t>
      </w:r>
    </w:p>
    <w:p w14:paraId="2618591B"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F1F16D6" w14:textId="2B596951"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519.F系列可编程序控制器的输入继电器指令用LD19表示。</w:t>
      </w:r>
      <w:r w:rsidR="00757BF6">
        <w:rPr>
          <w:rFonts w:ascii="宋体" w:hAnsi="宋体" w:cs="宋体" w:hint="eastAsia"/>
          <w:b/>
          <w:bCs/>
          <w:sz w:val="24"/>
          <w:szCs w:val="24"/>
        </w:rPr>
        <w:t>（    ）</w:t>
      </w:r>
    </w:p>
    <w:p w14:paraId="36BBC1CC"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5C066F79"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DEF4FEB" w14:textId="075B0B74"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520.按INSTR若程序中存在某一线路上的答案：×误，则显示出答案：×代码。</w:t>
      </w:r>
      <w:r w:rsidR="00757BF6">
        <w:rPr>
          <w:rFonts w:ascii="宋体" w:hAnsi="宋体" w:cs="宋体" w:hint="eastAsia"/>
          <w:b/>
          <w:bCs/>
          <w:sz w:val="24"/>
          <w:szCs w:val="24"/>
        </w:rPr>
        <w:t>（    ）</w:t>
      </w:r>
    </w:p>
    <w:p w14:paraId="60D9D7D7"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203A3B7C"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508B87E" w14:textId="1F4EFD20"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521.检查变压器上有无多个插头，检查电路板上有无50/60Hz电源转换开关供选择。</w:t>
      </w:r>
      <w:r w:rsidR="00757BF6">
        <w:rPr>
          <w:rFonts w:ascii="宋体" w:hAnsi="宋体" w:cs="宋体" w:hint="eastAsia"/>
          <w:b/>
          <w:bCs/>
          <w:sz w:val="24"/>
          <w:szCs w:val="24"/>
        </w:rPr>
        <w:t>（    ）</w:t>
      </w:r>
    </w:p>
    <w:p w14:paraId="6A9ABFAB"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4DB7F3BD"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50E73BA" w14:textId="32587C04"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522.数控系统的辅助功能就是M功能。</w:t>
      </w:r>
      <w:r w:rsidR="00757BF6">
        <w:rPr>
          <w:rFonts w:ascii="宋体" w:hAnsi="宋体" w:cs="宋体" w:hint="eastAsia"/>
          <w:b/>
          <w:bCs/>
          <w:sz w:val="24"/>
          <w:szCs w:val="24"/>
        </w:rPr>
        <w:t>（    ）</w:t>
      </w:r>
    </w:p>
    <w:p w14:paraId="367A66C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10C5FA0D"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6166DB6" w14:textId="49AE18F9"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523.机床的切削精度不仅反映了机床的几何精度和定位精度，同时还包括了试件的材料、环境温度、刀具性能以及切削条件等各种因素造成的误差。</w:t>
      </w:r>
      <w:r w:rsidR="00757BF6">
        <w:rPr>
          <w:rFonts w:ascii="宋体" w:hAnsi="宋体" w:cs="宋体" w:hint="eastAsia"/>
          <w:b/>
          <w:bCs/>
          <w:sz w:val="24"/>
          <w:szCs w:val="24"/>
        </w:rPr>
        <w:t>（    ）</w:t>
      </w:r>
    </w:p>
    <w:p w14:paraId="757BA04D"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22C1AB3A"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AD29048" w14:textId="3A6EB2D5"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524.JWK型经济型数控机床系统电源切断后，必须等待30s以上方可再次接通电源，允许连续开、关电源。</w:t>
      </w:r>
      <w:r w:rsidR="00757BF6">
        <w:rPr>
          <w:rFonts w:ascii="宋体" w:hAnsi="宋体" w:cs="宋体" w:hint="eastAsia"/>
          <w:b/>
          <w:bCs/>
          <w:sz w:val="24"/>
          <w:szCs w:val="24"/>
        </w:rPr>
        <w:t>（    ）</w:t>
      </w:r>
    </w:p>
    <w:p w14:paraId="7AF60D8B"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4C728335"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0206FE1" w14:textId="0435F3B2"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525.</w:t>
      </w:r>
      <w:proofErr w:type="gramStart"/>
      <w:r w:rsidRPr="00733A47">
        <w:rPr>
          <w:rFonts w:ascii="宋体" w:hAnsi="宋体" w:cs="宋体" w:hint="eastAsia"/>
          <w:b/>
          <w:bCs/>
          <w:sz w:val="24"/>
          <w:szCs w:val="24"/>
        </w:rPr>
        <w:t>轴端键槽</w:t>
      </w:r>
      <w:proofErr w:type="gramEnd"/>
      <w:r w:rsidRPr="00733A47">
        <w:rPr>
          <w:rFonts w:ascii="宋体" w:hAnsi="宋体" w:cs="宋体" w:hint="eastAsia"/>
          <w:b/>
          <w:bCs/>
          <w:sz w:val="24"/>
          <w:szCs w:val="24"/>
        </w:rPr>
        <w:t>应画出剖视图，因为</w:t>
      </w:r>
      <w:proofErr w:type="gramStart"/>
      <w:r w:rsidRPr="00733A47">
        <w:rPr>
          <w:rFonts w:ascii="宋体" w:hAnsi="宋体" w:cs="宋体" w:hint="eastAsia"/>
          <w:b/>
          <w:bCs/>
          <w:sz w:val="24"/>
          <w:szCs w:val="24"/>
        </w:rPr>
        <w:t>各轴段</w:t>
      </w:r>
      <w:proofErr w:type="gramEnd"/>
      <w:r w:rsidRPr="00733A47">
        <w:rPr>
          <w:rFonts w:ascii="宋体" w:hAnsi="宋体" w:cs="宋体" w:hint="eastAsia"/>
          <w:b/>
          <w:bCs/>
          <w:sz w:val="24"/>
          <w:szCs w:val="24"/>
        </w:rPr>
        <w:t>的尺寸用标注即可表达清楚，所以其他视图必须画剖视图。</w:t>
      </w:r>
      <w:r w:rsidR="00757BF6">
        <w:rPr>
          <w:rFonts w:ascii="宋体" w:hAnsi="宋体" w:cs="宋体" w:hint="eastAsia"/>
          <w:b/>
          <w:bCs/>
          <w:sz w:val="24"/>
          <w:szCs w:val="24"/>
        </w:rPr>
        <w:t>（    ）</w:t>
      </w:r>
    </w:p>
    <w:p w14:paraId="5770EC98"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2231659A"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C138B60" w14:textId="42E6C4C8"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lastRenderedPageBreak/>
        <w:t>526.N</w:t>
      </w:r>
      <w:proofErr w:type="gramStart"/>
      <w:r w:rsidRPr="00733A47">
        <w:rPr>
          <w:rFonts w:ascii="宋体" w:hAnsi="宋体" w:cs="宋体" w:hint="eastAsia"/>
          <w:b/>
          <w:bCs/>
          <w:sz w:val="24"/>
          <w:szCs w:val="24"/>
        </w:rPr>
        <w:t>型硅材料</w:t>
      </w:r>
      <w:proofErr w:type="gramEnd"/>
      <w:r w:rsidRPr="00733A47">
        <w:rPr>
          <w:rFonts w:ascii="宋体" w:hAnsi="宋体" w:cs="宋体" w:hint="eastAsia"/>
          <w:b/>
          <w:bCs/>
          <w:sz w:val="24"/>
          <w:szCs w:val="24"/>
        </w:rPr>
        <w:t>稳压管二极管用2DW表示。</w:t>
      </w:r>
      <w:r w:rsidR="00757BF6">
        <w:rPr>
          <w:rFonts w:ascii="宋体" w:hAnsi="宋体" w:cs="宋体" w:hint="eastAsia"/>
          <w:b/>
          <w:bCs/>
          <w:sz w:val="24"/>
          <w:szCs w:val="24"/>
        </w:rPr>
        <w:t>（    ）</w:t>
      </w:r>
    </w:p>
    <w:p w14:paraId="74D6D82F"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71307C01"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C123928" w14:textId="7650CCB8"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527.在现代工业生产中，零（部）件的设计与制造必须遵守互换性原则。</w:t>
      </w:r>
      <w:r w:rsidR="00757BF6">
        <w:rPr>
          <w:rFonts w:ascii="宋体" w:hAnsi="宋体" w:cs="宋体" w:hint="eastAsia"/>
          <w:b/>
          <w:bCs/>
          <w:sz w:val="24"/>
          <w:szCs w:val="24"/>
        </w:rPr>
        <w:t>（    ）</w:t>
      </w:r>
    </w:p>
    <w:p w14:paraId="1227AB0C"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16D9940C"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4115C0A" w14:textId="3F11AC73"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528.TTL逻辑门电路也称为晶体管—晶体管逻辑电路，它们输入端和输出端都采用了晶体管的结构形式，因此也称为双极型数字集成电路。</w:t>
      </w:r>
      <w:r w:rsidR="00757BF6">
        <w:rPr>
          <w:rFonts w:ascii="宋体" w:hAnsi="宋体" w:cs="宋体" w:hint="eastAsia"/>
          <w:b/>
          <w:bCs/>
          <w:sz w:val="24"/>
          <w:szCs w:val="24"/>
        </w:rPr>
        <w:t>（    ）</w:t>
      </w:r>
    </w:p>
    <w:p w14:paraId="1904B0A5"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63F96894"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22DF045" w14:textId="52C9B806"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529.设备已老化、腐蚀严重的管路线路、床身线路进行大修更新敷设。</w:t>
      </w:r>
      <w:r w:rsidR="00757BF6">
        <w:rPr>
          <w:rFonts w:ascii="宋体" w:hAnsi="宋体" w:cs="宋体" w:hint="eastAsia"/>
          <w:b/>
          <w:bCs/>
          <w:sz w:val="24"/>
          <w:szCs w:val="24"/>
        </w:rPr>
        <w:t>（    ）</w:t>
      </w:r>
    </w:p>
    <w:p w14:paraId="67678698"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09A3550E"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A02B9C6" w14:textId="30B7131E"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530.大修工艺规程用于规定机床电器的修理程序，元器件的修理、测试方法，系统调试的方法及技术要求等，以保证达到电器大修的质量标准。</w:t>
      </w:r>
      <w:r w:rsidR="00757BF6">
        <w:rPr>
          <w:rFonts w:ascii="宋体" w:hAnsi="宋体" w:cs="宋体" w:hint="eastAsia"/>
          <w:b/>
          <w:bCs/>
          <w:sz w:val="24"/>
          <w:szCs w:val="24"/>
        </w:rPr>
        <w:t>（    ）</w:t>
      </w:r>
    </w:p>
    <w:p w14:paraId="359DC9E8"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01578F1E"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71A3077" w14:textId="15DE4EC7"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531.电缆</w:t>
      </w:r>
      <w:proofErr w:type="gramStart"/>
      <w:r w:rsidRPr="00733A47">
        <w:rPr>
          <w:rFonts w:ascii="宋体" w:hAnsi="宋体" w:cs="宋体" w:hint="eastAsia"/>
          <w:b/>
          <w:bCs/>
          <w:sz w:val="24"/>
          <w:szCs w:val="24"/>
        </w:rPr>
        <w:t>中间头处制作</w:t>
      </w:r>
      <w:proofErr w:type="gramEnd"/>
      <w:r w:rsidRPr="00733A47">
        <w:rPr>
          <w:rFonts w:ascii="宋体" w:hAnsi="宋体" w:cs="宋体" w:hint="eastAsia"/>
          <w:b/>
          <w:bCs/>
          <w:sz w:val="24"/>
          <w:szCs w:val="24"/>
        </w:rPr>
        <w:t>的金属外壳,只是起接头处的机械保护作用。</w:t>
      </w:r>
      <w:r w:rsidR="00757BF6">
        <w:rPr>
          <w:rFonts w:ascii="宋体" w:hAnsi="宋体" w:cs="宋体" w:hint="eastAsia"/>
          <w:b/>
          <w:bCs/>
          <w:sz w:val="24"/>
          <w:szCs w:val="24"/>
        </w:rPr>
        <w:t>（    ）</w:t>
      </w:r>
    </w:p>
    <w:p w14:paraId="62C21268" w14:textId="77777777" w:rsidR="00873C00" w:rsidRPr="00733A47" w:rsidRDefault="00000000" w:rsidP="00733A47">
      <w:pPr>
        <w:widowControl/>
        <w:snapToGrid w:val="0"/>
        <w:spacing w:line="500" w:lineRule="exact"/>
        <w:jc w:val="left"/>
        <w:textAlignment w:val="top"/>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4A490891" w14:textId="77777777" w:rsidR="00873C00" w:rsidRPr="00733A47" w:rsidRDefault="00873C00" w:rsidP="00733A47">
      <w:pPr>
        <w:widowControl/>
        <w:snapToGrid w:val="0"/>
        <w:spacing w:line="500" w:lineRule="exact"/>
        <w:jc w:val="left"/>
        <w:textAlignment w:val="top"/>
        <w:rPr>
          <w:rFonts w:ascii="宋体" w:hAnsi="宋体" w:cs="宋体"/>
          <w:color w:val="000000"/>
          <w:kern w:val="0"/>
          <w:sz w:val="24"/>
          <w:szCs w:val="24"/>
          <w:lang w:bidi="ar"/>
        </w:rPr>
      </w:pPr>
    </w:p>
    <w:p w14:paraId="6EDA90AB" w14:textId="4AD17451"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532.单相半波可控整流电路中,晶闸管移相的范围是90°。</w:t>
      </w:r>
      <w:r w:rsidR="00757BF6">
        <w:rPr>
          <w:rFonts w:ascii="宋体" w:hAnsi="宋体" w:cs="宋体" w:hint="eastAsia"/>
          <w:b/>
          <w:bCs/>
          <w:sz w:val="24"/>
          <w:szCs w:val="24"/>
        </w:rPr>
        <w:t>（    ）</w:t>
      </w:r>
    </w:p>
    <w:p w14:paraId="51ECE2D6" w14:textId="77777777" w:rsidR="00873C00" w:rsidRPr="00733A47" w:rsidRDefault="00000000" w:rsidP="00733A47">
      <w:pPr>
        <w:widowControl/>
        <w:snapToGrid w:val="0"/>
        <w:spacing w:line="500" w:lineRule="exact"/>
        <w:jc w:val="left"/>
        <w:textAlignment w:val="top"/>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07C7092E" w14:textId="77777777" w:rsidR="00873C00" w:rsidRPr="00733A47" w:rsidRDefault="00873C00" w:rsidP="00733A47">
      <w:pPr>
        <w:widowControl/>
        <w:snapToGrid w:val="0"/>
        <w:spacing w:line="500" w:lineRule="exact"/>
        <w:jc w:val="left"/>
        <w:textAlignment w:val="top"/>
        <w:rPr>
          <w:rFonts w:ascii="宋体" w:hAnsi="宋体" w:cs="宋体"/>
          <w:color w:val="000000"/>
          <w:kern w:val="0"/>
          <w:sz w:val="24"/>
          <w:szCs w:val="24"/>
          <w:lang w:bidi="ar"/>
        </w:rPr>
      </w:pPr>
    </w:p>
    <w:p w14:paraId="79B7F097" w14:textId="18D35CB8"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533.电压互感器安装时外壳必须妥善接地。</w:t>
      </w:r>
      <w:r w:rsidR="00757BF6">
        <w:rPr>
          <w:rFonts w:ascii="宋体" w:hAnsi="宋体" w:cs="宋体" w:hint="eastAsia"/>
          <w:b/>
          <w:bCs/>
          <w:sz w:val="24"/>
          <w:szCs w:val="24"/>
        </w:rPr>
        <w:t>（    ）</w:t>
      </w:r>
    </w:p>
    <w:p w14:paraId="2095CA9E" w14:textId="77777777" w:rsidR="00873C00" w:rsidRPr="00733A47" w:rsidRDefault="00000000" w:rsidP="00733A47">
      <w:pPr>
        <w:widowControl/>
        <w:snapToGrid w:val="0"/>
        <w:spacing w:line="500" w:lineRule="exact"/>
        <w:jc w:val="left"/>
        <w:textAlignment w:val="top"/>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2D8AC952" w14:textId="77777777" w:rsidR="00873C00" w:rsidRPr="00733A47" w:rsidRDefault="00873C00" w:rsidP="00733A47">
      <w:pPr>
        <w:widowControl/>
        <w:snapToGrid w:val="0"/>
        <w:spacing w:line="500" w:lineRule="exact"/>
        <w:jc w:val="left"/>
        <w:textAlignment w:val="top"/>
        <w:rPr>
          <w:rFonts w:ascii="宋体" w:hAnsi="宋体" w:cs="宋体"/>
          <w:color w:val="000000"/>
          <w:kern w:val="0"/>
          <w:sz w:val="24"/>
          <w:szCs w:val="24"/>
          <w:lang w:bidi="ar"/>
        </w:rPr>
      </w:pPr>
    </w:p>
    <w:p w14:paraId="405A11ED" w14:textId="2122F846"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534.磁通集中经过的路径称为磁路。</w:t>
      </w:r>
      <w:r w:rsidR="00757BF6">
        <w:rPr>
          <w:rFonts w:ascii="宋体" w:hAnsi="宋体" w:cs="宋体" w:hint="eastAsia"/>
          <w:b/>
          <w:bCs/>
          <w:sz w:val="24"/>
          <w:szCs w:val="24"/>
        </w:rPr>
        <w:t>（    ）</w:t>
      </w:r>
    </w:p>
    <w:p w14:paraId="5A6E8158" w14:textId="77777777" w:rsidR="00873C00" w:rsidRPr="00733A47" w:rsidRDefault="00000000" w:rsidP="00733A47">
      <w:pPr>
        <w:widowControl/>
        <w:snapToGrid w:val="0"/>
        <w:spacing w:line="500" w:lineRule="exact"/>
        <w:jc w:val="left"/>
        <w:textAlignment w:val="top"/>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5C64FB69" w14:textId="77777777" w:rsidR="00873C00" w:rsidRPr="00733A47" w:rsidRDefault="00873C00" w:rsidP="00733A47">
      <w:pPr>
        <w:widowControl/>
        <w:snapToGrid w:val="0"/>
        <w:spacing w:line="500" w:lineRule="exact"/>
        <w:jc w:val="left"/>
        <w:textAlignment w:val="top"/>
        <w:rPr>
          <w:rFonts w:ascii="宋体" w:hAnsi="宋体" w:cs="宋体"/>
          <w:color w:val="000000"/>
          <w:kern w:val="0"/>
          <w:sz w:val="24"/>
          <w:szCs w:val="24"/>
          <w:lang w:bidi="ar"/>
        </w:rPr>
      </w:pPr>
    </w:p>
    <w:p w14:paraId="290DE14F" w14:textId="4176BBE2"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535.做电缆</w:t>
      </w:r>
      <w:proofErr w:type="gramStart"/>
      <w:r w:rsidRPr="00733A47">
        <w:rPr>
          <w:rFonts w:ascii="宋体" w:hAnsi="宋体" w:cs="宋体" w:hint="eastAsia"/>
          <w:b/>
          <w:bCs/>
          <w:sz w:val="24"/>
          <w:szCs w:val="24"/>
        </w:rPr>
        <w:t>中间头</w:t>
      </w:r>
      <w:proofErr w:type="gramEnd"/>
      <w:r w:rsidRPr="00733A47">
        <w:rPr>
          <w:rFonts w:ascii="宋体" w:hAnsi="宋体" w:cs="宋体" w:hint="eastAsia"/>
          <w:b/>
          <w:bCs/>
          <w:sz w:val="24"/>
          <w:szCs w:val="24"/>
        </w:rPr>
        <w:t>时,要求其抗拉强度不低于电缆芯线的50%。</w:t>
      </w:r>
      <w:r w:rsidR="00757BF6">
        <w:rPr>
          <w:rFonts w:ascii="宋体" w:hAnsi="宋体" w:cs="宋体" w:hint="eastAsia"/>
          <w:b/>
          <w:bCs/>
          <w:sz w:val="24"/>
          <w:szCs w:val="24"/>
        </w:rPr>
        <w:t>（    ）</w:t>
      </w:r>
    </w:p>
    <w:p w14:paraId="14895856" w14:textId="77777777" w:rsidR="00873C00" w:rsidRPr="00733A47" w:rsidRDefault="00000000" w:rsidP="00733A47">
      <w:pPr>
        <w:widowControl/>
        <w:snapToGrid w:val="0"/>
        <w:spacing w:line="500" w:lineRule="exact"/>
        <w:jc w:val="left"/>
        <w:textAlignment w:val="top"/>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740E9D67" w14:textId="77777777" w:rsidR="00873C00" w:rsidRPr="00733A47" w:rsidRDefault="00873C00" w:rsidP="00733A47">
      <w:pPr>
        <w:widowControl/>
        <w:snapToGrid w:val="0"/>
        <w:spacing w:line="500" w:lineRule="exact"/>
        <w:jc w:val="left"/>
        <w:textAlignment w:val="top"/>
        <w:rPr>
          <w:rFonts w:ascii="宋体" w:hAnsi="宋体" w:cs="宋体"/>
          <w:color w:val="000000"/>
          <w:kern w:val="0"/>
          <w:sz w:val="24"/>
          <w:szCs w:val="24"/>
          <w:lang w:bidi="ar"/>
        </w:rPr>
      </w:pPr>
    </w:p>
    <w:p w14:paraId="6FB9612A" w14:textId="7F27EB5F"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536.当发电机在低于额定功率因数条件下运行时,它的输出功率受转子温升限制,</w:t>
      </w:r>
      <w:proofErr w:type="gramStart"/>
      <w:r w:rsidRPr="00733A47">
        <w:rPr>
          <w:rFonts w:ascii="宋体" w:hAnsi="宋体" w:cs="宋体" w:hint="eastAsia"/>
          <w:b/>
          <w:bCs/>
          <w:sz w:val="24"/>
          <w:szCs w:val="24"/>
        </w:rPr>
        <w:t>故这时</w:t>
      </w:r>
      <w:proofErr w:type="gramEnd"/>
      <w:r w:rsidRPr="00733A47">
        <w:rPr>
          <w:rFonts w:ascii="宋体" w:hAnsi="宋体" w:cs="宋体" w:hint="eastAsia"/>
          <w:b/>
          <w:bCs/>
          <w:sz w:val="24"/>
          <w:szCs w:val="24"/>
        </w:rPr>
        <w:t>应检查转子励磁电流,使其不得大于额定值为准则来确定定子电流。</w:t>
      </w:r>
      <w:r w:rsidR="00757BF6">
        <w:rPr>
          <w:rFonts w:ascii="宋体" w:hAnsi="宋体" w:cs="宋体" w:hint="eastAsia"/>
          <w:b/>
          <w:bCs/>
          <w:sz w:val="24"/>
          <w:szCs w:val="24"/>
        </w:rPr>
        <w:t>（    ）</w:t>
      </w:r>
    </w:p>
    <w:p w14:paraId="35D18610" w14:textId="77777777" w:rsidR="00873C00" w:rsidRPr="00733A47" w:rsidRDefault="00000000" w:rsidP="00733A47">
      <w:pPr>
        <w:widowControl/>
        <w:snapToGrid w:val="0"/>
        <w:spacing w:line="500" w:lineRule="exact"/>
        <w:jc w:val="left"/>
        <w:textAlignment w:val="top"/>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4210ECC1" w14:textId="77777777" w:rsidR="00873C00" w:rsidRPr="00733A47" w:rsidRDefault="00873C00" w:rsidP="00733A47">
      <w:pPr>
        <w:widowControl/>
        <w:snapToGrid w:val="0"/>
        <w:spacing w:line="500" w:lineRule="exact"/>
        <w:jc w:val="left"/>
        <w:textAlignment w:val="top"/>
        <w:rPr>
          <w:rFonts w:ascii="宋体" w:hAnsi="宋体" w:cs="宋体"/>
          <w:color w:val="000000"/>
          <w:kern w:val="0"/>
          <w:sz w:val="24"/>
          <w:szCs w:val="24"/>
          <w:lang w:bidi="ar"/>
        </w:rPr>
      </w:pPr>
    </w:p>
    <w:p w14:paraId="1E5772E5" w14:textId="23BD194B"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537.自感电动势的大小可用法拉第定律来判断。</w:t>
      </w:r>
      <w:r w:rsidR="00757BF6">
        <w:rPr>
          <w:rFonts w:ascii="宋体" w:hAnsi="宋体" w:cs="宋体" w:hint="eastAsia"/>
          <w:b/>
          <w:bCs/>
          <w:sz w:val="24"/>
          <w:szCs w:val="24"/>
        </w:rPr>
        <w:t>（    ）</w:t>
      </w:r>
    </w:p>
    <w:p w14:paraId="1BDF794F" w14:textId="77777777" w:rsidR="00873C00" w:rsidRPr="00733A47" w:rsidRDefault="00000000" w:rsidP="00733A47">
      <w:pPr>
        <w:widowControl/>
        <w:snapToGrid w:val="0"/>
        <w:spacing w:line="500" w:lineRule="exact"/>
        <w:jc w:val="left"/>
        <w:textAlignment w:val="top"/>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673D956D" w14:textId="77777777" w:rsidR="00873C00" w:rsidRPr="00733A47" w:rsidRDefault="00873C00" w:rsidP="00733A47">
      <w:pPr>
        <w:widowControl/>
        <w:snapToGrid w:val="0"/>
        <w:spacing w:line="500" w:lineRule="exact"/>
        <w:jc w:val="left"/>
        <w:textAlignment w:val="top"/>
        <w:rPr>
          <w:rFonts w:ascii="宋体" w:hAnsi="宋体" w:cs="宋体"/>
          <w:color w:val="000000"/>
          <w:kern w:val="0"/>
          <w:sz w:val="24"/>
          <w:szCs w:val="24"/>
          <w:lang w:bidi="ar"/>
        </w:rPr>
      </w:pPr>
    </w:p>
    <w:p w14:paraId="409A6C9C" w14:textId="56988BA4"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538.真空断路器</w:t>
      </w:r>
      <w:proofErr w:type="gramStart"/>
      <w:r w:rsidRPr="00733A47">
        <w:rPr>
          <w:rFonts w:ascii="宋体" w:hAnsi="宋体" w:cs="宋体" w:hint="eastAsia"/>
          <w:b/>
          <w:bCs/>
          <w:sz w:val="24"/>
          <w:szCs w:val="24"/>
        </w:rPr>
        <w:t>合闸合空</w:t>
      </w:r>
      <w:proofErr w:type="gramEnd"/>
      <w:r w:rsidRPr="00733A47">
        <w:rPr>
          <w:rFonts w:ascii="宋体" w:hAnsi="宋体" w:cs="宋体" w:hint="eastAsia"/>
          <w:b/>
          <w:bCs/>
          <w:sz w:val="24"/>
          <w:szCs w:val="24"/>
        </w:rPr>
        <w:t>,</w:t>
      </w:r>
      <w:proofErr w:type="gramStart"/>
      <w:r w:rsidRPr="00733A47">
        <w:rPr>
          <w:rFonts w:ascii="宋体" w:hAnsi="宋体" w:cs="宋体" w:hint="eastAsia"/>
          <w:b/>
          <w:bCs/>
          <w:sz w:val="24"/>
          <w:szCs w:val="24"/>
        </w:rPr>
        <w:t>经检明是</w:t>
      </w:r>
      <w:proofErr w:type="gramEnd"/>
      <w:r w:rsidRPr="00733A47">
        <w:rPr>
          <w:rFonts w:ascii="宋体" w:hAnsi="宋体" w:cs="宋体" w:hint="eastAsia"/>
          <w:b/>
          <w:bCs/>
          <w:sz w:val="24"/>
          <w:szCs w:val="24"/>
        </w:rPr>
        <w:t>由于掣子扣合距离太少而未过死点,应调整对应螺钉,使掣子过死点即可。</w:t>
      </w:r>
      <w:r w:rsidR="00757BF6">
        <w:rPr>
          <w:rFonts w:ascii="宋体" w:hAnsi="宋体" w:cs="宋体" w:hint="eastAsia"/>
          <w:b/>
          <w:bCs/>
          <w:sz w:val="24"/>
          <w:szCs w:val="24"/>
        </w:rPr>
        <w:t>（    ）</w:t>
      </w:r>
    </w:p>
    <w:p w14:paraId="7F4579BB" w14:textId="77777777" w:rsidR="00873C00" w:rsidRPr="00733A47" w:rsidRDefault="00000000" w:rsidP="00733A47">
      <w:pPr>
        <w:widowControl/>
        <w:snapToGrid w:val="0"/>
        <w:spacing w:line="500" w:lineRule="exact"/>
        <w:jc w:val="left"/>
        <w:textAlignment w:val="top"/>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275BEBB4" w14:textId="77777777" w:rsidR="00873C00" w:rsidRPr="00733A47" w:rsidRDefault="00873C00" w:rsidP="00733A47">
      <w:pPr>
        <w:widowControl/>
        <w:snapToGrid w:val="0"/>
        <w:spacing w:line="500" w:lineRule="exact"/>
        <w:jc w:val="left"/>
        <w:textAlignment w:val="top"/>
        <w:rPr>
          <w:rFonts w:ascii="宋体" w:hAnsi="宋体" w:cs="宋体"/>
          <w:color w:val="000000"/>
          <w:kern w:val="0"/>
          <w:sz w:val="24"/>
          <w:szCs w:val="24"/>
          <w:lang w:bidi="ar"/>
        </w:rPr>
      </w:pPr>
    </w:p>
    <w:p w14:paraId="0C6E1A1B" w14:textId="56D1BBD8" w:rsidR="00873C00" w:rsidRPr="00733A47" w:rsidRDefault="00000000" w:rsidP="00733A47">
      <w:pPr>
        <w:widowControl/>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sz w:val="24"/>
          <w:szCs w:val="24"/>
        </w:rPr>
        <w:t>539.施工架空线路的备料工作应按设计定型材料和施工现场需要安排专人负责并检验。</w:t>
      </w:r>
      <w:r w:rsidR="00757BF6">
        <w:rPr>
          <w:rFonts w:ascii="宋体" w:hAnsi="宋体" w:cs="宋体" w:hint="eastAsia"/>
          <w:b/>
          <w:bCs/>
          <w:color w:val="000000"/>
          <w:kern w:val="0"/>
          <w:sz w:val="24"/>
          <w:szCs w:val="24"/>
          <w:lang w:bidi="ar"/>
        </w:rPr>
        <w:t>（    ）</w:t>
      </w:r>
    </w:p>
    <w:p w14:paraId="76EC3CBF" w14:textId="77777777" w:rsidR="00873C00" w:rsidRPr="00733A47" w:rsidRDefault="00000000" w:rsidP="00733A47">
      <w:pPr>
        <w:widowControl/>
        <w:snapToGrid w:val="0"/>
        <w:spacing w:line="500" w:lineRule="exact"/>
        <w:jc w:val="left"/>
        <w:textAlignment w:val="top"/>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5FE35B67" w14:textId="77777777" w:rsidR="00873C00" w:rsidRPr="00733A47" w:rsidRDefault="00873C00" w:rsidP="00733A47">
      <w:pPr>
        <w:widowControl/>
        <w:snapToGrid w:val="0"/>
        <w:spacing w:line="500" w:lineRule="exact"/>
        <w:jc w:val="left"/>
        <w:textAlignment w:val="top"/>
        <w:rPr>
          <w:rFonts w:ascii="宋体" w:hAnsi="宋体" w:cs="宋体"/>
          <w:color w:val="000000"/>
          <w:kern w:val="0"/>
          <w:sz w:val="24"/>
          <w:szCs w:val="24"/>
          <w:lang w:bidi="ar"/>
        </w:rPr>
      </w:pPr>
    </w:p>
    <w:p w14:paraId="30366D8A" w14:textId="39D29961" w:rsidR="00873C00" w:rsidRPr="00733A47" w:rsidRDefault="00000000" w:rsidP="00733A47">
      <w:pPr>
        <w:widowControl/>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sz w:val="24"/>
          <w:szCs w:val="24"/>
        </w:rPr>
        <w:t>540.在交流放大器中引入负反馈可以稳定静态工作点放大倍数输出电压和输出电流。</w:t>
      </w:r>
      <w:r w:rsidR="00757BF6">
        <w:rPr>
          <w:rFonts w:ascii="宋体" w:hAnsi="宋体" w:cs="宋体" w:hint="eastAsia"/>
          <w:b/>
          <w:bCs/>
          <w:color w:val="000000"/>
          <w:kern w:val="0"/>
          <w:sz w:val="24"/>
          <w:szCs w:val="24"/>
          <w:lang w:bidi="ar"/>
        </w:rPr>
        <w:t>（    ）</w:t>
      </w:r>
    </w:p>
    <w:p w14:paraId="331508EC"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Fonts w:ascii="宋体" w:hAnsi="宋体" w:cs="宋体" w:hint="eastAsia"/>
          <w:color w:val="000000"/>
          <w:kern w:val="0"/>
          <w:sz w:val="24"/>
          <w:szCs w:val="24"/>
          <w:lang w:bidi="ar"/>
        </w:rPr>
        <w:t>答案：√</w:t>
      </w:r>
    </w:p>
    <w:p w14:paraId="49040BA4" w14:textId="77777777" w:rsidR="00873C00" w:rsidRPr="00733A47" w:rsidRDefault="00873C00" w:rsidP="00733A47">
      <w:pPr>
        <w:snapToGrid w:val="0"/>
        <w:spacing w:line="500" w:lineRule="exact"/>
        <w:rPr>
          <w:rFonts w:ascii="宋体" w:hAnsi="宋体"/>
          <w:sz w:val="24"/>
          <w:szCs w:val="24"/>
        </w:rPr>
      </w:pPr>
    </w:p>
    <w:p w14:paraId="3B3F7E7A" w14:textId="098BB0E7"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541.企业活动中，师徒之间要平等和互相尊重。</w:t>
      </w:r>
      <w:r w:rsidR="00757BF6">
        <w:rPr>
          <w:rFonts w:ascii="宋体" w:hAnsi="宋体" w:cs="宋体" w:hint="eastAsia"/>
          <w:b/>
          <w:bCs/>
          <w:sz w:val="24"/>
          <w:szCs w:val="24"/>
        </w:rPr>
        <w:t>（    ）</w:t>
      </w:r>
    </w:p>
    <w:p w14:paraId="0DE3D761"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78CA5B88"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6267290" w14:textId="71FAE555"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542.一般规定正电荷移动的方向为电流的方向。</w:t>
      </w:r>
      <w:r w:rsidR="00757BF6">
        <w:rPr>
          <w:rFonts w:ascii="宋体" w:hAnsi="宋体" w:cs="宋体" w:hint="eastAsia"/>
          <w:b/>
          <w:bCs/>
          <w:sz w:val="24"/>
          <w:szCs w:val="24"/>
        </w:rPr>
        <w:t>（    ）</w:t>
      </w:r>
    </w:p>
    <w:p w14:paraId="0C059F0F"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lastRenderedPageBreak/>
        <w:t>答案：√</w:t>
      </w:r>
    </w:p>
    <w:p w14:paraId="4EB3C463"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181DDCF" w14:textId="59838D94"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543.频率越高或电感越大，则</w:t>
      </w:r>
      <w:proofErr w:type="gramStart"/>
      <w:r w:rsidRPr="00733A47">
        <w:rPr>
          <w:rFonts w:ascii="宋体" w:hAnsi="宋体" w:cs="宋体" w:hint="eastAsia"/>
          <w:b/>
          <w:bCs/>
          <w:sz w:val="24"/>
          <w:szCs w:val="24"/>
        </w:rPr>
        <w:t>感抗越</w:t>
      </w:r>
      <w:proofErr w:type="gramEnd"/>
      <w:r w:rsidRPr="00733A47">
        <w:rPr>
          <w:rFonts w:ascii="宋体" w:hAnsi="宋体" w:cs="宋体" w:hint="eastAsia"/>
          <w:b/>
          <w:bCs/>
          <w:sz w:val="24"/>
          <w:szCs w:val="24"/>
        </w:rPr>
        <w:t>大，对交流电的阻碍作用越大。</w:t>
      </w:r>
      <w:r w:rsidR="00757BF6">
        <w:rPr>
          <w:rFonts w:ascii="宋体" w:hAnsi="宋体" w:cs="宋体" w:hint="eastAsia"/>
          <w:b/>
          <w:bCs/>
          <w:sz w:val="24"/>
          <w:szCs w:val="24"/>
        </w:rPr>
        <w:t>（    ）</w:t>
      </w:r>
    </w:p>
    <w:p w14:paraId="4E2731DA"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50B0685D"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AA08E68" w14:textId="46EDCD97"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544.生态破坏是指由于环境污染和破坏，对多数人的健康、生命、财产造成的公共性危害。</w:t>
      </w:r>
      <w:r w:rsidR="00757BF6">
        <w:rPr>
          <w:rFonts w:ascii="宋体" w:hAnsi="宋体" w:cs="宋体" w:hint="eastAsia"/>
          <w:b/>
          <w:bCs/>
          <w:sz w:val="24"/>
          <w:szCs w:val="24"/>
        </w:rPr>
        <w:t>（    ）</w:t>
      </w:r>
    </w:p>
    <w:p w14:paraId="1C83DE5C"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09F63A34"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6239B02" w14:textId="6DBD3646"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545.质量管理是企业经营管理的一个重要内容，是企业的生命线。</w:t>
      </w:r>
      <w:r w:rsidR="00757BF6">
        <w:rPr>
          <w:rFonts w:ascii="宋体" w:hAnsi="宋体" w:cs="宋体" w:hint="eastAsia"/>
          <w:b/>
          <w:bCs/>
          <w:sz w:val="24"/>
          <w:szCs w:val="24"/>
        </w:rPr>
        <w:t>（    ）</w:t>
      </w:r>
    </w:p>
    <w:p w14:paraId="5EFE6574"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60870927"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776FA3B" w14:textId="140203AB"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546.数据存储器一般用随机存储器（RAM）。</w:t>
      </w:r>
      <w:r w:rsidR="00757BF6">
        <w:rPr>
          <w:rFonts w:ascii="宋体" w:hAnsi="宋体" w:cs="宋体" w:hint="eastAsia"/>
          <w:b/>
          <w:bCs/>
          <w:sz w:val="24"/>
          <w:szCs w:val="24"/>
        </w:rPr>
        <w:t>（    ）</w:t>
      </w:r>
    </w:p>
    <w:p w14:paraId="6A6A73D6"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10EAC0BF"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8F1175C" w14:textId="174CDFD6"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547.检查后备电池电压是否在正常范围内，可以检查电池状态指示，或用兆欧表测量。</w:t>
      </w:r>
      <w:r w:rsidR="00757BF6">
        <w:rPr>
          <w:rFonts w:ascii="宋体" w:hAnsi="宋体" w:cs="宋体" w:hint="eastAsia"/>
          <w:b/>
          <w:bCs/>
          <w:sz w:val="24"/>
          <w:szCs w:val="24"/>
        </w:rPr>
        <w:t>（    ）</w:t>
      </w:r>
    </w:p>
    <w:p w14:paraId="7419F232"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226D56D6"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7A90E28" w14:textId="0B784AD3"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548.F系列可编程序控制器的输出继电器输出指令用OUT38表示。</w:t>
      </w:r>
      <w:r w:rsidR="00757BF6">
        <w:rPr>
          <w:rFonts w:ascii="宋体" w:hAnsi="宋体" w:cs="宋体" w:hint="eastAsia"/>
          <w:b/>
          <w:bCs/>
          <w:sz w:val="24"/>
          <w:szCs w:val="24"/>
        </w:rPr>
        <w:t>（    ）</w:t>
      </w:r>
    </w:p>
    <w:p w14:paraId="0B90FA23"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53D8CFE1"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FABC94C" w14:textId="1243C07E"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549.F系列可编程序控制器的辅助继电器输入指令用LD1表示。</w:t>
      </w:r>
      <w:r w:rsidR="00757BF6">
        <w:rPr>
          <w:rFonts w:ascii="宋体" w:hAnsi="宋体" w:cs="宋体" w:hint="eastAsia"/>
          <w:b/>
          <w:bCs/>
          <w:sz w:val="24"/>
          <w:szCs w:val="24"/>
        </w:rPr>
        <w:t>（    ）</w:t>
      </w:r>
    </w:p>
    <w:p w14:paraId="3C564B4A"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55933830"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BDF6F45" w14:textId="4525E150"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550.语法检查键操作中代码1-3表示设定常数值K正确。</w:t>
      </w:r>
      <w:r w:rsidR="00757BF6">
        <w:rPr>
          <w:rFonts w:ascii="宋体" w:hAnsi="宋体" w:cs="宋体" w:hint="eastAsia"/>
          <w:b/>
          <w:bCs/>
          <w:sz w:val="24"/>
          <w:szCs w:val="24"/>
        </w:rPr>
        <w:t>（    ）</w:t>
      </w:r>
    </w:p>
    <w:p w14:paraId="15BC57C7"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75801920"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E50C46E" w14:textId="454F4585"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lastRenderedPageBreak/>
        <w:t>551.检查直流电源输出端为系统提供的+5V、+6V、+40V、+120V等电源电压有无通地和开路现象。</w:t>
      </w:r>
      <w:r w:rsidR="00757BF6">
        <w:rPr>
          <w:rFonts w:ascii="宋体" w:hAnsi="宋体" w:cs="宋体" w:hint="eastAsia"/>
          <w:b/>
          <w:bCs/>
          <w:sz w:val="24"/>
          <w:szCs w:val="24"/>
        </w:rPr>
        <w:t>（    ）</w:t>
      </w:r>
    </w:p>
    <w:p w14:paraId="0B8C87B5"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293ED2C4"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A2882E4" w14:textId="3EBFF1E1"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552.</w:t>
      </w:r>
      <w:proofErr w:type="gramStart"/>
      <w:r w:rsidRPr="00733A47">
        <w:rPr>
          <w:rFonts w:ascii="宋体" w:hAnsi="宋体" w:cs="宋体" w:hint="eastAsia"/>
          <w:b/>
          <w:bCs/>
          <w:sz w:val="24"/>
          <w:szCs w:val="24"/>
        </w:rPr>
        <w:t>若试验</w:t>
      </w:r>
      <w:proofErr w:type="gramEnd"/>
      <w:r w:rsidRPr="00733A47">
        <w:rPr>
          <w:rFonts w:ascii="宋体" w:hAnsi="宋体" w:cs="宋体" w:hint="eastAsia"/>
          <w:b/>
          <w:bCs/>
          <w:sz w:val="24"/>
          <w:szCs w:val="24"/>
        </w:rPr>
        <w:t>同时满足主传动系统最大转矩试验或最大切削力试验时，两者可合并进行。</w:t>
      </w:r>
      <w:r w:rsidR="00757BF6">
        <w:rPr>
          <w:rFonts w:ascii="宋体" w:hAnsi="宋体" w:cs="宋体" w:hint="eastAsia"/>
          <w:b/>
          <w:bCs/>
          <w:sz w:val="24"/>
          <w:szCs w:val="24"/>
        </w:rPr>
        <w:t>（    ）</w:t>
      </w:r>
    </w:p>
    <w:p w14:paraId="2F324EEE"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380ABBBB"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ED0C26A" w14:textId="2A6C0583"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553.圆弧插补可使刀具按所需圆弧运动。运动方向为顺时针方向。</w:t>
      </w:r>
      <w:r w:rsidR="00757BF6">
        <w:rPr>
          <w:rFonts w:ascii="宋体" w:hAnsi="宋体" w:cs="宋体" w:hint="eastAsia"/>
          <w:b/>
          <w:bCs/>
          <w:sz w:val="24"/>
          <w:szCs w:val="24"/>
        </w:rPr>
        <w:t>（    ）</w:t>
      </w:r>
    </w:p>
    <w:p w14:paraId="79BF08F0"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30C6D460"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6CE4403" w14:textId="0F8AC235"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554.为了保护零件加工程序，数控系统有普通电池作为存储器RAM芯片的备用电源，当电池电压小于45V时，需要换电池，更换时应按有关说明书的方法进行。</w:t>
      </w:r>
      <w:r w:rsidR="00757BF6">
        <w:rPr>
          <w:rFonts w:ascii="宋体" w:hAnsi="宋体" w:cs="宋体" w:hint="eastAsia"/>
          <w:b/>
          <w:bCs/>
          <w:sz w:val="24"/>
          <w:szCs w:val="24"/>
        </w:rPr>
        <w:t>（    ）</w:t>
      </w:r>
    </w:p>
    <w:p w14:paraId="4213F876"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132FAAC0"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6B64019" w14:textId="67772339"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555.四色环的电阻器，第三环表示倍率。</w:t>
      </w:r>
      <w:r w:rsidR="00757BF6">
        <w:rPr>
          <w:rFonts w:ascii="宋体" w:hAnsi="宋体" w:cs="宋体" w:hint="eastAsia"/>
          <w:b/>
          <w:bCs/>
          <w:sz w:val="24"/>
          <w:szCs w:val="24"/>
        </w:rPr>
        <w:t>（    ）</w:t>
      </w:r>
    </w:p>
    <w:p w14:paraId="38C5C956"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16C9C24F"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53010E9" w14:textId="6D8DD69D"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556.</w:t>
      </w:r>
      <w:proofErr w:type="gramStart"/>
      <w:r w:rsidRPr="00733A47">
        <w:rPr>
          <w:rFonts w:ascii="宋体" w:hAnsi="宋体" w:cs="宋体" w:hint="eastAsia"/>
          <w:b/>
          <w:bCs/>
          <w:sz w:val="24"/>
          <w:szCs w:val="24"/>
        </w:rPr>
        <w:t>低频小</w:t>
      </w:r>
      <w:proofErr w:type="gramEnd"/>
      <w:r w:rsidRPr="00733A47">
        <w:rPr>
          <w:rFonts w:ascii="宋体" w:hAnsi="宋体" w:cs="宋体" w:hint="eastAsia"/>
          <w:b/>
          <w:bCs/>
          <w:sz w:val="24"/>
          <w:szCs w:val="24"/>
        </w:rPr>
        <w:t>功率三极管（PNP型锗材料）管用3AX表示。</w:t>
      </w:r>
      <w:r w:rsidR="00757BF6">
        <w:rPr>
          <w:rFonts w:ascii="宋体" w:hAnsi="宋体" w:cs="宋体" w:hint="eastAsia"/>
          <w:b/>
          <w:bCs/>
          <w:sz w:val="24"/>
          <w:szCs w:val="24"/>
        </w:rPr>
        <w:t>（    ）</w:t>
      </w:r>
    </w:p>
    <w:p w14:paraId="3005AE0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64F25E9E"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124BAF3" w14:textId="48360D1D"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557.金属材料的性能中塑性属于物理性能。</w:t>
      </w:r>
      <w:r w:rsidR="00757BF6">
        <w:rPr>
          <w:rFonts w:ascii="宋体" w:hAnsi="宋体" w:cs="宋体" w:hint="eastAsia"/>
          <w:b/>
          <w:bCs/>
          <w:sz w:val="24"/>
          <w:szCs w:val="24"/>
        </w:rPr>
        <w:t>（    ）</w:t>
      </w:r>
    </w:p>
    <w:p w14:paraId="3924D72B"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555F4CC2"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4109AE6" w14:textId="4CB27DD2"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558.在数字电路中，门电路是用得最多的器件，它可以组成计数器、分频器、寄存器、移位寄存器等多种电路。</w:t>
      </w:r>
      <w:r w:rsidR="00757BF6">
        <w:rPr>
          <w:rFonts w:ascii="宋体" w:hAnsi="宋体" w:cs="宋体" w:hint="eastAsia"/>
          <w:b/>
          <w:bCs/>
          <w:sz w:val="24"/>
          <w:szCs w:val="24"/>
        </w:rPr>
        <w:t>（    ）</w:t>
      </w:r>
    </w:p>
    <w:p w14:paraId="4C133D06"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1918F65C"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DAFDF77" w14:textId="4F6E768A"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559.交流电动机进行中修，更换润滑脂和轴承，并进行绝缘测试。</w:t>
      </w:r>
      <w:r w:rsidR="00757BF6">
        <w:rPr>
          <w:rFonts w:ascii="宋体" w:hAnsi="宋体" w:cs="宋体" w:hint="eastAsia"/>
          <w:b/>
          <w:bCs/>
          <w:sz w:val="24"/>
          <w:szCs w:val="24"/>
        </w:rPr>
        <w:t>（    ）</w:t>
      </w:r>
    </w:p>
    <w:p w14:paraId="0F1CD357"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5FE474DD"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A642E55" w14:textId="66794529"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560.电器柜内配线横平竖直。</w:t>
      </w:r>
      <w:r w:rsidR="00757BF6">
        <w:rPr>
          <w:rFonts w:ascii="宋体" w:hAnsi="宋体" w:cs="宋体" w:hint="eastAsia"/>
          <w:b/>
          <w:bCs/>
          <w:sz w:val="24"/>
          <w:szCs w:val="24"/>
        </w:rPr>
        <w:t>（    ）</w:t>
      </w:r>
      <w:r w:rsidRPr="00733A47">
        <w:rPr>
          <w:rFonts w:ascii="宋体" w:hAnsi="宋体" w:cs="宋体" w:hint="eastAsia"/>
          <w:b/>
          <w:bCs/>
          <w:sz w:val="24"/>
          <w:szCs w:val="24"/>
        </w:rPr>
        <w:t>成排成束的导线应用线夹可靠地固定，线夹</w:t>
      </w:r>
    </w:p>
    <w:p w14:paraId="505249DF"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7FE8C56D"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FEAE980" w14:textId="3D24975D"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561.编制施工方案的依据是架空线路施工设计方案规程标准和施工周期。</w:t>
      </w:r>
      <w:r w:rsidR="00757BF6">
        <w:rPr>
          <w:rFonts w:ascii="宋体" w:hAnsi="宋体" w:cs="宋体" w:hint="eastAsia"/>
          <w:b/>
          <w:bCs/>
          <w:sz w:val="24"/>
          <w:szCs w:val="24"/>
        </w:rPr>
        <w:t>（    ）</w:t>
      </w:r>
    </w:p>
    <w:p w14:paraId="120C9391" w14:textId="77777777" w:rsidR="00873C00" w:rsidRPr="00733A47" w:rsidRDefault="00000000" w:rsidP="00733A47">
      <w:pPr>
        <w:widowControl/>
        <w:snapToGrid w:val="0"/>
        <w:spacing w:line="500" w:lineRule="exact"/>
        <w:jc w:val="left"/>
        <w:textAlignment w:val="top"/>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0785E0C5" w14:textId="77777777" w:rsidR="00873C00" w:rsidRPr="00733A47" w:rsidRDefault="00873C00" w:rsidP="00733A47">
      <w:pPr>
        <w:widowControl/>
        <w:snapToGrid w:val="0"/>
        <w:spacing w:line="500" w:lineRule="exact"/>
        <w:jc w:val="left"/>
        <w:textAlignment w:val="top"/>
        <w:rPr>
          <w:rFonts w:ascii="宋体" w:hAnsi="宋体" w:cs="宋体"/>
          <w:color w:val="000000"/>
          <w:kern w:val="0"/>
          <w:sz w:val="24"/>
          <w:szCs w:val="24"/>
          <w:lang w:bidi="ar"/>
        </w:rPr>
      </w:pPr>
    </w:p>
    <w:p w14:paraId="360C96CC" w14:textId="1A4D726C" w:rsidR="00873C00" w:rsidRPr="00733A47" w:rsidRDefault="00000000" w:rsidP="00733A47">
      <w:pPr>
        <w:widowControl/>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sz w:val="24"/>
          <w:szCs w:val="24"/>
        </w:rPr>
        <w:t>562.变压器的负荷超过允许的正常过负荷值时,值班人员应按现场规程的规定调低变压器</w:t>
      </w:r>
      <w:r w:rsidRPr="00733A47">
        <w:rPr>
          <w:rFonts w:ascii="宋体" w:hAnsi="宋体" w:cs="宋体" w:hint="eastAsia"/>
          <w:b/>
          <w:bCs/>
          <w:color w:val="000000"/>
          <w:kern w:val="0"/>
          <w:sz w:val="24"/>
          <w:szCs w:val="24"/>
          <w:lang w:bidi="ar"/>
        </w:rPr>
        <w:t>的负荷。</w:t>
      </w:r>
      <w:r w:rsidR="00757BF6">
        <w:rPr>
          <w:rFonts w:ascii="宋体" w:hAnsi="宋体" w:cs="宋体" w:hint="eastAsia"/>
          <w:b/>
          <w:bCs/>
          <w:color w:val="000000"/>
          <w:kern w:val="0"/>
          <w:sz w:val="24"/>
          <w:szCs w:val="24"/>
          <w:lang w:bidi="ar"/>
        </w:rPr>
        <w:t>（    ）</w:t>
      </w:r>
    </w:p>
    <w:p w14:paraId="1C01D08D" w14:textId="77777777" w:rsidR="00873C00" w:rsidRPr="00733A47" w:rsidRDefault="00000000" w:rsidP="00733A47">
      <w:pPr>
        <w:widowControl/>
        <w:snapToGrid w:val="0"/>
        <w:spacing w:line="500" w:lineRule="exact"/>
        <w:jc w:val="left"/>
        <w:textAlignment w:val="top"/>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0CAA6CCB" w14:textId="77777777" w:rsidR="00873C00" w:rsidRPr="00733A47" w:rsidRDefault="00873C00" w:rsidP="00733A47">
      <w:pPr>
        <w:widowControl/>
        <w:snapToGrid w:val="0"/>
        <w:spacing w:line="500" w:lineRule="exact"/>
        <w:jc w:val="left"/>
        <w:textAlignment w:val="top"/>
        <w:rPr>
          <w:rFonts w:ascii="宋体" w:hAnsi="宋体" w:cs="宋体"/>
          <w:color w:val="000000"/>
          <w:kern w:val="0"/>
          <w:sz w:val="24"/>
          <w:szCs w:val="24"/>
          <w:lang w:bidi="ar"/>
        </w:rPr>
      </w:pPr>
    </w:p>
    <w:p w14:paraId="011C6ABC" w14:textId="22CB5587"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563.架空线路的施工组织应包括杆位测量挖坑</w:t>
      </w:r>
      <w:proofErr w:type="gramStart"/>
      <w:r w:rsidRPr="00733A47">
        <w:rPr>
          <w:rFonts w:ascii="宋体" w:hAnsi="宋体" w:cs="宋体" w:hint="eastAsia"/>
          <w:b/>
          <w:bCs/>
          <w:sz w:val="24"/>
          <w:szCs w:val="24"/>
        </w:rPr>
        <w:t>排杆组杆</w:t>
      </w:r>
      <w:proofErr w:type="gramEnd"/>
      <w:r w:rsidRPr="00733A47">
        <w:rPr>
          <w:rFonts w:ascii="宋体" w:hAnsi="宋体" w:cs="宋体" w:hint="eastAsia"/>
          <w:b/>
          <w:bCs/>
          <w:sz w:val="24"/>
          <w:szCs w:val="24"/>
        </w:rPr>
        <w:t>立杆架线等环节。</w:t>
      </w:r>
      <w:r w:rsidR="00757BF6">
        <w:rPr>
          <w:rFonts w:ascii="宋体" w:hAnsi="宋体" w:cs="宋体" w:hint="eastAsia"/>
          <w:b/>
          <w:bCs/>
          <w:sz w:val="24"/>
          <w:szCs w:val="24"/>
        </w:rPr>
        <w:t>（    ）</w:t>
      </w:r>
    </w:p>
    <w:p w14:paraId="3A37709C" w14:textId="77777777" w:rsidR="00873C00" w:rsidRPr="00733A47" w:rsidRDefault="00000000" w:rsidP="00733A47">
      <w:pPr>
        <w:widowControl/>
        <w:snapToGrid w:val="0"/>
        <w:spacing w:line="500" w:lineRule="exact"/>
        <w:jc w:val="left"/>
        <w:textAlignment w:val="top"/>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7BE7E0FE" w14:textId="77777777" w:rsidR="00873C00" w:rsidRPr="00733A47" w:rsidRDefault="00873C00" w:rsidP="00733A47">
      <w:pPr>
        <w:widowControl/>
        <w:snapToGrid w:val="0"/>
        <w:spacing w:line="500" w:lineRule="exact"/>
        <w:jc w:val="left"/>
        <w:textAlignment w:val="top"/>
        <w:rPr>
          <w:rFonts w:ascii="宋体" w:hAnsi="宋体" w:cs="宋体"/>
          <w:color w:val="000000"/>
          <w:kern w:val="0"/>
          <w:sz w:val="24"/>
          <w:szCs w:val="24"/>
          <w:lang w:bidi="ar"/>
        </w:rPr>
      </w:pPr>
    </w:p>
    <w:p w14:paraId="09AF7127" w14:textId="38B73A9A"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564.在电阻性负载三相</w:t>
      </w:r>
      <w:proofErr w:type="gramStart"/>
      <w:r w:rsidRPr="00733A47">
        <w:rPr>
          <w:rFonts w:ascii="宋体" w:hAnsi="宋体" w:cs="宋体" w:hint="eastAsia"/>
          <w:b/>
          <w:bCs/>
          <w:sz w:val="24"/>
          <w:szCs w:val="24"/>
        </w:rPr>
        <w:t>桥式半控整流</w:t>
      </w:r>
      <w:proofErr w:type="gramEnd"/>
      <w:r w:rsidRPr="00733A47">
        <w:rPr>
          <w:rFonts w:ascii="宋体" w:hAnsi="宋体" w:cs="宋体" w:hint="eastAsia"/>
          <w:b/>
          <w:bCs/>
          <w:sz w:val="24"/>
          <w:szCs w:val="24"/>
        </w:rPr>
        <w:t>电路中,脉冲移</w:t>
      </w:r>
      <w:proofErr w:type="gramStart"/>
      <w:r w:rsidRPr="00733A47">
        <w:rPr>
          <w:rFonts w:ascii="宋体" w:hAnsi="宋体" w:cs="宋体" w:hint="eastAsia"/>
          <w:b/>
          <w:bCs/>
          <w:sz w:val="24"/>
          <w:szCs w:val="24"/>
        </w:rPr>
        <w:t>相范围</w:t>
      </w:r>
      <w:proofErr w:type="gramEnd"/>
      <w:r w:rsidRPr="00733A47">
        <w:rPr>
          <w:rFonts w:ascii="宋体" w:hAnsi="宋体" w:cs="宋体" w:hint="eastAsia"/>
          <w:b/>
          <w:bCs/>
          <w:sz w:val="24"/>
          <w:szCs w:val="24"/>
        </w:rPr>
        <w:t>是180°。</w:t>
      </w:r>
      <w:r w:rsidR="00757BF6">
        <w:rPr>
          <w:rFonts w:ascii="宋体" w:hAnsi="宋体" w:cs="宋体" w:hint="eastAsia"/>
          <w:b/>
          <w:bCs/>
          <w:sz w:val="24"/>
          <w:szCs w:val="24"/>
        </w:rPr>
        <w:t>（    ）</w:t>
      </w:r>
    </w:p>
    <w:p w14:paraId="2A94A8D4" w14:textId="77777777" w:rsidR="00873C00" w:rsidRPr="00733A47" w:rsidRDefault="00000000" w:rsidP="00733A47">
      <w:pPr>
        <w:widowControl/>
        <w:snapToGrid w:val="0"/>
        <w:spacing w:line="500" w:lineRule="exact"/>
        <w:jc w:val="left"/>
        <w:textAlignment w:val="top"/>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241DA7AE" w14:textId="77777777" w:rsidR="00873C00" w:rsidRPr="00733A47" w:rsidRDefault="00873C00" w:rsidP="00733A47">
      <w:pPr>
        <w:widowControl/>
        <w:snapToGrid w:val="0"/>
        <w:spacing w:line="500" w:lineRule="exact"/>
        <w:jc w:val="left"/>
        <w:textAlignment w:val="top"/>
        <w:rPr>
          <w:rFonts w:ascii="宋体" w:hAnsi="宋体" w:cs="宋体"/>
          <w:color w:val="000000"/>
          <w:kern w:val="0"/>
          <w:sz w:val="24"/>
          <w:szCs w:val="24"/>
          <w:lang w:bidi="ar"/>
        </w:rPr>
      </w:pPr>
    </w:p>
    <w:p w14:paraId="20B68FCF" w14:textId="60FA8958" w:rsidR="00873C00" w:rsidRPr="00733A47" w:rsidRDefault="00000000" w:rsidP="00733A47">
      <w:pPr>
        <w:widowControl/>
        <w:snapToGrid w:val="0"/>
        <w:spacing w:line="500" w:lineRule="exact"/>
        <w:jc w:val="left"/>
        <w:textAlignment w:val="top"/>
        <w:rPr>
          <w:rFonts w:ascii="宋体" w:hAnsi="宋体" w:cs="宋体"/>
          <w:b/>
          <w:bCs/>
          <w:color w:val="000000"/>
          <w:sz w:val="24"/>
          <w:szCs w:val="24"/>
        </w:rPr>
      </w:pPr>
      <w:r w:rsidRPr="00733A47">
        <w:rPr>
          <w:rFonts w:ascii="宋体" w:hAnsi="宋体" w:cs="宋体" w:hint="eastAsia"/>
          <w:b/>
          <w:bCs/>
          <w:sz w:val="24"/>
          <w:szCs w:val="24"/>
        </w:rPr>
        <w:t>565.电流测量法是在给电子电路通电的情况下,通过测量部分电路的电流方向,从而判断故</w:t>
      </w:r>
      <w:r w:rsidRPr="00733A47">
        <w:rPr>
          <w:rFonts w:ascii="宋体" w:hAnsi="宋体" w:cs="宋体" w:hint="eastAsia"/>
          <w:b/>
          <w:bCs/>
          <w:color w:val="000000"/>
          <w:kern w:val="0"/>
          <w:sz w:val="24"/>
          <w:szCs w:val="24"/>
          <w:lang w:bidi="ar"/>
        </w:rPr>
        <w:t>障的方法。</w:t>
      </w:r>
      <w:r w:rsidR="00757BF6">
        <w:rPr>
          <w:rFonts w:ascii="宋体" w:hAnsi="宋体" w:cs="宋体" w:hint="eastAsia"/>
          <w:b/>
          <w:bCs/>
          <w:color w:val="000000"/>
          <w:kern w:val="0"/>
          <w:sz w:val="24"/>
          <w:szCs w:val="24"/>
          <w:lang w:bidi="ar"/>
        </w:rPr>
        <w:t>（    ）</w:t>
      </w:r>
    </w:p>
    <w:p w14:paraId="16B7CAA0" w14:textId="77777777" w:rsidR="00873C00" w:rsidRPr="00733A47" w:rsidRDefault="00000000" w:rsidP="00733A47">
      <w:pPr>
        <w:widowControl/>
        <w:snapToGrid w:val="0"/>
        <w:spacing w:line="500" w:lineRule="exact"/>
        <w:jc w:val="left"/>
        <w:textAlignment w:val="top"/>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23E5081C" w14:textId="77777777" w:rsidR="00873C00" w:rsidRPr="00733A47" w:rsidRDefault="00873C00" w:rsidP="00733A47">
      <w:pPr>
        <w:widowControl/>
        <w:snapToGrid w:val="0"/>
        <w:spacing w:line="500" w:lineRule="exact"/>
        <w:jc w:val="left"/>
        <w:textAlignment w:val="top"/>
        <w:rPr>
          <w:rFonts w:ascii="宋体" w:hAnsi="宋体" w:cs="宋体"/>
          <w:color w:val="000000"/>
          <w:kern w:val="0"/>
          <w:sz w:val="24"/>
          <w:szCs w:val="24"/>
          <w:lang w:bidi="ar"/>
        </w:rPr>
      </w:pPr>
    </w:p>
    <w:p w14:paraId="2474E58D" w14:textId="261652C0"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566.变电所交接班中如发生事故,未办理手续前应以交班人员为主进行处理。</w:t>
      </w:r>
      <w:r w:rsidR="00757BF6">
        <w:rPr>
          <w:rFonts w:ascii="宋体" w:hAnsi="宋体" w:cs="宋体" w:hint="eastAsia"/>
          <w:b/>
          <w:bCs/>
          <w:sz w:val="24"/>
          <w:szCs w:val="24"/>
        </w:rPr>
        <w:t>（    ）</w:t>
      </w:r>
    </w:p>
    <w:p w14:paraId="339721B9" w14:textId="77777777" w:rsidR="00873C00" w:rsidRPr="00733A47" w:rsidRDefault="00000000" w:rsidP="00733A47">
      <w:pPr>
        <w:widowControl/>
        <w:snapToGrid w:val="0"/>
        <w:spacing w:line="500" w:lineRule="exact"/>
        <w:jc w:val="left"/>
        <w:textAlignment w:val="top"/>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47F58555" w14:textId="77777777" w:rsidR="00873C00" w:rsidRPr="00733A47" w:rsidRDefault="00873C00" w:rsidP="00733A47">
      <w:pPr>
        <w:widowControl/>
        <w:snapToGrid w:val="0"/>
        <w:spacing w:line="500" w:lineRule="exact"/>
        <w:jc w:val="left"/>
        <w:textAlignment w:val="top"/>
        <w:rPr>
          <w:rFonts w:ascii="宋体" w:hAnsi="宋体" w:cs="宋体"/>
          <w:color w:val="000000"/>
          <w:kern w:val="0"/>
          <w:sz w:val="24"/>
          <w:szCs w:val="24"/>
          <w:lang w:bidi="ar"/>
        </w:rPr>
      </w:pPr>
    </w:p>
    <w:p w14:paraId="3108E087" w14:textId="32D6469A"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567.从运算放大器电路的组成来看,它是一个性能优良的直接耦合直流放大器,所以,被广泛用于直流放大电路和用作直流放大器。</w:t>
      </w:r>
      <w:r w:rsidR="00757BF6">
        <w:rPr>
          <w:rFonts w:ascii="宋体" w:hAnsi="宋体" w:cs="宋体" w:hint="eastAsia"/>
          <w:b/>
          <w:bCs/>
          <w:sz w:val="24"/>
          <w:szCs w:val="24"/>
        </w:rPr>
        <w:t>（    ）</w:t>
      </w:r>
    </w:p>
    <w:p w14:paraId="3C9A5BEE" w14:textId="77777777" w:rsidR="00873C00" w:rsidRPr="00733A47" w:rsidRDefault="00000000" w:rsidP="00733A47">
      <w:pPr>
        <w:widowControl/>
        <w:snapToGrid w:val="0"/>
        <w:spacing w:line="500" w:lineRule="exact"/>
        <w:jc w:val="left"/>
        <w:textAlignment w:val="top"/>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08C59ED8" w14:textId="77777777" w:rsidR="00873C00" w:rsidRPr="00733A47" w:rsidRDefault="00873C00" w:rsidP="00733A47">
      <w:pPr>
        <w:widowControl/>
        <w:snapToGrid w:val="0"/>
        <w:spacing w:line="500" w:lineRule="exact"/>
        <w:jc w:val="left"/>
        <w:textAlignment w:val="top"/>
        <w:rPr>
          <w:rFonts w:ascii="宋体" w:hAnsi="宋体" w:cs="宋体"/>
          <w:color w:val="000000"/>
          <w:kern w:val="0"/>
          <w:sz w:val="24"/>
          <w:szCs w:val="24"/>
          <w:lang w:bidi="ar"/>
        </w:rPr>
      </w:pPr>
    </w:p>
    <w:p w14:paraId="206B6EBB" w14:textId="22D539BF"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568.绝缘油的电气强度试验是为了测量绝缘油的瞬时击穿电压值,试验设备与交流耐压试验的设备相同。</w:t>
      </w:r>
      <w:r w:rsidR="00757BF6">
        <w:rPr>
          <w:rFonts w:ascii="宋体" w:hAnsi="宋体" w:cs="宋体" w:hint="eastAsia"/>
          <w:b/>
          <w:bCs/>
          <w:sz w:val="24"/>
          <w:szCs w:val="24"/>
        </w:rPr>
        <w:t>（    ）</w:t>
      </w:r>
    </w:p>
    <w:p w14:paraId="5483C07E" w14:textId="77777777" w:rsidR="00873C00" w:rsidRPr="00733A47" w:rsidRDefault="00000000" w:rsidP="00733A47">
      <w:pPr>
        <w:widowControl/>
        <w:snapToGrid w:val="0"/>
        <w:spacing w:line="500" w:lineRule="exact"/>
        <w:jc w:val="left"/>
        <w:textAlignment w:val="top"/>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5D7C8354" w14:textId="77777777" w:rsidR="00873C00" w:rsidRPr="00733A47" w:rsidRDefault="00873C00" w:rsidP="00733A47">
      <w:pPr>
        <w:widowControl/>
        <w:snapToGrid w:val="0"/>
        <w:spacing w:line="500" w:lineRule="exact"/>
        <w:jc w:val="left"/>
        <w:textAlignment w:val="top"/>
        <w:rPr>
          <w:rFonts w:ascii="宋体" w:hAnsi="宋体" w:cs="宋体"/>
          <w:color w:val="000000"/>
          <w:kern w:val="0"/>
          <w:sz w:val="24"/>
          <w:szCs w:val="24"/>
          <w:lang w:bidi="ar"/>
        </w:rPr>
      </w:pPr>
    </w:p>
    <w:p w14:paraId="0CC71A64" w14:textId="672077DA"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569.磁场强度与磁感强度同样都是表示磁场强弱和方向的物理量,它们都与磁导率有关。</w:t>
      </w:r>
      <w:r w:rsidR="00757BF6">
        <w:rPr>
          <w:rFonts w:ascii="宋体" w:hAnsi="宋体" w:cs="宋体" w:hint="eastAsia"/>
          <w:b/>
          <w:bCs/>
          <w:sz w:val="24"/>
          <w:szCs w:val="24"/>
        </w:rPr>
        <w:t>（    ）</w:t>
      </w:r>
    </w:p>
    <w:p w14:paraId="4D4C1EE2" w14:textId="77777777" w:rsidR="00873C00" w:rsidRPr="00733A47" w:rsidRDefault="00000000" w:rsidP="00733A47">
      <w:pPr>
        <w:widowControl/>
        <w:snapToGrid w:val="0"/>
        <w:spacing w:line="500" w:lineRule="exact"/>
        <w:jc w:val="left"/>
        <w:textAlignment w:val="top"/>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7C49928C" w14:textId="77777777" w:rsidR="00873C00" w:rsidRPr="00733A47" w:rsidRDefault="00873C00" w:rsidP="00733A47">
      <w:pPr>
        <w:widowControl/>
        <w:snapToGrid w:val="0"/>
        <w:spacing w:line="500" w:lineRule="exact"/>
        <w:jc w:val="left"/>
        <w:textAlignment w:val="top"/>
        <w:rPr>
          <w:rFonts w:ascii="宋体" w:hAnsi="宋体" w:cs="宋体"/>
          <w:color w:val="000000"/>
          <w:kern w:val="0"/>
          <w:sz w:val="24"/>
          <w:szCs w:val="24"/>
          <w:lang w:bidi="ar"/>
        </w:rPr>
      </w:pPr>
    </w:p>
    <w:p w14:paraId="2D880BE2" w14:textId="78098FC8"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570.TTL逻辑门电路也称为晶体管—晶体管逻辑电路，它们输入端和输出端都采用了晶体管的结构形式，因此也称为双极型数字集成电路。</w:t>
      </w:r>
      <w:r w:rsidR="00757BF6">
        <w:rPr>
          <w:rFonts w:ascii="宋体" w:hAnsi="宋体" w:cs="宋体" w:hint="eastAsia"/>
          <w:b/>
          <w:bCs/>
          <w:sz w:val="24"/>
          <w:szCs w:val="24"/>
        </w:rPr>
        <w:t>（    ）</w:t>
      </w:r>
    </w:p>
    <w:p w14:paraId="573C9CDD" w14:textId="77777777" w:rsidR="00873C00" w:rsidRPr="00733A47" w:rsidRDefault="00000000" w:rsidP="00733A47">
      <w:pPr>
        <w:widowControl/>
        <w:snapToGrid w:val="0"/>
        <w:spacing w:line="500" w:lineRule="exact"/>
        <w:jc w:val="left"/>
        <w:textAlignment w:val="top"/>
        <w:rPr>
          <w:rFonts w:ascii="宋体" w:hAnsi="宋体" w:cs="宋体"/>
          <w:color w:val="000000"/>
          <w:sz w:val="24"/>
          <w:szCs w:val="24"/>
        </w:rPr>
      </w:pPr>
      <w:r w:rsidRPr="00733A47">
        <w:rPr>
          <w:rFonts w:ascii="宋体" w:hAnsi="宋体" w:cs="宋体" w:hint="eastAsia"/>
          <w:color w:val="000000"/>
          <w:kern w:val="0"/>
          <w:sz w:val="24"/>
          <w:szCs w:val="24"/>
          <w:lang w:bidi="ar"/>
        </w:rPr>
        <w:t>答案：√</w:t>
      </w:r>
    </w:p>
    <w:p w14:paraId="4B5ABA3A"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2A72B25" w14:textId="5666CE6E"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571.</w:t>
      </w:r>
      <w:r w:rsidRPr="00733A47">
        <w:rPr>
          <w:rFonts w:ascii="宋体" w:hAnsi="宋体" w:cs="宋体"/>
          <w:b/>
          <w:bCs/>
          <w:sz w:val="24"/>
          <w:szCs w:val="24"/>
        </w:rPr>
        <w:t>或门电路当输入端有一个为高电平时，其输出为高电平</w:t>
      </w:r>
      <w:r w:rsidRPr="00733A47">
        <w:rPr>
          <w:rFonts w:ascii="宋体" w:hAnsi="宋体" w:cs="宋体" w:hint="eastAsia"/>
          <w:b/>
          <w:bCs/>
          <w:sz w:val="24"/>
          <w:szCs w:val="24"/>
        </w:rPr>
        <w:t>。</w:t>
      </w:r>
      <w:r w:rsidR="00757BF6">
        <w:rPr>
          <w:rFonts w:ascii="宋体" w:hAnsi="宋体" w:cs="宋体" w:hint="eastAsia"/>
          <w:b/>
          <w:bCs/>
          <w:sz w:val="24"/>
          <w:szCs w:val="24"/>
        </w:rPr>
        <w:t>（    ）</w:t>
      </w:r>
    </w:p>
    <w:p w14:paraId="122F0FBF"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327BDC0B"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4B55AAD" w14:textId="4155A595"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572.</w:t>
      </w:r>
      <w:r w:rsidRPr="00733A47">
        <w:rPr>
          <w:rFonts w:ascii="宋体" w:hAnsi="宋体" w:cs="宋体"/>
          <w:b/>
          <w:bCs/>
          <w:sz w:val="24"/>
          <w:szCs w:val="24"/>
        </w:rPr>
        <w:t>CD10～I型电动操作机构的跳闸"死点"距离调整标准为1～2mm</w:t>
      </w:r>
      <w:r w:rsidRPr="00733A47">
        <w:rPr>
          <w:rFonts w:ascii="宋体" w:hAnsi="宋体" w:cs="宋体" w:hint="eastAsia"/>
          <w:b/>
          <w:bCs/>
          <w:sz w:val="24"/>
          <w:szCs w:val="24"/>
        </w:rPr>
        <w:t>。</w:t>
      </w:r>
      <w:r w:rsidR="00757BF6">
        <w:rPr>
          <w:rFonts w:ascii="宋体" w:hAnsi="宋体" w:cs="宋体" w:hint="eastAsia"/>
          <w:b/>
          <w:bCs/>
          <w:sz w:val="24"/>
          <w:szCs w:val="24"/>
        </w:rPr>
        <w:t>（    ）</w:t>
      </w:r>
    </w:p>
    <w:p w14:paraId="4C648007"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46907CEF"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015C859" w14:textId="4E89665D"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573.</w:t>
      </w:r>
      <w:r w:rsidRPr="00733A47">
        <w:rPr>
          <w:rFonts w:ascii="宋体" w:hAnsi="宋体" w:cs="宋体"/>
          <w:b/>
          <w:bCs/>
          <w:sz w:val="24"/>
          <w:szCs w:val="24"/>
        </w:rPr>
        <w:t>微型机监控系统的硬件由现场采样、过程通道两部分构成</w:t>
      </w:r>
      <w:r w:rsidRPr="00733A47">
        <w:rPr>
          <w:rFonts w:ascii="宋体" w:hAnsi="宋体" w:cs="宋体" w:hint="eastAsia"/>
          <w:b/>
          <w:bCs/>
          <w:sz w:val="24"/>
          <w:szCs w:val="24"/>
        </w:rPr>
        <w:t>。</w:t>
      </w:r>
      <w:r w:rsidR="00757BF6">
        <w:rPr>
          <w:rFonts w:ascii="宋体" w:hAnsi="宋体" w:cs="宋体" w:hint="eastAsia"/>
          <w:b/>
          <w:bCs/>
          <w:sz w:val="24"/>
          <w:szCs w:val="24"/>
        </w:rPr>
        <w:t>（    ）</w:t>
      </w:r>
    </w:p>
    <w:p w14:paraId="4EB3CAE8"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627C188C"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DC68CC6" w14:textId="2420ED10"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574.</w:t>
      </w:r>
      <w:r w:rsidRPr="00733A47">
        <w:rPr>
          <w:rFonts w:ascii="宋体" w:hAnsi="宋体" w:cs="宋体"/>
          <w:b/>
          <w:bCs/>
          <w:sz w:val="24"/>
          <w:szCs w:val="24"/>
        </w:rPr>
        <w:t>《全国供电规则》规定，凡功率因数不能达到规定要求的用户，供电局可拒绝供电</w:t>
      </w:r>
      <w:r w:rsidRPr="00733A47">
        <w:rPr>
          <w:rFonts w:ascii="宋体" w:hAnsi="宋体" w:cs="宋体" w:hint="eastAsia"/>
          <w:b/>
          <w:bCs/>
          <w:sz w:val="24"/>
          <w:szCs w:val="24"/>
        </w:rPr>
        <w:t>。</w:t>
      </w:r>
      <w:r w:rsidR="00757BF6">
        <w:rPr>
          <w:rFonts w:ascii="宋体" w:hAnsi="宋体" w:cs="宋体" w:hint="eastAsia"/>
          <w:b/>
          <w:bCs/>
          <w:sz w:val="24"/>
          <w:szCs w:val="24"/>
        </w:rPr>
        <w:t>（    ）</w:t>
      </w:r>
    </w:p>
    <w:p w14:paraId="55136092"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lastRenderedPageBreak/>
        <w:t>答案：×</w:t>
      </w:r>
    </w:p>
    <w:p w14:paraId="636C964E"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7CF234C" w14:textId="30A0CA14"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575.</w:t>
      </w:r>
      <w:r w:rsidRPr="00733A47">
        <w:rPr>
          <w:rFonts w:ascii="宋体" w:hAnsi="宋体" w:cs="宋体"/>
          <w:b/>
          <w:bCs/>
          <w:sz w:val="24"/>
          <w:szCs w:val="24"/>
        </w:rPr>
        <w:t>感应电流产生的磁通总是抵抗原磁通的变化</w:t>
      </w:r>
      <w:r w:rsidRPr="00733A47">
        <w:rPr>
          <w:rFonts w:ascii="宋体" w:hAnsi="宋体" w:cs="宋体" w:hint="eastAsia"/>
          <w:b/>
          <w:bCs/>
          <w:sz w:val="24"/>
          <w:szCs w:val="24"/>
        </w:rPr>
        <w:t>。</w:t>
      </w:r>
      <w:r w:rsidR="00757BF6">
        <w:rPr>
          <w:rFonts w:ascii="宋体" w:hAnsi="宋体" w:cs="宋体" w:hint="eastAsia"/>
          <w:b/>
          <w:bCs/>
          <w:sz w:val="24"/>
          <w:szCs w:val="24"/>
        </w:rPr>
        <w:t>（    ）</w:t>
      </w:r>
    </w:p>
    <w:p w14:paraId="408A0934"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0A8FEDA1"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E9BF5E1" w14:textId="5FC31682"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576.</w:t>
      </w:r>
      <w:r w:rsidRPr="00733A47">
        <w:rPr>
          <w:rFonts w:ascii="宋体" w:hAnsi="宋体" w:cs="宋体"/>
          <w:b/>
          <w:bCs/>
          <w:sz w:val="24"/>
          <w:szCs w:val="24"/>
        </w:rPr>
        <w:t>支路电流法是用基尔霍夫定律求解复杂电路的最基本分方法</w:t>
      </w:r>
      <w:r w:rsidRPr="00733A47">
        <w:rPr>
          <w:rFonts w:ascii="宋体" w:hAnsi="宋体" w:cs="宋体" w:hint="eastAsia"/>
          <w:b/>
          <w:bCs/>
          <w:sz w:val="24"/>
          <w:szCs w:val="24"/>
        </w:rPr>
        <w:t>。</w:t>
      </w:r>
      <w:r w:rsidR="00757BF6">
        <w:rPr>
          <w:rFonts w:ascii="宋体" w:hAnsi="宋体" w:cs="宋体" w:hint="eastAsia"/>
          <w:b/>
          <w:bCs/>
          <w:sz w:val="24"/>
          <w:szCs w:val="24"/>
        </w:rPr>
        <w:t>（    ）</w:t>
      </w:r>
    </w:p>
    <w:p w14:paraId="5034A203"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0E382ECD"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C681C8E" w14:textId="6903A93A"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577.</w:t>
      </w:r>
      <w:r w:rsidRPr="00733A47">
        <w:rPr>
          <w:rFonts w:ascii="宋体" w:hAnsi="宋体" w:cs="宋体"/>
          <w:b/>
          <w:bCs/>
          <w:sz w:val="24"/>
          <w:szCs w:val="24"/>
        </w:rPr>
        <w:t>施工架空线路的备料工作应按设计定型材料和施工现场需要安排专人负责并检验</w:t>
      </w:r>
      <w:r w:rsidRPr="00733A47">
        <w:rPr>
          <w:rFonts w:ascii="宋体" w:hAnsi="宋体" w:cs="宋体" w:hint="eastAsia"/>
          <w:b/>
          <w:bCs/>
          <w:sz w:val="24"/>
          <w:szCs w:val="24"/>
        </w:rPr>
        <w:t>。</w:t>
      </w:r>
      <w:r w:rsidR="00757BF6">
        <w:rPr>
          <w:rFonts w:ascii="宋体" w:hAnsi="宋体" w:cs="宋体" w:hint="eastAsia"/>
          <w:b/>
          <w:bCs/>
          <w:sz w:val="24"/>
          <w:szCs w:val="24"/>
        </w:rPr>
        <w:t>（    ）</w:t>
      </w:r>
    </w:p>
    <w:p w14:paraId="611C4242"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1426D38B"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08E2EC0" w14:textId="65D29068"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578.</w:t>
      </w:r>
      <w:r w:rsidRPr="00733A47">
        <w:rPr>
          <w:rFonts w:ascii="宋体" w:hAnsi="宋体" w:cs="宋体"/>
          <w:b/>
          <w:bCs/>
          <w:sz w:val="24"/>
          <w:szCs w:val="24"/>
        </w:rPr>
        <w:t>电路中输入与输出，若满足：有0必为1，及有1提0这种逻辑关系，称为与非门电路</w:t>
      </w:r>
      <w:r w:rsidRPr="00733A47">
        <w:rPr>
          <w:rFonts w:ascii="宋体" w:hAnsi="宋体" w:cs="宋体" w:hint="eastAsia"/>
          <w:b/>
          <w:bCs/>
          <w:sz w:val="24"/>
          <w:szCs w:val="24"/>
        </w:rPr>
        <w:t>。</w:t>
      </w:r>
      <w:r w:rsidR="00757BF6">
        <w:rPr>
          <w:rFonts w:ascii="宋体" w:hAnsi="宋体" w:cs="宋体" w:hint="eastAsia"/>
          <w:b/>
          <w:bCs/>
          <w:sz w:val="24"/>
          <w:szCs w:val="24"/>
        </w:rPr>
        <w:t>（    ）</w:t>
      </w:r>
    </w:p>
    <w:p w14:paraId="59A43884"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0C1905B6"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6FCBDDB" w14:textId="0564D39E"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579.</w:t>
      </w:r>
      <w:r w:rsidRPr="00733A47">
        <w:rPr>
          <w:rFonts w:ascii="宋体" w:hAnsi="宋体" w:cs="宋体"/>
          <w:b/>
          <w:bCs/>
          <w:sz w:val="24"/>
          <w:szCs w:val="24"/>
        </w:rPr>
        <w:t>直接耦合放大电路的特点是零点漂移现象也能通过逐级放大器反映在输出端</w:t>
      </w:r>
      <w:r w:rsidRPr="00733A47">
        <w:rPr>
          <w:rFonts w:ascii="宋体" w:hAnsi="宋体" w:cs="宋体" w:hint="eastAsia"/>
          <w:b/>
          <w:bCs/>
          <w:sz w:val="24"/>
          <w:szCs w:val="24"/>
        </w:rPr>
        <w:t>。</w:t>
      </w:r>
      <w:r w:rsidR="00757BF6">
        <w:rPr>
          <w:rFonts w:ascii="宋体" w:hAnsi="宋体" w:cs="宋体" w:hint="eastAsia"/>
          <w:b/>
          <w:bCs/>
          <w:sz w:val="24"/>
          <w:szCs w:val="24"/>
        </w:rPr>
        <w:t>（    ）</w:t>
      </w:r>
    </w:p>
    <w:p w14:paraId="190C50E1"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088784CF"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1FEAE19" w14:textId="74D2A259"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580.</w:t>
      </w:r>
      <w:r w:rsidRPr="00733A47">
        <w:rPr>
          <w:rFonts w:ascii="宋体" w:hAnsi="宋体" w:cs="宋体"/>
          <w:b/>
          <w:bCs/>
          <w:sz w:val="24"/>
          <w:szCs w:val="24"/>
        </w:rPr>
        <w:t>单母线的所有表面，多根母线的可见面以及钢母线的所有面都应涂漆</w:t>
      </w:r>
      <w:r w:rsidRPr="00733A47">
        <w:rPr>
          <w:rFonts w:ascii="宋体" w:hAnsi="宋体" w:cs="宋体" w:hint="eastAsia"/>
          <w:b/>
          <w:bCs/>
          <w:sz w:val="24"/>
          <w:szCs w:val="24"/>
        </w:rPr>
        <w:t>。</w:t>
      </w:r>
      <w:r w:rsidR="00757BF6">
        <w:rPr>
          <w:rFonts w:ascii="宋体" w:hAnsi="宋体" w:cs="宋体" w:hint="eastAsia"/>
          <w:b/>
          <w:bCs/>
          <w:sz w:val="24"/>
          <w:szCs w:val="24"/>
        </w:rPr>
        <w:t>（    ）</w:t>
      </w:r>
    </w:p>
    <w:p w14:paraId="3269D810"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2192B5A1"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44EB6D6" w14:textId="749A3323"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581.</w:t>
      </w:r>
      <w:r w:rsidRPr="00733A47">
        <w:rPr>
          <w:rFonts w:ascii="宋体" w:hAnsi="宋体" w:cs="宋体"/>
          <w:b/>
          <w:bCs/>
          <w:sz w:val="24"/>
          <w:szCs w:val="24"/>
        </w:rPr>
        <w:t>编制施工方案的依据是架空线路施工设计方案、规程标准和施工周期</w:t>
      </w:r>
      <w:r w:rsidRPr="00733A47">
        <w:rPr>
          <w:rFonts w:ascii="宋体" w:hAnsi="宋体" w:cs="宋体" w:hint="eastAsia"/>
          <w:b/>
          <w:bCs/>
          <w:sz w:val="24"/>
          <w:szCs w:val="24"/>
        </w:rPr>
        <w:t>。</w:t>
      </w:r>
      <w:r w:rsidR="00757BF6">
        <w:rPr>
          <w:rFonts w:ascii="宋体" w:hAnsi="宋体" w:cs="宋体" w:hint="eastAsia"/>
          <w:b/>
          <w:bCs/>
          <w:sz w:val="24"/>
          <w:szCs w:val="24"/>
        </w:rPr>
        <w:t>（    ）</w:t>
      </w:r>
    </w:p>
    <w:p w14:paraId="2AC8DEF3" w14:textId="77777777" w:rsidR="00873C00" w:rsidRPr="00733A47" w:rsidRDefault="00000000" w:rsidP="00733A47">
      <w:pPr>
        <w:widowControl/>
        <w:snapToGrid w:val="0"/>
        <w:spacing w:line="500" w:lineRule="exact"/>
        <w:jc w:val="left"/>
        <w:textAlignment w:val="top"/>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771DD462"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E69B813" w14:textId="17FFB739"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lastRenderedPageBreak/>
        <w:t>582.</w:t>
      </w:r>
      <w:r w:rsidRPr="00733A47">
        <w:rPr>
          <w:rFonts w:ascii="宋体" w:hAnsi="宋体" w:cs="宋体"/>
          <w:b/>
          <w:bCs/>
          <w:sz w:val="24"/>
          <w:szCs w:val="24"/>
        </w:rPr>
        <w:t>同步电动机运行时，可通过调节励磁电流调节其功率因数</w:t>
      </w:r>
      <w:r w:rsidRPr="00733A47">
        <w:rPr>
          <w:rFonts w:ascii="宋体" w:hAnsi="宋体" w:cs="宋体" w:hint="eastAsia"/>
          <w:b/>
          <w:bCs/>
          <w:sz w:val="24"/>
          <w:szCs w:val="24"/>
        </w:rPr>
        <w:t>。</w:t>
      </w:r>
      <w:r w:rsidR="00757BF6">
        <w:rPr>
          <w:rFonts w:ascii="宋体" w:hAnsi="宋体" w:cs="宋体" w:hint="eastAsia"/>
          <w:b/>
          <w:bCs/>
          <w:sz w:val="24"/>
          <w:szCs w:val="24"/>
        </w:rPr>
        <w:t>（    ）</w:t>
      </w:r>
    </w:p>
    <w:p w14:paraId="48C79023"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2AF16363"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97E8A2F" w14:textId="4331B9A3"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583.</w:t>
      </w:r>
      <w:r w:rsidRPr="00733A47">
        <w:rPr>
          <w:rFonts w:ascii="宋体" w:hAnsi="宋体" w:cs="宋体"/>
          <w:b/>
          <w:bCs/>
          <w:sz w:val="24"/>
          <w:szCs w:val="24"/>
        </w:rPr>
        <w:t>选择功率表量程时，只要表的功率量程大于被测功率就可以了</w:t>
      </w:r>
      <w:r w:rsidRPr="00733A47">
        <w:rPr>
          <w:rFonts w:ascii="宋体" w:hAnsi="宋体" w:cs="宋体" w:hint="eastAsia"/>
          <w:b/>
          <w:bCs/>
          <w:sz w:val="24"/>
          <w:szCs w:val="24"/>
        </w:rPr>
        <w:t>。</w:t>
      </w:r>
      <w:r w:rsidR="00757BF6">
        <w:rPr>
          <w:rFonts w:ascii="宋体" w:hAnsi="宋体" w:cs="宋体" w:hint="eastAsia"/>
          <w:b/>
          <w:bCs/>
          <w:sz w:val="24"/>
          <w:szCs w:val="24"/>
        </w:rPr>
        <w:t>（    ）</w:t>
      </w:r>
    </w:p>
    <w:p w14:paraId="5687EFE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380B9862"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FE1C02B" w14:textId="7C1F7525"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584.</w:t>
      </w:r>
      <w:r w:rsidRPr="00733A47">
        <w:rPr>
          <w:rFonts w:ascii="宋体" w:hAnsi="宋体" w:cs="宋体"/>
          <w:b/>
          <w:bCs/>
          <w:sz w:val="24"/>
          <w:szCs w:val="24"/>
        </w:rPr>
        <w:t>安装二次接线时，导线分支必须由线束引出，并依次弯曲导线，使其转向需要的方向，其弯曲半径一般为导线直径的3倍左右</w:t>
      </w:r>
      <w:r w:rsidRPr="00733A47">
        <w:rPr>
          <w:rFonts w:ascii="宋体" w:hAnsi="宋体" w:cs="宋体" w:hint="eastAsia"/>
          <w:b/>
          <w:bCs/>
          <w:sz w:val="24"/>
          <w:szCs w:val="24"/>
        </w:rPr>
        <w:t>。</w:t>
      </w:r>
      <w:r w:rsidR="00757BF6">
        <w:rPr>
          <w:rFonts w:ascii="宋体" w:hAnsi="宋体" w:cs="宋体" w:hint="eastAsia"/>
          <w:b/>
          <w:bCs/>
          <w:sz w:val="24"/>
          <w:szCs w:val="24"/>
        </w:rPr>
        <w:t>（    ）</w:t>
      </w:r>
    </w:p>
    <w:p w14:paraId="0295FFED"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4F87D374"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8C7F75D" w14:textId="2BEDF860"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585.</w:t>
      </w:r>
      <w:r w:rsidRPr="00733A47">
        <w:rPr>
          <w:rFonts w:ascii="宋体" w:hAnsi="宋体" w:cs="宋体"/>
          <w:b/>
          <w:bCs/>
          <w:sz w:val="24"/>
          <w:szCs w:val="24"/>
        </w:rPr>
        <w:t>电流正反馈能保证主回路的电流值恒定不变</w:t>
      </w:r>
      <w:r w:rsidRPr="00733A47">
        <w:rPr>
          <w:rFonts w:ascii="宋体" w:hAnsi="宋体" w:cs="宋体" w:hint="eastAsia"/>
          <w:b/>
          <w:bCs/>
          <w:sz w:val="24"/>
          <w:szCs w:val="24"/>
        </w:rPr>
        <w:t>。</w:t>
      </w:r>
      <w:r w:rsidR="00757BF6">
        <w:rPr>
          <w:rFonts w:ascii="宋体" w:hAnsi="宋体" w:cs="宋体" w:hint="eastAsia"/>
          <w:b/>
          <w:bCs/>
          <w:sz w:val="24"/>
          <w:szCs w:val="24"/>
        </w:rPr>
        <w:t>（    ）</w:t>
      </w:r>
    </w:p>
    <w:p w14:paraId="1A697CAF"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5BE10D81"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63CFF616" w14:textId="32697EBC"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586.</w:t>
      </w:r>
      <w:r w:rsidRPr="00733A47">
        <w:rPr>
          <w:rFonts w:ascii="宋体" w:hAnsi="宋体" w:cs="宋体"/>
          <w:b/>
          <w:bCs/>
          <w:sz w:val="24"/>
          <w:szCs w:val="24"/>
        </w:rPr>
        <w:t>绝缘靴的交流耐压，以测得的泄漏电流值不超过规定的最大允许泄漏电流值为合格</w:t>
      </w:r>
      <w:r w:rsidRPr="00733A47">
        <w:rPr>
          <w:rFonts w:ascii="宋体" w:hAnsi="宋体" w:cs="宋体" w:hint="eastAsia"/>
          <w:b/>
          <w:bCs/>
          <w:sz w:val="24"/>
          <w:szCs w:val="24"/>
        </w:rPr>
        <w:t>。</w:t>
      </w:r>
      <w:r w:rsidR="00757BF6">
        <w:rPr>
          <w:rFonts w:ascii="宋体" w:hAnsi="宋体" w:cs="宋体" w:hint="eastAsia"/>
          <w:b/>
          <w:bCs/>
          <w:sz w:val="24"/>
          <w:szCs w:val="24"/>
        </w:rPr>
        <w:t>（    ）</w:t>
      </w:r>
    </w:p>
    <w:p w14:paraId="3C209D3C"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4A3CC835"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8D9890D" w14:textId="07279E5E"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587.</w:t>
      </w:r>
      <w:r w:rsidRPr="00733A47">
        <w:rPr>
          <w:rFonts w:ascii="宋体" w:hAnsi="宋体" w:cs="宋体"/>
          <w:b/>
          <w:bCs/>
          <w:sz w:val="24"/>
          <w:szCs w:val="24"/>
        </w:rPr>
        <w:t>同步电动机起动时，当转速接近其同步转速时，励磁绕组通入直流励磁的目的是产生同步转矩</w:t>
      </w:r>
      <w:r w:rsidRPr="00733A47">
        <w:rPr>
          <w:rFonts w:ascii="宋体" w:hAnsi="宋体" w:cs="宋体" w:hint="eastAsia"/>
          <w:b/>
          <w:bCs/>
          <w:sz w:val="24"/>
          <w:szCs w:val="24"/>
        </w:rPr>
        <w:t>。</w:t>
      </w:r>
      <w:r w:rsidR="00757BF6">
        <w:rPr>
          <w:rFonts w:ascii="宋体" w:hAnsi="宋体" w:cs="宋体" w:hint="eastAsia"/>
          <w:b/>
          <w:bCs/>
          <w:sz w:val="24"/>
          <w:szCs w:val="24"/>
        </w:rPr>
        <w:t>（    ）</w:t>
      </w:r>
    </w:p>
    <w:p w14:paraId="6C6B6B7F"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7007D4AE"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77706A0" w14:textId="2D01041A"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588.</w:t>
      </w:r>
      <w:r w:rsidRPr="00733A47">
        <w:rPr>
          <w:rFonts w:ascii="宋体" w:hAnsi="宋体" w:cs="宋体"/>
          <w:b/>
          <w:bCs/>
          <w:sz w:val="24"/>
          <w:szCs w:val="24"/>
        </w:rPr>
        <w:t>新架空线路一般应按下列程序进行验收：隐蔽工程验收检查，中间验收检查，竣工验收检查</w:t>
      </w:r>
      <w:r w:rsidRPr="00733A47">
        <w:rPr>
          <w:rFonts w:ascii="宋体" w:hAnsi="宋体" w:cs="宋体" w:hint="eastAsia"/>
          <w:b/>
          <w:bCs/>
          <w:sz w:val="24"/>
          <w:szCs w:val="24"/>
        </w:rPr>
        <w:t>。</w:t>
      </w:r>
      <w:r w:rsidR="00757BF6">
        <w:rPr>
          <w:rFonts w:ascii="宋体" w:hAnsi="宋体" w:cs="宋体" w:hint="eastAsia"/>
          <w:b/>
          <w:bCs/>
          <w:sz w:val="24"/>
          <w:szCs w:val="24"/>
        </w:rPr>
        <w:t>（    ）</w:t>
      </w:r>
    </w:p>
    <w:p w14:paraId="2C462C3A"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1B1B698A"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5AC9D04" w14:textId="7AC95169"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589.</w:t>
      </w:r>
      <w:r w:rsidRPr="00733A47">
        <w:rPr>
          <w:rFonts w:ascii="宋体" w:hAnsi="宋体" w:cs="宋体"/>
          <w:b/>
          <w:bCs/>
          <w:sz w:val="24"/>
          <w:szCs w:val="24"/>
        </w:rPr>
        <w:t>由差动放大器组成的直流放大电路，不能抑制因温度影响而造成的零点漂移信号</w:t>
      </w:r>
      <w:r w:rsidRPr="00733A47">
        <w:rPr>
          <w:rFonts w:ascii="宋体" w:hAnsi="宋体" w:cs="宋体" w:hint="eastAsia"/>
          <w:b/>
          <w:bCs/>
          <w:sz w:val="24"/>
          <w:szCs w:val="24"/>
        </w:rPr>
        <w:t>。</w:t>
      </w:r>
      <w:r w:rsidR="00757BF6">
        <w:rPr>
          <w:rFonts w:ascii="宋体" w:hAnsi="宋体" w:cs="宋体" w:hint="eastAsia"/>
          <w:b/>
          <w:bCs/>
          <w:sz w:val="24"/>
          <w:szCs w:val="24"/>
        </w:rPr>
        <w:t>（    ）</w:t>
      </w:r>
    </w:p>
    <w:p w14:paraId="4A1059AD"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704D16AA"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86B6946" w14:textId="2CD7D51E"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590.</w:t>
      </w:r>
      <w:r w:rsidRPr="00733A47">
        <w:rPr>
          <w:rFonts w:ascii="宋体" w:hAnsi="宋体" w:cs="宋体"/>
          <w:b/>
          <w:bCs/>
          <w:sz w:val="24"/>
          <w:szCs w:val="24"/>
        </w:rPr>
        <w:t>异步计数器中各触发器的CP脉冲源是一样的</w:t>
      </w:r>
      <w:r w:rsidRPr="00733A47">
        <w:rPr>
          <w:rFonts w:ascii="宋体" w:hAnsi="宋体" w:cs="宋体" w:hint="eastAsia"/>
          <w:b/>
          <w:bCs/>
          <w:sz w:val="24"/>
          <w:szCs w:val="24"/>
        </w:rPr>
        <w:t>。</w:t>
      </w:r>
      <w:r w:rsidR="00757BF6">
        <w:rPr>
          <w:rFonts w:ascii="宋体" w:hAnsi="宋体" w:cs="宋体" w:hint="eastAsia"/>
          <w:b/>
          <w:bCs/>
          <w:sz w:val="24"/>
          <w:szCs w:val="24"/>
        </w:rPr>
        <w:t>（    ）</w:t>
      </w:r>
    </w:p>
    <w:p w14:paraId="2BB28377"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7A6A2852"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599C58D" w14:textId="799F9776"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591.</w:t>
      </w:r>
      <w:r w:rsidRPr="00733A47">
        <w:rPr>
          <w:rFonts w:ascii="宋体" w:hAnsi="宋体" w:cs="宋体"/>
          <w:b/>
          <w:bCs/>
          <w:sz w:val="24"/>
          <w:szCs w:val="24"/>
        </w:rPr>
        <w:t>推广先进的操作方法，可以缩短工时定额的辅助时间</w:t>
      </w:r>
      <w:r w:rsidRPr="00733A47">
        <w:rPr>
          <w:rFonts w:ascii="宋体" w:hAnsi="宋体" w:cs="宋体" w:hint="eastAsia"/>
          <w:b/>
          <w:bCs/>
          <w:sz w:val="24"/>
          <w:szCs w:val="24"/>
        </w:rPr>
        <w:t>。</w:t>
      </w:r>
      <w:r w:rsidR="00757BF6">
        <w:rPr>
          <w:rFonts w:ascii="宋体" w:hAnsi="宋体" w:cs="宋体" w:hint="eastAsia"/>
          <w:b/>
          <w:bCs/>
          <w:sz w:val="24"/>
          <w:szCs w:val="24"/>
        </w:rPr>
        <w:t>（    ）</w:t>
      </w:r>
    </w:p>
    <w:p w14:paraId="073CA47E"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3C7F2953"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5612DCA" w14:textId="7D1464FD"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592.</w:t>
      </w:r>
      <w:r w:rsidRPr="00733A47">
        <w:rPr>
          <w:rFonts w:ascii="宋体" w:hAnsi="宋体" w:cs="宋体"/>
          <w:b/>
          <w:bCs/>
          <w:sz w:val="24"/>
          <w:szCs w:val="24"/>
        </w:rPr>
        <w:t>运行中的隔离开关，接触应良好，最高允许温度为50℃，通过的电流不得超过额定值</w:t>
      </w:r>
      <w:r w:rsidRPr="00733A47">
        <w:rPr>
          <w:rFonts w:ascii="宋体" w:hAnsi="宋体" w:cs="宋体" w:hint="eastAsia"/>
          <w:b/>
          <w:bCs/>
          <w:sz w:val="24"/>
          <w:szCs w:val="24"/>
        </w:rPr>
        <w:t>。</w:t>
      </w:r>
      <w:r w:rsidR="00757BF6">
        <w:rPr>
          <w:rFonts w:ascii="宋体" w:hAnsi="宋体" w:cs="宋体" w:hint="eastAsia"/>
          <w:b/>
          <w:bCs/>
          <w:sz w:val="24"/>
          <w:szCs w:val="24"/>
        </w:rPr>
        <w:t>（    ）</w:t>
      </w:r>
    </w:p>
    <w:p w14:paraId="2C269A04"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5FEF5A33"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7C64530E" w14:textId="6AB269D0"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593.</w:t>
      </w:r>
      <w:r w:rsidRPr="00733A47">
        <w:rPr>
          <w:rFonts w:ascii="宋体" w:hAnsi="宋体" w:cs="宋体"/>
          <w:b/>
          <w:bCs/>
          <w:sz w:val="24"/>
          <w:szCs w:val="24"/>
        </w:rPr>
        <w:t>变电所拉合开关的单一操作中可以不用操作票</w:t>
      </w:r>
      <w:r w:rsidRPr="00733A47">
        <w:rPr>
          <w:rFonts w:ascii="宋体" w:hAnsi="宋体" w:cs="宋体" w:hint="eastAsia"/>
          <w:b/>
          <w:bCs/>
          <w:sz w:val="24"/>
          <w:szCs w:val="24"/>
        </w:rPr>
        <w:t>。</w:t>
      </w:r>
      <w:r w:rsidR="00757BF6">
        <w:rPr>
          <w:rFonts w:ascii="宋体" w:hAnsi="宋体" w:cs="宋体" w:hint="eastAsia"/>
          <w:b/>
          <w:bCs/>
          <w:sz w:val="24"/>
          <w:szCs w:val="24"/>
        </w:rPr>
        <w:t>（    ）</w:t>
      </w:r>
    </w:p>
    <w:p w14:paraId="2FD33BF2"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55AF7021"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66D8B30" w14:textId="5C092E32"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594.</w:t>
      </w:r>
      <w:r w:rsidRPr="00733A47">
        <w:rPr>
          <w:rFonts w:ascii="宋体" w:hAnsi="宋体" w:cs="宋体"/>
          <w:b/>
          <w:bCs/>
          <w:sz w:val="24"/>
          <w:szCs w:val="24"/>
        </w:rPr>
        <w:t>电机安装时，用05～5mm钢片垫在机座下来调整电机的水平</w:t>
      </w:r>
      <w:r w:rsidRPr="00733A47">
        <w:rPr>
          <w:rFonts w:ascii="宋体" w:hAnsi="宋体" w:cs="宋体" w:hint="eastAsia"/>
          <w:b/>
          <w:bCs/>
          <w:sz w:val="24"/>
          <w:szCs w:val="24"/>
        </w:rPr>
        <w:t>。</w:t>
      </w:r>
      <w:r w:rsidR="00757BF6">
        <w:rPr>
          <w:rFonts w:ascii="宋体" w:hAnsi="宋体" w:cs="宋体" w:hint="eastAsia"/>
          <w:b/>
          <w:bCs/>
          <w:sz w:val="24"/>
          <w:szCs w:val="24"/>
        </w:rPr>
        <w:t>（    ）</w:t>
      </w:r>
    </w:p>
    <w:p w14:paraId="73818B2C"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4BC515EA" w14:textId="77777777" w:rsidR="00873C00" w:rsidRPr="00733A47" w:rsidRDefault="00873C00" w:rsidP="00733A47">
      <w:pPr>
        <w:widowControl/>
        <w:snapToGrid w:val="0"/>
        <w:spacing w:line="500" w:lineRule="exact"/>
        <w:jc w:val="left"/>
        <w:textAlignment w:val="top"/>
        <w:rPr>
          <w:rFonts w:ascii="宋体" w:hAnsi="宋体" w:cs="宋体"/>
          <w:b/>
          <w:bCs/>
          <w:sz w:val="24"/>
          <w:szCs w:val="24"/>
        </w:rPr>
      </w:pPr>
    </w:p>
    <w:p w14:paraId="62E68075" w14:textId="52F9AA8B"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595.</w:t>
      </w:r>
      <w:r w:rsidRPr="00733A47">
        <w:rPr>
          <w:rFonts w:ascii="宋体" w:hAnsi="宋体" w:cs="宋体"/>
          <w:b/>
          <w:bCs/>
          <w:sz w:val="24"/>
          <w:szCs w:val="24"/>
        </w:rPr>
        <w:t>电感三点式振荡器的优点是容易起振</w:t>
      </w:r>
      <w:r w:rsidRPr="00733A47">
        <w:rPr>
          <w:rFonts w:ascii="宋体" w:hAnsi="宋体" w:cs="宋体" w:hint="eastAsia"/>
          <w:b/>
          <w:bCs/>
          <w:sz w:val="24"/>
          <w:szCs w:val="24"/>
        </w:rPr>
        <w:t>。</w:t>
      </w:r>
      <w:r w:rsidR="00757BF6">
        <w:rPr>
          <w:rFonts w:ascii="宋体" w:hAnsi="宋体" w:cs="宋体" w:hint="eastAsia"/>
          <w:b/>
          <w:bCs/>
          <w:sz w:val="24"/>
          <w:szCs w:val="24"/>
        </w:rPr>
        <w:t>（    ）</w:t>
      </w:r>
    </w:p>
    <w:p w14:paraId="3FDAE929"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4C2FAFDF"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5C7AE004" w14:textId="4533BF18"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596.</w:t>
      </w:r>
      <w:r w:rsidRPr="00733A47">
        <w:rPr>
          <w:rFonts w:ascii="宋体" w:hAnsi="宋体" w:cs="宋体"/>
          <w:b/>
          <w:bCs/>
          <w:sz w:val="24"/>
          <w:szCs w:val="24"/>
        </w:rPr>
        <w:t>用楞次定律不能判断互感电动势的方向</w:t>
      </w:r>
      <w:r w:rsidRPr="00733A47">
        <w:rPr>
          <w:rFonts w:ascii="宋体" w:hAnsi="宋体" w:cs="宋体" w:hint="eastAsia"/>
          <w:b/>
          <w:bCs/>
          <w:sz w:val="24"/>
          <w:szCs w:val="24"/>
        </w:rPr>
        <w:t>。</w:t>
      </w:r>
      <w:r w:rsidR="00757BF6">
        <w:rPr>
          <w:rFonts w:ascii="宋体" w:hAnsi="宋体" w:cs="宋体" w:hint="eastAsia"/>
          <w:b/>
          <w:bCs/>
          <w:sz w:val="24"/>
          <w:szCs w:val="24"/>
        </w:rPr>
        <w:t>（    ）</w:t>
      </w:r>
    </w:p>
    <w:p w14:paraId="70F0E9C5"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65450F1E"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2561E91C" w14:textId="6C8EB667"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597.</w:t>
      </w:r>
      <w:r w:rsidRPr="00733A47">
        <w:rPr>
          <w:rFonts w:ascii="宋体" w:hAnsi="宋体" w:cs="宋体"/>
          <w:b/>
          <w:bCs/>
          <w:sz w:val="24"/>
          <w:szCs w:val="24"/>
        </w:rPr>
        <w:t>有电流必有磁场，有磁场必有电流</w:t>
      </w:r>
      <w:r w:rsidRPr="00733A47">
        <w:rPr>
          <w:rFonts w:ascii="宋体" w:hAnsi="宋体" w:cs="宋体" w:hint="eastAsia"/>
          <w:b/>
          <w:bCs/>
          <w:sz w:val="24"/>
          <w:szCs w:val="24"/>
        </w:rPr>
        <w:t>。</w:t>
      </w:r>
      <w:r w:rsidR="00757BF6">
        <w:rPr>
          <w:rFonts w:ascii="宋体" w:hAnsi="宋体" w:cs="宋体" w:hint="eastAsia"/>
          <w:b/>
          <w:bCs/>
          <w:sz w:val="24"/>
          <w:szCs w:val="24"/>
        </w:rPr>
        <w:t>（    ）</w:t>
      </w:r>
    </w:p>
    <w:p w14:paraId="3838B0A3"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71DD3268"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4DE3ADC7" w14:textId="0C83BF5C"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598.</w:t>
      </w:r>
      <w:r w:rsidRPr="00733A47">
        <w:rPr>
          <w:rFonts w:ascii="宋体" w:hAnsi="宋体" w:cs="宋体"/>
          <w:b/>
          <w:bCs/>
          <w:sz w:val="24"/>
          <w:szCs w:val="24"/>
        </w:rPr>
        <w:t>微机软件可以实现模拟控制系统中PID控制器的全部运算功能</w:t>
      </w:r>
      <w:r w:rsidRPr="00733A47">
        <w:rPr>
          <w:rFonts w:ascii="宋体" w:hAnsi="宋体" w:cs="宋体" w:hint="eastAsia"/>
          <w:b/>
          <w:bCs/>
          <w:sz w:val="24"/>
          <w:szCs w:val="24"/>
        </w:rPr>
        <w:t>。</w:t>
      </w:r>
      <w:r w:rsidR="00757BF6">
        <w:rPr>
          <w:rFonts w:ascii="宋体" w:hAnsi="宋体" w:cs="宋体" w:hint="eastAsia"/>
          <w:b/>
          <w:bCs/>
          <w:sz w:val="24"/>
          <w:szCs w:val="24"/>
        </w:rPr>
        <w:t>（    ）</w:t>
      </w:r>
    </w:p>
    <w:p w14:paraId="328E77A5"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1E90D24E"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34E0BA40" w14:textId="7D480E17"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599.</w:t>
      </w:r>
      <w:r w:rsidRPr="00733A47">
        <w:rPr>
          <w:rFonts w:ascii="宋体" w:hAnsi="宋体" w:cs="宋体"/>
          <w:b/>
          <w:bCs/>
          <w:sz w:val="24"/>
          <w:szCs w:val="24"/>
        </w:rPr>
        <w:t>变压器大修时必须检查分接开关及引线</w:t>
      </w:r>
      <w:r w:rsidRPr="00733A47">
        <w:rPr>
          <w:rFonts w:ascii="宋体" w:hAnsi="宋体" w:cs="宋体" w:hint="eastAsia"/>
          <w:b/>
          <w:bCs/>
          <w:sz w:val="24"/>
          <w:szCs w:val="24"/>
        </w:rPr>
        <w:t>。</w:t>
      </w:r>
      <w:r w:rsidR="00757BF6">
        <w:rPr>
          <w:rFonts w:ascii="宋体" w:hAnsi="宋体" w:cs="宋体" w:hint="eastAsia"/>
          <w:b/>
          <w:bCs/>
          <w:sz w:val="24"/>
          <w:szCs w:val="24"/>
        </w:rPr>
        <w:t>（    ）</w:t>
      </w:r>
    </w:p>
    <w:p w14:paraId="2C5600C5"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7A683F08"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0C472253" w14:textId="62B44A7C" w:rsidR="00873C00" w:rsidRPr="00733A47" w:rsidRDefault="00000000" w:rsidP="00733A47">
      <w:pPr>
        <w:widowControl/>
        <w:snapToGrid w:val="0"/>
        <w:spacing w:line="500" w:lineRule="exact"/>
        <w:jc w:val="left"/>
        <w:textAlignment w:val="top"/>
        <w:rPr>
          <w:rFonts w:ascii="宋体" w:hAnsi="宋体" w:cs="宋体"/>
          <w:b/>
          <w:bCs/>
          <w:sz w:val="24"/>
          <w:szCs w:val="24"/>
        </w:rPr>
      </w:pPr>
      <w:r w:rsidRPr="00733A47">
        <w:rPr>
          <w:rFonts w:ascii="宋体" w:hAnsi="宋体" w:cs="宋体" w:hint="eastAsia"/>
          <w:b/>
          <w:bCs/>
          <w:sz w:val="24"/>
          <w:szCs w:val="24"/>
        </w:rPr>
        <w:t>600.</w:t>
      </w:r>
      <w:r w:rsidRPr="00733A47">
        <w:rPr>
          <w:rFonts w:ascii="宋体" w:hAnsi="宋体" w:cs="宋体"/>
          <w:b/>
          <w:bCs/>
          <w:sz w:val="24"/>
          <w:szCs w:val="24"/>
        </w:rPr>
        <w:t>变压器大修时，答案：√</w:t>
      </w:r>
      <w:proofErr w:type="gramStart"/>
      <w:r w:rsidRPr="00733A47">
        <w:rPr>
          <w:rFonts w:ascii="宋体" w:hAnsi="宋体" w:cs="宋体"/>
          <w:b/>
          <w:bCs/>
          <w:sz w:val="24"/>
          <w:szCs w:val="24"/>
        </w:rPr>
        <w:t>穿芯螺栓</w:t>
      </w:r>
      <w:proofErr w:type="gramEnd"/>
      <w:r w:rsidRPr="00733A47">
        <w:rPr>
          <w:rFonts w:ascii="宋体" w:hAnsi="宋体" w:cs="宋体"/>
          <w:b/>
          <w:bCs/>
          <w:sz w:val="24"/>
          <w:szCs w:val="24"/>
        </w:rPr>
        <w:t>的绝缘电阻要求是用1000V</w:t>
      </w:r>
      <w:proofErr w:type="gramStart"/>
      <w:r w:rsidRPr="00733A47">
        <w:rPr>
          <w:rFonts w:ascii="宋体" w:hAnsi="宋体" w:cs="宋体"/>
          <w:b/>
          <w:bCs/>
          <w:sz w:val="24"/>
          <w:szCs w:val="24"/>
        </w:rPr>
        <w:t>摇表测定</w:t>
      </w:r>
      <w:proofErr w:type="gramEnd"/>
      <w:r w:rsidRPr="00733A47">
        <w:rPr>
          <w:rFonts w:ascii="宋体" w:hAnsi="宋体" w:cs="宋体"/>
          <w:b/>
          <w:bCs/>
          <w:sz w:val="24"/>
          <w:szCs w:val="24"/>
        </w:rPr>
        <w:t>，35KV变压器不应低于10MΩ</w:t>
      </w:r>
      <w:r w:rsidRPr="00733A47">
        <w:rPr>
          <w:rFonts w:ascii="宋体" w:hAnsi="宋体" w:cs="宋体" w:hint="eastAsia"/>
          <w:b/>
          <w:bCs/>
          <w:sz w:val="24"/>
          <w:szCs w:val="24"/>
        </w:rPr>
        <w:t>。</w:t>
      </w:r>
      <w:r w:rsidR="00757BF6">
        <w:rPr>
          <w:rFonts w:ascii="宋体" w:hAnsi="宋体" w:cs="宋体" w:hint="eastAsia"/>
          <w:b/>
          <w:bCs/>
          <w:sz w:val="24"/>
          <w:szCs w:val="24"/>
        </w:rPr>
        <w:t>（    ）</w:t>
      </w:r>
    </w:p>
    <w:p w14:paraId="1FFC8CEA" w14:textId="77777777" w:rsidR="00873C00" w:rsidRPr="00733A47" w:rsidRDefault="00000000" w:rsidP="00733A47">
      <w:pPr>
        <w:widowControl/>
        <w:snapToGrid w:val="0"/>
        <w:spacing w:line="500" w:lineRule="exact"/>
        <w:jc w:val="left"/>
        <w:textAlignment w:val="center"/>
        <w:rPr>
          <w:rFonts w:ascii="宋体" w:hAnsi="宋体" w:cs="宋体"/>
          <w:color w:val="000000"/>
          <w:kern w:val="0"/>
          <w:sz w:val="24"/>
          <w:szCs w:val="24"/>
          <w:lang w:bidi="ar"/>
        </w:rPr>
      </w:pPr>
      <w:r w:rsidRPr="00733A47">
        <w:rPr>
          <w:rFonts w:ascii="宋体" w:hAnsi="宋体" w:cs="宋体" w:hint="eastAsia"/>
          <w:color w:val="000000"/>
          <w:kern w:val="0"/>
          <w:sz w:val="24"/>
          <w:szCs w:val="24"/>
          <w:lang w:bidi="ar"/>
        </w:rPr>
        <w:t>答案：×</w:t>
      </w:r>
    </w:p>
    <w:p w14:paraId="36B6C0C7" w14:textId="77777777" w:rsidR="00873C00" w:rsidRPr="00733A47" w:rsidRDefault="00873C00" w:rsidP="00733A47">
      <w:pPr>
        <w:widowControl/>
        <w:snapToGrid w:val="0"/>
        <w:spacing w:line="500" w:lineRule="exact"/>
        <w:jc w:val="left"/>
        <w:textAlignment w:val="center"/>
        <w:rPr>
          <w:rFonts w:ascii="宋体" w:hAnsi="宋体" w:cs="宋体"/>
          <w:color w:val="000000"/>
          <w:kern w:val="0"/>
          <w:sz w:val="24"/>
          <w:szCs w:val="24"/>
          <w:lang w:bidi="ar"/>
        </w:rPr>
      </w:pPr>
    </w:p>
    <w:p w14:paraId="1C0E6EFB" w14:textId="77777777" w:rsidR="00873C00" w:rsidRPr="00733A47" w:rsidRDefault="00873C00" w:rsidP="00733A47">
      <w:pPr>
        <w:snapToGrid w:val="0"/>
        <w:spacing w:line="500" w:lineRule="exact"/>
        <w:rPr>
          <w:rFonts w:ascii="宋体" w:hAnsi="宋体"/>
          <w:sz w:val="24"/>
          <w:szCs w:val="24"/>
        </w:rPr>
      </w:pPr>
    </w:p>
    <w:p w14:paraId="70C4611B" w14:textId="77777777" w:rsidR="00873C00" w:rsidRPr="00733A47" w:rsidRDefault="00873C00" w:rsidP="00733A47">
      <w:pPr>
        <w:snapToGrid w:val="0"/>
        <w:spacing w:line="500" w:lineRule="exact"/>
        <w:rPr>
          <w:rFonts w:ascii="宋体" w:hAnsi="宋体"/>
          <w:sz w:val="24"/>
          <w:szCs w:val="24"/>
        </w:rPr>
      </w:pPr>
    </w:p>
    <w:p w14:paraId="38CE456A" w14:textId="77777777" w:rsidR="00873C00" w:rsidRPr="00733A47" w:rsidRDefault="00873C00" w:rsidP="00733A47">
      <w:pPr>
        <w:widowControl/>
        <w:snapToGrid w:val="0"/>
        <w:spacing w:line="500" w:lineRule="exact"/>
        <w:jc w:val="left"/>
        <w:rPr>
          <w:rFonts w:ascii="宋体" w:hAnsi="宋体" w:cs="宋体"/>
          <w:kern w:val="0"/>
          <w:sz w:val="24"/>
          <w:szCs w:val="24"/>
        </w:rPr>
      </w:pPr>
    </w:p>
    <w:sectPr w:rsidR="00873C00" w:rsidRPr="00733A47">
      <w:headerReference w:type="default" r:id="rId8"/>
      <w:footerReference w:type="default" r:id="rId9"/>
      <w:pgSz w:w="11906" w:h="16838"/>
      <w:pgMar w:top="1440" w:right="1800" w:bottom="1091"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EC7E4" w14:textId="77777777" w:rsidR="00C5319D" w:rsidRDefault="00C5319D">
      <w:r>
        <w:separator/>
      </w:r>
    </w:p>
  </w:endnote>
  <w:endnote w:type="continuationSeparator" w:id="0">
    <w:p w14:paraId="5B026B34" w14:textId="77777777" w:rsidR="00C5319D" w:rsidRDefault="00C53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48390" w14:textId="77777777" w:rsidR="00873C00" w:rsidRDefault="00873C00">
    <w:pPr>
      <w:pStyle w:val="a5"/>
      <w:ind w:firstLineChars="1400" w:firstLine="25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87C70" w14:textId="77777777" w:rsidR="00C5319D" w:rsidRDefault="00C5319D">
      <w:r>
        <w:separator/>
      </w:r>
    </w:p>
  </w:footnote>
  <w:footnote w:type="continuationSeparator" w:id="0">
    <w:p w14:paraId="02BA7885" w14:textId="77777777" w:rsidR="00C5319D" w:rsidRDefault="00C53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9521E" w14:textId="77777777" w:rsidR="00873C00" w:rsidRDefault="00873C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BA8F9B"/>
    <w:multiLevelType w:val="singleLevel"/>
    <w:tmpl w:val="97BA8F9B"/>
    <w:lvl w:ilvl="0">
      <w:start w:val="1"/>
      <w:numFmt w:val="upperLetter"/>
      <w:suff w:val="nothing"/>
      <w:lvlText w:val="%1、"/>
      <w:lvlJc w:val="left"/>
      <w:pPr>
        <w:ind w:left="142" w:firstLine="0"/>
      </w:pPr>
    </w:lvl>
  </w:abstractNum>
  <w:abstractNum w:abstractNumId="1" w15:restartNumberingAfterBreak="0">
    <w:nsid w:val="9F864F72"/>
    <w:multiLevelType w:val="singleLevel"/>
    <w:tmpl w:val="9F864F72"/>
    <w:lvl w:ilvl="0">
      <w:start w:val="1"/>
      <w:numFmt w:val="upperLetter"/>
      <w:suff w:val="nothing"/>
      <w:lvlText w:val="%1、"/>
      <w:lvlJc w:val="left"/>
    </w:lvl>
  </w:abstractNum>
  <w:abstractNum w:abstractNumId="2" w15:restartNumberingAfterBreak="0">
    <w:nsid w:val="2CE9008C"/>
    <w:multiLevelType w:val="singleLevel"/>
    <w:tmpl w:val="2CE9008C"/>
    <w:lvl w:ilvl="0">
      <w:start w:val="1"/>
      <w:numFmt w:val="upperLetter"/>
      <w:suff w:val="nothing"/>
      <w:lvlText w:val="%1．"/>
      <w:lvlJc w:val="left"/>
      <w:pPr>
        <w:ind w:left="142" w:firstLine="0"/>
      </w:pPr>
    </w:lvl>
  </w:abstractNum>
  <w:abstractNum w:abstractNumId="3" w15:restartNumberingAfterBreak="0">
    <w:nsid w:val="62F72833"/>
    <w:multiLevelType w:val="singleLevel"/>
    <w:tmpl w:val="62F72833"/>
    <w:lvl w:ilvl="0">
      <w:start w:val="1"/>
      <w:numFmt w:val="upperLetter"/>
      <w:suff w:val="space"/>
      <w:lvlText w:val="%1."/>
      <w:lvlJc w:val="left"/>
    </w:lvl>
  </w:abstractNum>
  <w:abstractNum w:abstractNumId="4" w15:restartNumberingAfterBreak="0">
    <w:nsid w:val="685E983A"/>
    <w:multiLevelType w:val="singleLevel"/>
    <w:tmpl w:val="685E983A"/>
    <w:lvl w:ilvl="0">
      <w:start w:val="37"/>
      <w:numFmt w:val="decimal"/>
      <w:suff w:val="space"/>
      <w:lvlText w:val="%1."/>
      <w:lvlJc w:val="left"/>
    </w:lvl>
  </w:abstractNum>
  <w:num w:numId="1" w16cid:durableId="60687243">
    <w:abstractNumId w:val="4"/>
  </w:num>
  <w:num w:numId="2" w16cid:durableId="1781028716">
    <w:abstractNumId w:val="2"/>
  </w:num>
  <w:num w:numId="3" w16cid:durableId="367028506">
    <w:abstractNumId w:val="0"/>
  </w:num>
  <w:num w:numId="4" w16cid:durableId="183252205">
    <w:abstractNumId w:val="3"/>
  </w:num>
  <w:num w:numId="5" w16cid:durableId="10193549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DY1ZTkwMmE3MmIyMjUwZDYxOWI5YjQyYjk0NDgxMzgifQ=="/>
  </w:docVars>
  <w:rsids>
    <w:rsidRoot w:val="4F4C0F34"/>
    <w:rsid w:val="0004058C"/>
    <w:rsid w:val="00281220"/>
    <w:rsid w:val="00417080"/>
    <w:rsid w:val="0052237D"/>
    <w:rsid w:val="00580231"/>
    <w:rsid w:val="00695EC6"/>
    <w:rsid w:val="00733A47"/>
    <w:rsid w:val="00757BF6"/>
    <w:rsid w:val="00873C00"/>
    <w:rsid w:val="00A11D28"/>
    <w:rsid w:val="00AB5ABF"/>
    <w:rsid w:val="00B37947"/>
    <w:rsid w:val="00B727F9"/>
    <w:rsid w:val="00C41C8B"/>
    <w:rsid w:val="00C5319D"/>
    <w:rsid w:val="00C84B30"/>
    <w:rsid w:val="00D12C0A"/>
    <w:rsid w:val="00E12DC7"/>
    <w:rsid w:val="00F1289B"/>
    <w:rsid w:val="00F15081"/>
    <w:rsid w:val="00FD0E91"/>
    <w:rsid w:val="01D506B3"/>
    <w:rsid w:val="029F7605"/>
    <w:rsid w:val="03F53B03"/>
    <w:rsid w:val="072A7810"/>
    <w:rsid w:val="078A3F22"/>
    <w:rsid w:val="08AC0654"/>
    <w:rsid w:val="094F199F"/>
    <w:rsid w:val="0A9B5085"/>
    <w:rsid w:val="0AB74F94"/>
    <w:rsid w:val="0AB87005"/>
    <w:rsid w:val="0BA45815"/>
    <w:rsid w:val="0BF8772B"/>
    <w:rsid w:val="0CC91ADD"/>
    <w:rsid w:val="0D087B89"/>
    <w:rsid w:val="0D2923D9"/>
    <w:rsid w:val="0D897A96"/>
    <w:rsid w:val="0DD87CE7"/>
    <w:rsid w:val="1063553E"/>
    <w:rsid w:val="120A4C5E"/>
    <w:rsid w:val="147E2BD2"/>
    <w:rsid w:val="15362E1C"/>
    <w:rsid w:val="165E2035"/>
    <w:rsid w:val="17B77405"/>
    <w:rsid w:val="17EB6DC4"/>
    <w:rsid w:val="198413D0"/>
    <w:rsid w:val="1C3B3CB2"/>
    <w:rsid w:val="1E7037B7"/>
    <w:rsid w:val="1EBF5B14"/>
    <w:rsid w:val="20217BCD"/>
    <w:rsid w:val="20792B35"/>
    <w:rsid w:val="207B7F12"/>
    <w:rsid w:val="23C853A8"/>
    <w:rsid w:val="266C31FD"/>
    <w:rsid w:val="28250699"/>
    <w:rsid w:val="2AAB137D"/>
    <w:rsid w:val="2B16089F"/>
    <w:rsid w:val="2B704F89"/>
    <w:rsid w:val="2B9C1680"/>
    <w:rsid w:val="2BC4103B"/>
    <w:rsid w:val="2C8E2AA6"/>
    <w:rsid w:val="2DF735FB"/>
    <w:rsid w:val="2E00607F"/>
    <w:rsid w:val="2EAD3545"/>
    <w:rsid w:val="2F99311E"/>
    <w:rsid w:val="302220B1"/>
    <w:rsid w:val="306E6185"/>
    <w:rsid w:val="31836317"/>
    <w:rsid w:val="318B5477"/>
    <w:rsid w:val="31C351BA"/>
    <w:rsid w:val="31D821B0"/>
    <w:rsid w:val="322B0F9A"/>
    <w:rsid w:val="32831529"/>
    <w:rsid w:val="334F3C41"/>
    <w:rsid w:val="33D85CC0"/>
    <w:rsid w:val="36BC27EA"/>
    <w:rsid w:val="36BE4773"/>
    <w:rsid w:val="3733498A"/>
    <w:rsid w:val="38C42316"/>
    <w:rsid w:val="3AEB3664"/>
    <w:rsid w:val="3C5A3367"/>
    <w:rsid w:val="3C841DBB"/>
    <w:rsid w:val="3CCA187E"/>
    <w:rsid w:val="3D0C5357"/>
    <w:rsid w:val="3DF945E4"/>
    <w:rsid w:val="3E0C71B7"/>
    <w:rsid w:val="3E753866"/>
    <w:rsid w:val="401D26A5"/>
    <w:rsid w:val="41E53E7C"/>
    <w:rsid w:val="42561DFE"/>
    <w:rsid w:val="438C0DB8"/>
    <w:rsid w:val="43A56619"/>
    <w:rsid w:val="44614739"/>
    <w:rsid w:val="451F5F7A"/>
    <w:rsid w:val="460A6031"/>
    <w:rsid w:val="47243025"/>
    <w:rsid w:val="4755144A"/>
    <w:rsid w:val="47C26E28"/>
    <w:rsid w:val="4A007B16"/>
    <w:rsid w:val="4A0A247E"/>
    <w:rsid w:val="4AD178CB"/>
    <w:rsid w:val="4C1018FE"/>
    <w:rsid w:val="4C2A43B0"/>
    <w:rsid w:val="4C6B5B86"/>
    <w:rsid w:val="4DFD0ECD"/>
    <w:rsid w:val="4EBE1415"/>
    <w:rsid w:val="4F1D0A4D"/>
    <w:rsid w:val="4F4C0F34"/>
    <w:rsid w:val="500C16C7"/>
    <w:rsid w:val="522C6931"/>
    <w:rsid w:val="523C0A08"/>
    <w:rsid w:val="53C672AB"/>
    <w:rsid w:val="543532A1"/>
    <w:rsid w:val="555B65F4"/>
    <w:rsid w:val="55D52317"/>
    <w:rsid w:val="57813D3E"/>
    <w:rsid w:val="5C844512"/>
    <w:rsid w:val="5C857E43"/>
    <w:rsid w:val="5C990E6D"/>
    <w:rsid w:val="5D51348E"/>
    <w:rsid w:val="5D602FE8"/>
    <w:rsid w:val="5DA140F4"/>
    <w:rsid w:val="5DCD01B4"/>
    <w:rsid w:val="5F08762D"/>
    <w:rsid w:val="5F692339"/>
    <w:rsid w:val="5F9F652E"/>
    <w:rsid w:val="5FB54A5D"/>
    <w:rsid w:val="60443181"/>
    <w:rsid w:val="611557E4"/>
    <w:rsid w:val="635716CB"/>
    <w:rsid w:val="65B63210"/>
    <w:rsid w:val="67E8788F"/>
    <w:rsid w:val="6B135D54"/>
    <w:rsid w:val="6BEB1605"/>
    <w:rsid w:val="6DD766FD"/>
    <w:rsid w:val="6DF17B4F"/>
    <w:rsid w:val="6E3F6D29"/>
    <w:rsid w:val="6F3464E0"/>
    <w:rsid w:val="715C3046"/>
    <w:rsid w:val="7196681B"/>
    <w:rsid w:val="72903F88"/>
    <w:rsid w:val="735F0AE9"/>
    <w:rsid w:val="7513127D"/>
    <w:rsid w:val="75951573"/>
    <w:rsid w:val="79A96E90"/>
    <w:rsid w:val="7D661E8B"/>
    <w:rsid w:val="7FB923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750F14"/>
  <w15:docId w15:val="{CC4A1F2D-F0A2-46EE-A347-996182692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uiPriority w:val="9"/>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qFormat/>
    <w:pPr>
      <w:tabs>
        <w:tab w:val="center" w:pos="4153"/>
        <w:tab w:val="right" w:pos="8306"/>
      </w:tabs>
      <w:snapToGrid w:val="0"/>
      <w:jc w:val="left"/>
    </w:pPr>
    <w:rPr>
      <w:rFonts w:ascii="Times New Roman" w:hAnsi="Times New Roman"/>
      <w:sz w:val="18"/>
      <w:szCs w:val="18"/>
    </w:rPr>
  </w:style>
  <w:style w:type="paragraph" w:styleId="a6">
    <w:name w:val="header"/>
    <w:basedOn w:val="a"/>
    <w:qFormat/>
    <w:pPr>
      <w:pBdr>
        <w:bottom w:val="single" w:sz="6" w:space="1" w:color="auto"/>
      </w:pBdr>
      <w:tabs>
        <w:tab w:val="center" w:pos="4153"/>
        <w:tab w:val="right" w:pos="8306"/>
      </w:tabs>
      <w:snapToGrid w:val="0"/>
      <w:jc w:val="center"/>
    </w:pPr>
    <w:rPr>
      <w:rFonts w:ascii="Times New Roman" w:hAnsi="Times New Roman"/>
      <w:sz w:val="18"/>
      <w:szCs w:val="18"/>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qFormat/>
  </w:style>
  <w:style w:type="character" w:customStyle="1" w:styleId="a4">
    <w:name w:val="批注框文本 字符"/>
    <w:basedOn w:val="a0"/>
    <w:link w:val="a3"/>
    <w:qFormat/>
    <w:rPr>
      <w:rFonts w:ascii="Calibri" w:eastAsia="宋体" w:hAnsi="Calibri" w:cs="Times New Roman"/>
      <w:kern w:val="2"/>
      <w:sz w:val="18"/>
      <w:szCs w:val="18"/>
    </w:rPr>
  </w:style>
  <w:style w:type="paragraph" w:styleId="a9">
    <w:name w:val="List Paragraph"/>
    <w:basedOn w:val="a"/>
    <w:uiPriority w:val="99"/>
    <w:unhideWhenUsed/>
    <w:qFormat/>
    <w:pPr>
      <w:ind w:firstLineChars="200" w:firstLine="420"/>
    </w:pPr>
  </w:style>
  <w:style w:type="character" w:customStyle="1" w:styleId="font21">
    <w:name w:val="font21"/>
    <w:basedOn w:val="a0"/>
    <w:rPr>
      <w:rFonts w:ascii="宋体" w:eastAsia="宋体" w:hAnsi="宋体" w:cs="宋体" w:hint="eastAsia"/>
      <w:color w:val="000000"/>
      <w:sz w:val="21"/>
      <w:szCs w:val="21"/>
      <w:u w:val="none"/>
    </w:rPr>
  </w:style>
  <w:style w:type="character" w:customStyle="1" w:styleId="font31">
    <w:name w:val="font31"/>
    <w:basedOn w:val="a0"/>
    <w:rPr>
      <w:rFonts w:ascii="宋体" w:eastAsia="宋体" w:hAnsi="宋体" w:cs="宋体" w:hint="eastAsia"/>
      <w:color w:val="000000"/>
      <w:sz w:val="21"/>
      <w:szCs w:val="21"/>
      <w:u w:val="none"/>
      <w:vertAlign w:val="superscript"/>
    </w:rPr>
  </w:style>
  <w:style w:type="character" w:customStyle="1" w:styleId="font11">
    <w:name w:val="font11"/>
    <w:basedOn w:val="a0"/>
    <w:qFormat/>
    <w:rPr>
      <w:rFonts w:ascii="Calibri" w:hAnsi="Calibri" w:cs="Calibri"/>
      <w:color w:val="000000"/>
      <w:sz w:val="21"/>
      <w:szCs w:val="21"/>
      <w:u w:val="none"/>
    </w:rPr>
  </w:style>
  <w:style w:type="character" w:customStyle="1" w:styleId="font01">
    <w:name w:val="font01"/>
    <w:basedOn w:val="a0"/>
    <w:qFormat/>
    <w:rPr>
      <w:rFonts w:ascii="宋体" w:eastAsia="宋体" w:hAnsi="宋体" w:cs="宋体" w:hint="eastAsia"/>
      <w:color w:val="000000"/>
      <w:sz w:val="19"/>
      <w:szCs w:val="19"/>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135</Pages>
  <Words>6664</Words>
  <Characters>37988</Characters>
  <Application>Microsoft Office Word</Application>
  <DocSecurity>0</DocSecurity>
  <Lines>316</Lines>
  <Paragraphs>89</Paragraphs>
  <ScaleCrop>false</ScaleCrop>
  <Company/>
  <LinksUpToDate>false</LinksUpToDate>
  <CharactersWithSpaces>44563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小雪</dc:creator>
  <cp:lastModifiedBy>User</cp:lastModifiedBy>
  <cp:revision>8</cp:revision>
  <cp:lastPrinted>2023-05-22T08:30:00Z</cp:lastPrinted>
  <dcterms:created xsi:type="dcterms:W3CDTF">2023-05-19T06:31:00Z</dcterms:created>
  <dcterms:modified xsi:type="dcterms:W3CDTF">2023-06-29T06:16:00Z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y fmtid="{D5CDD505-2E9C-101B-9397-08002B2CF9AE}" pid="3" name="ICV">
    <vt:lpwstr>BC4774F2A3EF4E7388A042626F665DA0_13</vt:lpwstr>
  </property>
</Properties>
</file>