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12320405467287471X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为学龄前儿童提供保育和教育服务。  幼儿保育  幼儿教育  托育服务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常州市戚厂工房四区特一号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孙振敏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263.0（万元）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138.0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125.0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江苏常州经济开发区幼儿园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2023年1月根据常经编【2023】4号：《关于变更部分公办幼儿园经费形式的通知》文件，经费来源由原来的经费自理变更为差额拨款。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一、重新规划布局，推进课程游戏化
随着课程游戏化的推进，经开幼提前谋划、集思广益，站在幼儿本位的角度来规划，让真游戏、真快乐、真成长的理念落地生根。儿童的内心是游戏的，儿童的心灵有游戏的种子。吸引儿童专注投入活动，激发提升兴趣，满足需要，获得更多经验。构建一个游戏空间，这个空间必须包含两个方面：一个是有地方可以玩，这个地方的建筑和设施都是为了满足儿童的需要；二是尽可能给儿童提供去发现、尝试、勘察和自己动手的机会。
二、优化一日活动，提高保教质量
进一步贯彻落实新《纲要》精神，科学合理安排幼儿一日活动，保障幼儿身心健康发展。坚持以游戏活动为基本活动，保教并重。根据经开幼的实际情况，不断完善各项规章制度，并且加强对贯彻落实制度的检查和督促，坚持月考核制度，做到每次检查有记载、有反馈。平时考核与年终考核进行挂钩。行政深入第一线，观摩活动，对一日活动各个环节进行探讨，注重互帮互学与引导。本学年重点加强幼儿一日活动的优化，切实提高了全体教师班级管理的意识和管理班级的能力。
为了让孩子学会学习、学会生活，经开幼精心规划、搭建了舞台，让幼儿深切地感受到幼儿园的快乐，生活的绚丽，游戏的愉悦。经开幼以节日为抓手，开展了丰富多彩的活动，通过活动，提高幼儿的自我意识，发展幼儿的创造能力，激发幼儿的感恩之情。
三、加强队伍建设，构建学习型团队
1.开展师德师风教育：对教师进行思想政治学习和职业道德教育，特别关注新上岗教师的教育与引领，激发教职工爱岗敬业的精神。通过学习教育活动，教职工努力自觉做好本职工作，树立高度的事业性和责任心。经开幼继续发扬优良的团队作风，团结一致，齐心协力。
2.强化反思研究学习：倡导教师要以先进的理念来指导自己的教学行为，以教育研究的目光来审视自己的教学，努力提高自身文化素养和业务技能。认真总结教学实践经验，积极撰写教育笔记与教育论文，挖掘优质价值。
3.加强骨干教师培养：发挥好骨干教师的示范带头作用，抓好对骨干教师的过程管理，通过上课、沙龙、竞赛等形式，给骨干教师提供展示的机会，给青年教师提供学习研讨的机会，提高全体教师的工作能力。
四、开展园本教研，创新教科研模式
经开幼开展扎实有效的常态化研训，促进教师的教育教学和教科研能力的双提高，做到月月有重点、周周有安排、次次有反思。本学年，通过专题培训、现场观摩、故事分享、技能大赛等多种创新模式，围绕教师在工作实践中遇到的一些问题展开教研，使教研工作能够真正解决教育教学中实际存在的问题。积极构建了学习型的教研共同体，教研活动从“一言堂”到“群言堂”，充分挖掘和发挥了教师在专业上的个人优势资源，在个体愿望与幼儿园愿望之间寻找了最佳契合点，为教研创设了良好的氛围，给教师提供了独立思考、充分发表自己见解的时空与平台，让教师敏锐地发现问题、勇敢地正视问题、创造性地解决问题。交流过程中，教师各抒己见，展开针锋相对的辩论，这样的交流，不仅仅要倾听，还要思考；不仅仅要思考，还要发出自己的声音，人人做教研的主人。
五、立足课题研究，摸索园本化课题研究
基于市“十四五”规划课题——《幼儿自然生态式美育课程的开发与实践研究》，这一年园所围绕理论、资源、内容、课程故事、活动实施策略进行了研讨。由于课题内容贴近幼儿生活，园所自然资源充实，除了课题组成员浸润其中，课题研讨也在全园得以辐射，尤其在四季主题课程开展与二十四节气的课程中，积累大量美育课程素材。边实施边梳理，边梳理边反思，探索园本化课程实施新路径。
六、安全后勤保障，精致化管理落于实处
进一步加强、完善、落实各项安全制度管理工作，树立安全重于泰山的意识，加强对设施、场地、设备的检查与及时整改工作，杜绝安全隐患。各班加强对幼儿有目的、有计划的进行安全教育，各年龄班根据其年龄特点制定出恰当的安全教育内容，在每周工作计划中安排安全晨谈，增加了幼儿安全知识，使幼儿的自我保护的意识和能力得到提高
新冠疫情爆发开始至今，第一时间成立了防控应急工作领导小组，责任明确、各司其职。疫情期间完善卫生保健相关制度，在日常工作中联防联控，加强日常预防性消毒，营造幼儿健康成长生活环境。
严把食品卫生关，指定食堂管理员负责食品卫生，加强对食堂工作的管理和指导，严防食物中毒。按照要求规范操作，合理配制营养食谱。
七、家园线上互动，形成教育合力
因疫情原因，家长不能进园，但是经开幼与家长的沟通并没有间断。经开幼通过家长群、公众号等，充分发挥互联网+的作用，使家园联系沟通更加快捷有效。 通过线上的家教专题讲座，帮助家长进一步树立正确的教育观念，掌握科学有效的教育方法，增进家长对幼儿园、对幼儿教育的了解，优化幼儿园、家庭、社会教育的整体效果。在疫情停课期间，经开充分考虑到家长工作时间的问题，每天在家长下班后，教师在群里与幼儿、家长沟通、交流，让幼停课不停学真正落到实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《事业单位法人证书》 
统一社会信用代码：12320405467287471X 
有效期：2020年01月06日——2025年01月06月 
《江苏省学前教育机构登记注册证书》 
注册证书号码：20211701
有效期：2021年9月——2024年8月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本年度成绩如下：
综合荣誉成绩——
市级：2023年2获得常州市集团化办学表现突出集体（核心校）称号；2023年5月获得第四批常州市中小学校“一校一品”党建文化品牌项目建设成果；
区级：2023年6月2022年度常规考核优秀；2023年8月获常州经开区托幼一体化发展示范园称号；2023年1月获常州市托幼机构卫生保健示范单位称号；2023年12月在2023年“趣味悦冬，‘经’彩飞扬”冬季职工趣味运动会中获优秀团队奖。
教育教学成绩——
市级：2023年5月在常州市第十六届运动会青少年部幼儿足球比赛中获第四名；2023年5月在常州市“消防儿歌大赛”中获幼儿组二等奖；2023年6月在“绿动常州筑梦未来”常州市第九届快乐宝贝幼儿经典诗文诵读中获优秀快乐宝贝奖；2023年7月在2023年常州市“书香新时代，‘典’亮新征程”中华经典诵读大赛中获三等奖；
区级：2023年4月获得2023常州经开区基础教育前瞻性教学改革实验项目《双《指南》背景下幼儿自主游戏可视化评价的实践探索》；2023年6月优秀案例《真铭初心 善炼慧心 美育童心》入选常州经开区社会事业系统基层党组织创新案例；2023年11月在2023年经开社会事业系统“学习新思想，奋楫谱新篇”中演讲二等奖。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叶丽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13961258722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