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12320483MB17047392</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常州经开区小学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常州经开区小学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贯彻执行党的教育方针，为国家培养合格的小学毕业生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常州市武进区潞城街道东方西路12号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赵霞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734.61</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808.46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常州经开区小学</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2023年，我校严格遵守国家有关法律法规和事业单位登记管理暂行条例及其实施细则的规定，按照宗旨和业务范围开展相关活动，没有违法，违规等情况。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学校继续以“生命 实践”教育学派理论为指导，整合优化资源，系统规划学生的童年生活，打造充满生命活力与成长气息的校园。
（一）找准“共建”切入点，让党的引领“向上向远”
学校党支部深入贯彻“党组织领导的校长负责制”精神，以党的二十大精神的学习贯彻为重点，继续深入推进党支部“三色先锋课堂”党建品牌，以创建“学习型团队建设”为切入点，扎实“头雁振飞”、“党建＋”等项目的深入实施，坚持为党育人，为国育才。 
（二）找准“共治”着力点，让项目推进“向上向深”
好的项目是学校发展的助推器，本学期，学校各级各类项目的共同引领下，助推学校内涵发展。
1.以市前瞻性项目助推学校学教方式的变革。本学期，我们持续推进市前瞻性项目《1+N：境脉式成长社区的实践建构》走深走实，通过课例研究着力深入“开＋”课堂研究，融合教材、教师、学生和环境四位一体，构造生活事境，开发教材资源，对主学科学习境脉进行教学设计。 
2.以省规划课题助推学生评价方式的转型。9月初，我们更新《成长护照》3.0版，推进学校学生整体评价方式的变革，一是体现综合多元，二是体现全程性，三是体现“数字画像”。
3.以市品格提升工程助推尚德少年养成。学校以市品格提升工程《见微养德：大思政育人体系的在场建构与实践》为抓手，融入文明校园创建，聚焦课堂教学、校内外活动基地，将“思政小课堂”拓展为“思政大课堂”，不断绘制全过程育人“同心圆”。以跨学科项目式学习方式，让学生在不同的学科体验中动起来，让思政教育深入学生的心灵，培育“尚德”少年。
（三）找准“共谋”发力点，让质量提升“向上向实”
1.一张表工程：学校将进一步在前期试行的教学制度上进行优化，目标及过程考核更细化，更明朗化，让教师日常教学、研究等更加可以对标前行，量化发展，聚力共进。
2.一支笔工程：本学期，我们在教师备课和作业批改上加大管理力度，强调备课和作业批改的时效性和实效性。
3.一张纸工程：为实现作业的提质功能，每周各学科集备时都需进行“作业设计”的相关研讨，推出“课前、课中、课后”三步配套作业；每位教师在自主备课时也将根据班级学生的具体情况，进行课时作业设计，并按照“基础、拓展、综合”的三级标准，因材施教，提供菜单式作业，发挥作业的育人功能。
4.一道题工程：本学期，学校确立各学科命题研究组，组内成员通过研命题方向、判命题思路和考查方向，进行命题比赛、解题分享和讲题展示。
5.一节课工程：学校锚定课堂主阵地不放松，进一步强调“日常课堂高品质”要求，坚持问日常课堂要质量，各学科组各备课组要加强日常课堂研究，定好研究主题，上好日常大小组集团等各类研讨课。
6.一活动工程：在“两个关注，三个关联”全面育人目标引领下，本学期的课后服务充分体现主题课程活动化，优化活动内容，细化评价标准，努力实现因材施教，为不同学习能力水平的学生提供适切的服务。
（四）找准“共创”关键点，让品牌打造“向上向优”
本学期，学校创建市优质学校，我们以该创建活动为节点，持续优化学校品牌建设，深耕品牌打造。
1.打造“经开小？小时光”品牌。“六色？小时光”活动品牌打造，进一步通过师生座谈，调查问卷等形式，梳理优化经开小“开心儿童”成长计划，充分关注儿童成长节律，充分挖掘整合优化各类资源，全面整体形成六年成长发展路线图，打造经典品牌。
2.打造“一班一品”班级文化品牌。以“周蝶校名班主任工作室”为载体，分层分级建设好学校“德育工作坊”，深入研究，创造学生热爱的班级、年级、学校生活。
3.打造“经开小？家长慧”品牌。面对大环境的改变，学校致力打造“家长慧”校家社共育特色品牌项目，一是通过课题研究的形式纵深推进，以研究的方式推进；二是细化相关管理制度，形成一定机制，共同为学生成长护航。
4.打造“经开小？学科jia”品牌。以新三年发展规划制定契机，形成“学校--学科组--个人”发展规划链，以此进一步加强学科特色品牌的意识，寻找并孕育，建设学科建设优势点，创新点，形成各科的学科品牌，促进学科高品质发展的基础上提升学生综合素养。
（五）找准“共享”契合点，让环境保障“向上向美”
1.规范依法办学。完备学校各项组织建设，发挥组织功能，利用工会、办公室等相关工作推进，学习《学校办学章程》，做好民主管理，做好相关政策执行等；做好学校档案管理，意识形态领域等各项基础工作，为学校长远发展奠定坚实基础。
2.升级物化空间。重塑校园环境，将环境和课程融合，发挥环境育人作用。学校改扩建了部分教室、办公室，这些硬件设施的跟进助力学校健康发展。
3.守住安全底线。师生安全工作继续遵循“预防在先，教育融通”的工作思路，创新学校安全教育（法治、防诈、心理健康等）、卫生工作（环境卫生、防近视等），实现多元价值。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事业单位法人证书有效期自2020年01月14日至2025年01月14日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获得经开区中小学集团化办学水平考核优秀等第、学校三年主动发展规划总结评估获得优秀等第、评为常州市第三批墨香校园、常州市绿色学校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2024年01月22日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2024年02月01日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李小玉</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15951222088</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