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12320405467287316H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常州市第四中学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常州市第四中学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实施高中、初中学历教育，促进基础教育发展。  高中学历教育 初中学历教育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常州市武进区戚墅堰街道劳动东路5号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周妹近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658.0（万元）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702.3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689.9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第四中学现有班级14个，在校学生599人，在编教工44人。2023年学校继续坚持“仁义至诚、明智达礼”的办学理念。在继承并弘扬儒家“五常”文化精华基础上，创造性践行以“常怀仁爱之心、常存正义之气、常行崇美之礼、常明好学之智、常立诚信之本”为核心的“新五常文化”特质，以之统领学校发展，打造家门口的好学校。1、党建引领，坚定办学方向。学校依法办学，实施党组织领导的校长负责制，发挥支部核心作用。在党建与教育深度融合中倾情打造“四季红”党建品牌，让党旗红“红”在支部，“红”在讲台，“红”在校园，“红”在社会。学校聚焦于内部运行机制的建设，进一步完善修订了《常州市第四中学管理制度汇编》、《常州市第四中学专项绩效奖励考核发放办法》等制度，学校着重于完善决策机制，重视管理创新，充分调动教师的工作积极性与主动性。学校精致级部管理模式、精致家校合作共育、精致心理健康教育、精致建设智慧校园，形成精致服务。2、学校立师德，强师能，铸师魂，开展大家访对困难学生的帮扶、夸夸身边同事等师德系列教活动育和“六个一”教师培训工程，来提升教师的师德修养。以激励评价机制为保障，执行制度管理与人文管理并举。学校工会积极利用各种契机适时开展多彩的教工活动，关心教师生活，增强学校内部凝聚力和归属感。学校制定各级各类团队考核评选制度，鼓励团队协作发展。3、推进校园文化，促进学校内涵发展。学校坚持“文化育人”的理念，以“新五常”文化为主题，着力加强学校文化建设，努力以先进的精神文化引领师生发展，以内涵丰富的文化环境陶冶师生情操，以情趣高雅的文化活动丰富师生生活。学校坚持德育为先，立德树人的工作理念，以“新五常”文化为统领，以品格养成教育为重点，打造人文德育。学校坚持课程育人、坚持活动育人、坚持实践育人、坚持管理育人、坚持协同育人。充分利用家庭与社会资源，形成学校、家庭、社会三结合德育工作网络。4、课程发展新模式。学校着眼学生全面发展、富有个性地发展，进一步扎实推进课程建设，努力提高对课程的领导力、执行力和创造力，一方面不断提高国家课程校本化实施水平，另一方面着力构建起适切本校实际、具有本校特色的校本课程体系。学校深入探索“吾爱”课堂教学改革，进一步加大作业研究、进一步优化常规管理。5、学校充分利用结对校田家炳初中等8所学校自觉教育联盟校的优质资源和名校优势，以每周一次一学科的专题讲座、示范观摩、青年教师赛讲等多种形式，加强合作交流，拓展学校教师发展成长的平台。学校在区集团化办学考核中获得“优秀”等级。学校教师自发校本研修，注重问题研究，聚焦问题导向，学校推进省级规划重点课题2项，市级课题3项，以及区级课题5项。学校已第三次荣获市教科研基地称号。常州市教师发展示范基地校顺利通过中评，12月初结题。6、特色培育新成长。学校以省“新五常”文化课程基地为抓手创建德育品牌，以课堂改革形成教学特色，以前瞻性教学改革实验项目实施,提升办学品质，促进内涵发展。常州市前瞻性教学改革实验项目充分发挥课堂主渠道作用，创新法治教育活动形式，营造法治教育环境氛围，整合法治教育社会资源，拓展法治教育实施途径，形成课内课外、校内校外、网上网下相结合的适合初中生发展需要的校本化法治教育体系。学校基于校情师情，持续推进聚焦课堂、聚焦课题、聚焦课程“三聚焦”工程，促进教师专业成长，取得了喜人成果。7、学校所获荣誉：2022-2023学年度推进教育高质量发展考核获良好等次。2023年联合推进“馆校社合作”项目，获常州市人民政府办公室宣传。2023年开展的“传承雷锋精神 争做时代新人”项目被评为常州市优秀志愿服务项目。2023年开展市法治阵地建设中学生在宪法、红色演讲等比赛中，有多人次学生分别获区特等奖、一二等奖。学校四季红党建品牌获2023常州市第四批中小学校“一校一品”党建文化品牌项目建设成果。朱婷老师在2023年常州市教育系统“学习达人”挑战赛总决赛中荣获季军。常州市基础教育前瞻性教学改革实验项目持续推进：芬芳献礼二十大视频在常州教育发布宣传，徐敏老师展示的公园里的思政课在常州广播电视台直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事业单位法人证书有效期至2025年01月08日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2022-2023学年度推进教育高质量发展考核获良好等次；联合推进“馆校社合作”项目，获常州市人民政府办公室宣传；“传承雷锋精神 争做时代新人”项目被评为常州市优秀志愿服务项目；学校四季红党建品牌获2023常州市第四批中小学校“一校一品”党建文化品牌项目建设成果奖。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度我校共有81人次接受义务教育国家助学金资助，每人每学期1000元，通过银行打卡的方式将助学金发放至学生家庭银行卡；3人接受牵手助学助学金资助，每人每年1000元以现金的形式将助学金发放给学生；1人接受“冰凌花”助学金500元，以现金的形式将助学金发放给学生；2人接受“一袋牛奶的暴走”牛奶捐赠；1人获赠助学读书卡；4人进行寒假送温暖走访慰问。78人次减免课后服务费，10人减免综合实践费，1人减免校服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2024年01月24日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2024年01月24日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张苇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15961160510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