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123204054672986213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常州市戚墅堰实验中学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常州市戚墅堰实验中学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实施高中、初中学历教育，促进基础教育发展。
高中学历教育 初中学历教育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常州市武进区潞城街道丁剑路2号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吴志平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496.6037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457.8461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常州市戚墅堰实验中学.公益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一.执行本单位章程情况：按照学校制定的88条章程和三年主动发展规划的相关规章制度开展各项活动，为社会培养自信而负责任的时代新人。
二.学校开展的活动和取得的社会效益：（一）党建引领，做实主题教育：学校党总支高度重视主题教育，提高政治站位，深入开展学习贯彻习近平新时代中国特色社会主义思想主题教育。按照主题教育规定动作，认真组织理论学习、调查研究、作用发挥、检视整改。提振干事创业精神，强化作用发挥。三个支部，各有明确的调研任务，分别以“作业管理”“学生身心健康”“教师队伍建设”为调研主题，认真组织大调研、大走访活动，倾听广大师生及家长的意见与建议。开展党性分析，强化检视整改。期末召开党总支会议，集体商议主题教育问题整改措施完成情况。初中党支部聚焦学生身心健康，“开展‘润心行动’，助推学生成长”；高中文科支部聚焦作业管理，“优化作业设计，提升教学质量”；高中理科支部聚焦教师队伍建设，“加强校本教研，培养高素质师资群”。党总支严格按照上级要求，制定好三张抓主题教育责任清单，召开全面从严治党部署会，意识形态专项整治推进会，结合实际组织党员开展“牢记嘱托、感恩奋进、走在前列”大讨论等等，推进主题教育走深走实。
（二）清风护航，做好师德教育：暑期组织教师全员参加了国家智慧教育平台的“暑期教师研修”活动，深入学习了习近平总书记关于教育的重要论述、《新时代中小学教师职业行为十项准则》、优秀师德典型案例等相关视频，增强了教师的时代责任感和使命感，增强了教师的自律和自觉意识。所有教师完成了“师德集中学习教育”专题课程。工会组织了师德宣讲会，还配合学校党总支做好常州经开区清风护航“常有优学”专项监督——在职教师有偿家教问题自查自纠工作，组织全体教师签署了《江苏省中小学教师拒绝有偿补课公开承诺书》。
（三）德育铸魂，做细养成教育：开展了德育活动主题为“向xin而行  逐梦启航”，“元气满满——共启新程”。每个月都有主题，比如：十月、十一月德育活动主题为“用食育守护未来 让劳动促进成长”，十二月德育活动聚焦“弘扬法治文化，构建和谐校园”，秋季学期末开展“暖冬行动”、大家访活动等。另外有10余位师生在各级各类德育活动比赛中获奖。
（四）教学提质，做优品质教育：（1）推进新课程改革：构建学校“行”课程体系、实施精准教学、加强信息技术与学科整合。（2）深化教学改革：学校承办了1次市级教研活动，2次区级教研活动，47位老师开设了市区级公开课，87位老师开设了校级公开课，邀请了20位外校专家、老师到我校开设了公开课。思政教育融入课堂建设：54名党员教师结合学科特色，努力打造“最美思政课堂”。聚焦作业管理，优化作业设计，5位教师的作业设计论文获奖或者发表。（3）学科特色活动：学校积极开展参与各类学科展评、竞赛活动，促进学生全面发展，100余位学生获奖。
（五）科研赋能，做深研究教育：（1）强化教科研工作，三项市级课题备案，三项区级课题备案，一项市信息化项目结项。（2）落实校本研训工作：30位教师开展“青蓝”师徒结对工程。积极开展校本培训，比如：普通高中暑期培训、新教师入职培训、教研组与备课组建设培训、师德宣讲、“传承红色基因，凝聚奋进力量”政治思想培训等。（3）开展多次青年教师成长营活动，帮助青年教师树立目标，规划教学生涯。
（六）后勤保障，做牢安全教育：（1）重视各项设施设备的维修保养，为教育教学和师生生活提供更好的服务。（2）建立健全学校安全工作责任制，抓好学校安全防范工作。加强对门卫保安人员、食堂工作人员、宿管工作人员、保洁员的岗位职责和技能培训。组织学校保安及保卫干部进行了反恐防暴应急演练；消防安全宣传月组织全体师生进行了消防安全逃生演练。（3）加强对校园设施的安全巡查，消除安全隐患，定期召开安全会议。（4）认真贯彻执行食品卫生法和“日检查、周汇报、月调度”的管理规定，对学校食堂进行监管，接受区级以上专项检查。（5）加强财务管理工作。（6）认真做好校园的环境卫生，校园绿化养护管理工作。
（七）体卫艺获奖：（1）积极进行健康教育，向学生普及卫生知识，让学生养成良好的卫生习惯，加大健康教育的宣传力度，举办健康教育专栏期10期，开展健康教育活动4次，健康教育讲座6次。（2）积极参加各级体育比赛：常州市中小学乒乓球比赛（初中男子，女子团体第五），常州市中小学羽毛球比赛（高中男女团体第五，初中女子团体第六，男子团体第七），经开区中小学体育舞蹈比赛（经开区初中团体第一名）。（3）积极参加市、区各类艺术比赛。获得经开区中小学合唱比赛三等奖、常州市“礼赞二十大”优秀书法作品三等奖。
三.存在问题、改进措施和下一步工作措施：加快课程基地建设，加强青年教师培养。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事业单位法人证书，有效期为2020年1月6日-2025年1月6日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1.2022-2023学年学校高质量考核合格; 2.2023年1月，江苏省健康促进学校金奖；3.2023年5月，常州市五四红旗团委；4.2023年12月，江苏省红十字示范校；5.2022—2023学年集团化办学考核（区内中学与市教育局所属学校集团化办学）良好等第（高中、初中）；6.常州经开区中小学校三年主动发展规划总结评估中学组良好等第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一学年两次的助学金资助活动，已经全部按照文件要求发放到困难学生手中；“牵手成长”资助活动，已经全部发送到资助学生手中。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2024年01月30日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曾素英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13813687916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