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12320405467289653U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江苏常州经济开发区社区培训学院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江苏常州经济开发区社区培训学院(江苏常州经济开发区培训中心)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负责开展继续教育、职业技能教育、新市民教育、早期教育、青少年教育、老年教育等各类培训活动，为社区居民整体素质的提升提供服务；发挥经开区各级各类培训主渠道和主阵地作用，承接相关培训和服务工作，承担上级交办的其他工作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常州市武进区戚墅堰街道戚大街小铁路2号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周建明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283.0（万元）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211.84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224.09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7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 年，在常州经开区管委会的坚强领导和上级教育部门的精准指导下，我院紧扣新时代社区教育高质量发展要求，以 “赋能全民成长、服务区域发展” 为核心使命，将党建工作与办学实践深度融合，在理论武装、阵地建设、课程创新、服务升级等方面精准发力，全面推动社区教育工作提质增效，为构建经开区 “全域覆盖、全民共享” 的终身教育体系筑牢坚实支撑，全年斩获市级以上荣誉 46 项，其中国家级 1 项、省级 24 项、市级 9 项，获评江苏省社会教育先进集体。
       党建引领筑牢发展根基，我院以习近平新时代中国特色社会主义思想为指导，开展集中学习 15 次、专题研讨 5 次，更新党建宣传阵地并推送学习资料超 100 篇；严格规范组织生活，各类会议记录规范率 100%，落实 “三重一大” 集体决策，设立 “党员先锋岗” 推动党建与教学融合。同时抓实风险防控与廉政建设，开展 3 次警示教育活动；深化作风建设开展 “三减三增” 行动，单月节省电费 8 万元并投入民生服务；拓展联合党建格局，与常州第七人民医院、江苏银行戚墅堰支行联动，开展义诊、反诈讲座等活动，服务群众超 800 人次。
       老年教育实现提质扩面，组织 9 名教师参加市级师资培训并全部获证，承办市级老年教育 “AI 智能技术” 课程协作活动，委派教师参与市级交流汲取先进经验。丰富第二课堂与志愿服务，开展宜兴研学、康养中心慰问演出等活动，开设手工、茶艺等兴趣课程；秋季办学规模再创新高，开设 24 门课程、40 个班级，学员首次突破 1000 人，满意度达 92% 以上。
       终身教育打造区域特色品牌，依托镇街高质量发展评估推动规范化建设，全年调研 24 次破解资源整合难题，深化 “区 — 街道 — 社区” 三级联动机制，引入高校联盟资源提供多元服务。打造 “一镇一品” 矩阵，推进圩墩 “博悟” 课堂等精品项目，省社科联课题顺利结题并申报新的省级规划课题。构建 “课程 + 活动 + 服务” 体系，区老年大学及分校每学期开设课程超 60 门，社区老年学习点达 15 个以上，年度服务超 3 万人次；开发微课 30 余节，培育 10 名 “智慧助老” 教师、100 名志愿者，课程完成率提升至 90% 以上。
       工会服务凝聚团队合力，开展端午、教师节、中秋节等特色节日活动，落实精准帮扶为困难职工申请补助、发放慰问金；深化师德建设，组织师德学习、竞答与研讨活动，开展 “三走进” 实践活动，升级 “万寿菊” 师德项目成区域标杆；开展岗位大练兵活动，评选优秀教案并推荐参加市级技能大赛，助力教师专业成长。后勤保障优化校园环境，加强安保与消防管理，开展 2 次消防培训演练，整改 15 项消防隐患，升级无死角监控系统；提升环境卫生质量，完成防鼠改造与校园绿化养护；推进设施改造与适老化升级，完成多功能培训室打造、演播室设备升级等工作，处理各类维修 80 余起，整改安全隐患 30 余项；完善应急管理体系，开展疏散演练与防灾宣传，保障校园运行安全；打造老年教育主题校园文化，布置文化墙、添置休闲设施，营造 “老有所学、老有所乐” 的良好氛围。  
       我院虽取得一定成效，但仍存在服务覆盖面不足、创新举措待深化等问题。下一步，我院将持续深化党建引领，拓展联合党建范围；优化工会帮扶与师德项目，推进后勤适老化改造和安全管理；扩大老年教育办学规模、创新课程模式，落实终身教育 “147” 发展规划，构建泛在可及的终身教育体系，为建设学习型社会贡献经开力量。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事业单位法人证书信用代码12320405467289653U  有效期2025年1月2日至2030年1月2日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2026年03月04日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2026年03月04日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方晓珠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13775622322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2026年03月04日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