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123204834673342666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常州市武进区芙蓉小学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常州市武进区芙蓉小学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贯彻执行党的教育方针，为国家培养合格的小学毕业生。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常州市武进区横山桥镇芙蓉湖山路37号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曹仁花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573.1（万元）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财政补助(财政拨款)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1229.9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1173.64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90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25年8月按规定申请原法人王薇变更曹仁花为现法人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芙香蕴美，臻精致远
常州市武进区芙蓉小学秉承“让每一位学生和谐发展，成就美好人生”的办学理念，恪守“臻和致美”校训，以和美教育生态建设为核心，致力打造长在荷塘之上的现代农村学校，培养“志存高远、知行合一、平和守正”的芙小学子，全面提升办学品质。
发展基础与目标
学校已成功立项常州市前瞻性教学改革项目与市品格提升工程，通过深耕校本特色、强化教师培训，在教育教学、德育管理等领域取得扎实进展，同时也认识到在师资队伍建设、课程实施水平、品牌成果凝练等方面仍有提升空间。本学期学校以高质量发展为核心，紧扣立德树人根本任务，深度推进“和美”文化融入教育教学全流程，系统构建和谐美好、特色鲜明的育人环境。
核心工作举措
学校坚持党建引领，以新时代中国特色社会主义思想为指导，发挥党员骨干先锋作用，构建“党建统领、党群一体”工作格局，联动群团组织、家委会开展品牌活动，将党建活力转化为育人竞争力，相关工作获多家主流媒体报道。
持续推进“和美”文化建设，将“臻和致美”校训与“和而不同，美美与共”校风贯穿教育教学全过程，优化校园文化环境，打造“一班一主题”班级文化格局，统筹开展师德培训、学生实践活动，以文化浸润引领师生行为自觉。
以“和润”管理为引领，完善制度体系，构建“纵向到底、横向到边”立体化管理网络，深化民主管理形成共治共享格局。践行“成事成人”理念，优化干部选拔培养机制，构建“策划—指导—复盘”管理闭环，提升管理效能。
严抓教学常规，落实月考核与反馈制度，完善作业公示与巡查机制，推动“双减”落地。深化研训融合，创新教研模式，助力教师专业成长，在区优质课评比中屡获佳绩。完善“和美”课程体系，践行“四学”教学模式，打造“六有”课堂。丰富学科活动，学生在作文、书法、体育、艺术等竞赛中屡获省市级奖项，相关成果多次被主流媒体报道。作为区作业管理实验校，深化作业改革，坚持分层分类设计，切实减轻学生负担。
构建家校社协同育人网络，开展分层专题指导，推进全员实地家访，实现家校同频。设计贯穿学期的主题实践活动，结合重要节点厚植家国情怀，引导学生在真实情境中提升素养。构建常态化心育体系，全方位守护学生身心健康。
强化教师队伍建设，构建教师主动发展激励机制，将师德师风建设置于首位，以市级前瞻性项目与重点课题为牵引开展校本研训，实施“一人一策”个性化培养，优化教师队伍梯队结构。完善后勤服务保障，构建校园安全防护体系，实现学期安全事故“零发生”。
成效与展望
本学期学校办学成果显著：学生综合素质持续提升，获省市级奖项60余项，体质健康测试合格率达96.36%；教师专业发展稳步推进，新增区级学科带头人3人、骨干教师3人，在各类教学竞赛中获奖30余项，多篇论文在省级刊物发表；两项课题通过中期评估，成功申报常州市高品质项目《“荷塘美学”：农村小学美育与跨学科融合的创新实践》，办学成果获督导组一致好评，社会美誉度持续提升。
未来学校将针对校园文化IP不够凸显、教研方式有待优化、教师队伍内驱力不足、德育协同机制待完善等问题，系统规划“芙蓉文化”品牌体系，推进“芙蓉课程”2.0建设，完善教师培养激励机制，构建家校社常态化协作网络，持续深化内涵建设，提升办学品质，努力办人民满意的家门口好学校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事业单位法人证书，有效期自2024年12月17日至2029年12月17日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绩效考核合格，无诉讼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2026年03月03日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2026年03月03日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张金标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13813678431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2026年03月03日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