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123204834673365010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常州市武进区横林实验小学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常州市武进区横林实验小学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贯彻执行党的教育方针，为国家培养合格的小学毕业生。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殷黎明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840.0（万元）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财政补助(财政拨款)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1125.0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952.0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常州市武进区横林实验小学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139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一、党建领航，把舵定向
学校党支部始终把政治建设摆在首位，全年开展“三会一课”24次、主题党日活动12次，组织党员赴南京雨花台烈士陵园开展“追寻红色足迹”实境教育，在沉浸式学习中淬炼党性。深耕“双培养”工程，发展预备党员2名，确定入党积极分子1名，党员教师梯队不断壮大。一年来，钱熠天、费超获评常州市教学能手，夏海燕、钱熠天等2人获评区学科带头人，俞淼娟等5人获评区骨干教师，费超、孙洁等青年党员在省市级基本功竞赛中摘金夺银，吴蓉梅老师入选“经开好先生”第一批名师工作室领衔人，先锋力量在教育教学一线熠熠生辉。
严格落实党风廉政建设责任制，深入开展党纪学习教育，组织《中国共产党纪律处分条例》专题学习5次，观看警示教育片3部，全体教师签订师德师风承诺书，实现廉政风险排查全覆盖。聚焦教辅征订、校服采购、校园餐等重点领域，完善“初选、评议、确认、审核、备案”闭环管理，顺利通过区级专项抽查，以清风正气护航学校健康发展。
坚持党建工作与教育教学同频共振，以“党员示范课”推动“课程思政”落地生根，将爱国情、强国志融入各学科教学。科技教育高位突破，特聘常州大学潘安霞副教授为科技副校长，省级重点规划课题《基于DI学习坊的小学科学教育实践路径的研究》成功立项；体育工作亮点纷呈，阳光体育大课间被《中国教育报》《中国教育电视台》专题报道，《“筑基·进阶·拔尖”三阶体育社团育人模式》获评常州市创新实验项目；学生研究性学习成果《盲道：忙？不盲！》荣获市特等奖，党建与业务深度融合，奏响了高质量发展的协奏曲。
二、研教并举，赋能成长
大力弘扬教育家精神，开展“我的育人故事”分享会、师德标兵评选等活动，通过微信公众号发布“绿色教师节”倡议，营造崇德向善、见贤思齐的浓厚氛围。组织全体教师学习《新时代教师职业行为十项准则》，筑牢师德底线，引导教师争做学生成长的引路人。
以“尚·好课”教学范式为引领，深化课堂教学改革，全年承办市级教研活动3次、区级教研活动4次，执教市、区级公开课及讲座18节次，覆盖语文、数学、英语、科学等10个学科。推进课题研究全覆盖，在研课题13项（含省级1项、市级3项），省级课题《基于DI学习坊的小学科学教育实践路径的研究》顺利开题，十五五课题申报有序推进。依托AI课堂观察系统，探索数据驱动的循证教研新模式，开展数字化教学研讨6场，赋能教师精准改进教学行为。
完善“尚·星计划”教师培养体系，通过专家引领、同伴互助、赛训结合，助力教师专业成长。一年来，蒋渝萍获区体育优质课一等奖，唐烨淼、陶渊华分获区数学优质课低段、高段一等奖，刘晓慧、马鹏获区音乐基本功一等奖，谭雪鹏获区数字化教学优质课（AI+艺术）一等奖，另有陈云华、高畅等10余位教师在区级以上竞赛中获奖。教师全年累计获奖30余人次，梯队建设成效显著，队伍活力持续迸发。
三、立德树人，润心塑行
以“山水儿童”品格提升工程为主线，精心设计德育活动序列。开学初以“苏超”足球精神激励成长，教师节开展“感念师恩”主题活动，国庆期间组织“向国旗敬礼”线上签名，重阳节走进敬老院弘扬孝道，成长礼、宪法宣传周、高雅艺术进校园（《青铜葵花》观演）等活动次第展开，全年开展主题教育活动30余场。承办经开区少先队观摩活动，集中展示红色研学成果，学生爱国主义情感在浸润中升华。
坚持“一月一研修”班主任培训机制，邀请市教科院德育专家、优秀辅导员来校讲座5次，围绕班级文化、家校沟通、心理健康等主题开展专题研讨。以赛促训成效明显，常美获区班会展评一等奖，张丹丹获二等奖，秦语佳、徐虹敏分获区辅导员技能大赛一等奖（第一名）、吴依婷获二等奖，德育队伍专业化水平显著提升。
科技、体育、艺术教育百花齐放。学生获省“金钥匙”科技竞赛一等奖2人，省珠心算比赛一等奖4人，市书法作品一等奖5人，200余人次在各级各类竞赛中获奖。校足球队勇夺市、区联赛多项冠亚军，射击、跆拳道分获市锦标赛团体第三；美术作品在省市级书画赛事中屡获一等奖，三独比赛、区竖笛比赛捷报频传。五育并举的生动画卷在横实小徐徐展开。
四、精诚服务，固本强基
扎实推进心理健康教育，完成四至六年级学生身心发展指数与家庭养育环境评估，建立“一生一档”心理档案，对预警学生开展“一对一”跟踪辅导。组织全体教师参加心理健康通识培训，提升心育能力。深化家校协同，成立家校社协同育人“教联体”，吸纳镇事务办、关工委、司法所等10余家单位参与，举办家长学校讲座6场、家长开放日2次，亲子阅读、家风故事分享等活动深受好评，育人合力持续增强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事业单位法人证书 自2025年01月10日至2030年01月10日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2024-2025学年 获常州经开区教育高质量发展考核优秀级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2025年接受天启奖励基金20万元，奖励优秀教师生20万元， 2025年接受玉兰捐赠款5万元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2026年03月14日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2026年03月17日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严雪平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13961252305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2026年03月14日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